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31CF89B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8204FB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6D1BD8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8204FB">
        <w:rPr>
          <w:rFonts w:ascii="Times New Roman" w:eastAsia="Times New Roman" w:hAnsi="Times New Roman"/>
          <w:b/>
          <w:sz w:val="24"/>
          <w:szCs w:val="20"/>
          <w:lang w:eastAsia="pl-PL"/>
        </w:rPr>
        <w:t>31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1D586366" w:rsidR="00573E83" w:rsidRDefault="008204FB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Dostawa paliwa gazowego do Filii nr 2 i Filii nr 3 Szpitala Wojewódzkiego w Poznaniu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19082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204FB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7</cp:revision>
  <dcterms:created xsi:type="dcterms:W3CDTF">2017-08-01T08:06:00Z</dcterms:created>
  <dcterms:modified xsi:type="dcterms:W3CDTF">2022-05-19T09:25:00Z</dcterms:modified>
</cp:coreProperties>
</file>