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DF4" w:rsidRDefault="00CB7403">
      <w:pPr>
        <w:numPr>
          <w:ilvl w:val="1"/>
          <w:numId w:val="2"/>
        </w:numPr>
        <w:shd w:val="clear" w:color="auto" w:fill="FFFFFF" w:themeFill="background1"/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</w:pPr>
      <w:bookmarkStart w:id="0" w:name="_GoBack"/>
      <w:bookmarkEnd w:id="0"/>
      <w:r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  <w:t>Przy dokonywaniu wyboru najkorzystniejszej oferty Zamawiający stosować będzie niżej podane kryteria:</w:t>
      </w:r>
    </w:p>
    <w:tbl>
      <w:tblPr>
        <w:tblW w:w="8270" w:type="dxa"/>
        <w:tblInd w:w="521" w:type="dxa"/>
        <w:tblLook w:val="0000" w:firstRow="0" w:lastRow="0" w:firstColumn="0" w:lastColumn="0" w:noHBand="0" w:noVBand="0"/>
      </w:tblPr>
      <w:tblGrid>
        <w:gridCol w:w="1032"/>
        <w:gridCol w:w="5316"/>
        <w:gridCol w:w="1922"/>
      </w:tblGrid>
      <w:tr w:rsidR="00AB0DF4"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AB0DF4" w:rsidRDefault="00CB7403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Nr:</w:t>
            </w:r>
          </w:p>
        </w:tc>
        <w:tc>
          <w:tcPr>
            <w:tcW w:w="53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AB0DF4" w:rsidRDefault="00CB7403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kryterium</w:t>
            </w:r>
          </w:p>
        </w:tc>
        <w:tc>
          <w:tcPr>
            <w:tcW w:w="192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AB0DF4" w:rsidRDefault="00CB7403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Waga:</w:t>
            </w:r>
          </w:p>
        </w:tc>
      </w:tr>
      <w:tr w:rsidR="00AB0DF4"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DF4" w:rsidRDefault="00AB0DF4">
            <w:pPr>
              <w:numPr>
                <w:ilvl w:val="0"/>
                <w:numId w:val="3"/>
              </w:numPr>
              <w:shd w:val="clear" w:color="auto" w:fill="FFFFFF" w:themeFill="background1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DF4" w:rsidRDefault="00CB7403">
            <w:pPr>
              <w:shd w:val="clear" w:color="auto" w:fill="FFFFFF" w:themeFill="background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AB0DF4" w:rsidRDefault="00CB7403">
            <w:pPr>
              <w:shd w:val="clear" w:color="auto" w:fill="FFFFFF" w:themeFill="background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60%</w:t>
            </w:r>
          </w:p>
        </w:tc>
      </w:tr>
      <w:tr w:rsidR="00AB0DF4">
        <w:trPr>
          <w:trHeight w:val="70"/>
        </w:trPr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DF4" w:rsidRDefault="00AB0DF4">
            <w:pPr>
              <w:numPr>
                <w:ilvl w:val="0"/>
                <w:numId w:val="3"/>
              </w:numPr>
              <w:shd w:val="clear" w:color="auto" w:fill="FFFFFF" w:themeFill="background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DF4" w:rsidRDefault="00CB7403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Przyrost wielkości korpusu wzbogaconego</w:t>
            </w:r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>K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AB0DF4" w:rsidRDefault="00CB7403">
            <w:pPr>
              <w:shd w:val="clear" w:color="auto" w:fill="FFFFFF" w:themeFill="background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20%</w:t>
            </w:r>
          </w:p>
        </w:tc>
      </w:tr>
      <w:tr w:rsidR="00AB0DF4">
        <w:trPr>
          <w:trHeight w:val="70"/>
        </w:trPr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AB0DF4" w:rsidRDefault="00AB0DF4">
            <w:pPr>
              <w:numPr>
                <w:ilvl w:val="0"/>
                <w:numId w:val="3"/>
              </w:numPr>
              <w:shd w:val="clear" w:color="auto" w:fill="FFFFFF" w:themeFill="background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AB0DF4" w:rsidRDefault="00CB7403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Przyrost </w:t>
            </w:r>
            <w:r>
              <w:rPr>
                <w:rFonts w:ascii="Arial" w:hAnsi="Arial" w:cs="Arial"/>
                <w:sz w:val="22"/>
                <w:szCs w:val="22"/>
              </w:rPr>
              <w:t>dokładności</w:t>
            </w:r>
            <w:r>
              <w:rPr>
                <w:rFonts w:ascii="Arial" w:hAnsi="Arial" w:cs="Arial"/>
                <w:sz w:val="22"/>
                <w:szCs w:val="22"/>
              </w:rPr>
              <w:t xml:space="preserve"> modeli </w:t>
            </w:r>
            <w:r>
              <w:rPr>
                <w:rFonts w:ascii="Arial" w:hAnsi="Arial" w:cs="Arial"/>
                <w:sz w:val="22"/>
                <w:szCs w:val="22"/>
              </w:rPr>
              <w:t>wzbogaconych</w:t>
            </w:r>
            <w:r>
              <w:rPr>
                <w:rFonts w:ascii="Arial" w:hAnsi="Arial" w:cs="Arial"/>
                <w:sz w:val="22"/>
                <w:szCs w:val="22"/>
              </w:rPr>
              <w:t xml:space="preserve"> (M)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AB0DF4" w:rsidRDefault="00CB7403">
            <w:pPr>
              <w:shd w:val="clear" w:color="auto" w:fill="FFFFFF" w:themeFill="background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20%</w:t>
            </w:r>
          </w:p>
        </w:tc>
      </w:tr>
    </w:tbl>
    <w:p w:rsidR="00AB0DF4" w:rsidRDefault="00CB7403">
      <w:pPr>
        <w:numPr>
          <w:ilvl w:val="1"/>
          <w:numId w:val="2"/>
        </w:numPr>
        <w:shd w:val="clear" w:color="auto" w:fill="FFFFFF" w:themeFill="background1"/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</w:pPr>
      <w:r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  <w:t>Punkty przyznawane za podane kryteria będą liczone według następujących wzorów:</w:t>
      </w:r>
      <w:r>
        <w:rPr>
          <w:rFonts w:ascii="Arial" w:hAnsi="Arial" w:cs="Arial"/>
          <w:bCs/>
          <w:iCs/>
          <w:color w:val="000000"/>
          <w:sz w:val="22"/>
          <w:szCs w:val="22"/>
          <w:highlight w:val="yellow"/>
          <w:lang w:eastAsia="x-none"/>
        </w:rPr>
        <w:br/>
      </w:r>
    </w:p>
    <w:tbl>
      <w:tblPr>
        <w:tblW w:w="9075" w:type="dxa"/>
        <w:jc w:val="center"/>
        <w:tblLook w:val="01E0" w:firstRow="1" w:lastRow="1" w:firstColumn="1" w:lastColumn="1" w:noHBand="0" w:noVBand="0"/>
      </w:tblPr>
      <w:tblGrid>
        <w:gridCol w:w="1128"/>
        <w:gridCol w:w="7947"/>
      </w:tblGrid>
      <w:tr w:rsidR="00AB0DF4">
        <w:trPr>
          <w:trHeight w:val="216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AB0DF4" w:rsidRDefault="00CB7403">
            <w:pPr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kryterium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AB0DF4" w:rsidRDefault="00CB7403">
            <w:pPr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KRYTERIUM</w:t>
            </w:r>
          </w:p>
        </w:tc>
      </w:tr>
      <w:tr w:rsidR="00AB0DF4">
        <w:trPr>
          <w:trHeight w:val="553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DF4" w:rsidRDefault="00CB7403">
            <w:pPr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DF4" w:rsidRDefault="00CB7403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CENA BRUTTO OFERTY </w:t>
            </w:r>
            <w:r>
              <w:rPr>
                <w:rFonts w:ascii="Arial" w:hAnsi="Arial" w:cs="Arial"/>
                <w:sz w:val="20"/>
                <w:szCs w:val="20"/>
              </w:rPr>
              <w:t>na podstawie formularza ofertowego: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0DF4" w:rsidRDefault="00CB7403">
            <w:pPr>
              <w:ind w:left="567" w:firstLine="540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 xml:space="preserve">            cena oferowana minimalna brutto  </w:t>
            </w:r>
          </w:p>
          <w:p w:rsidR="00AB0DF4" w:rsidRDefault="00CB7403">
            <w:pPr>
              <w:ind w:left="567" w:firstLine="540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</w:rPr>
              <w:t>C</w:t>
            </w:r>
            <w:r>
              <w:rPr>
                <w:rFonts w:ascii="Arial" w:hAnsi="Arial" w:cs="Arial"/>
                <w:sz w:val="18"/>
                <w:szCs w:val="22"/>
              </w:rPr>
              <w:t xml:space="preserve">  = ----------------------------------------------     x 100 pkt. </w:t>
            </w:r>
          </w:p>
          <w:p w:rsidR="00AB0DF4" w:rsidRDefault="00CB7403">
            <w:pPr>
              <w:spacing w:before="60"/>
              <w:jc w:val="both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 xml:space="preserve">                                      </w:t>
            </w:r>
            <w:r>
              <w:rPr>
                <w:rFonts w:ascii="Arial" w:hAnsi="Arial" w:cs="Arial"/>
                <w:sz w:val="18"/>
                <w:szCs w:val="22"/>
              </w:rPr>
              <w:t>cena badanej oferty brutto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0DF4">
        <w:trPr>
          <w:trHeight w:val="1277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DF4" w:rsidRDefault="00CB7403">
            <w:pPr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DF4" w:rsidRDefault="00CB7403">
            <w:pPr>
              <w:spacing w:before="6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val="x-none"/>
              </w:rPr>
              <w:t>PRZYROST WIELKOŚCI KORPUSU WZBOGACONEGO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val="x-none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na podstawie formularza ofertowego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: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AB0DF4" w:rsidRDefault="00CB7403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                    </w:t>
            </w: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l</w:t>
            </w:r>
            <w:r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>iczba punktów badanej</w:t>
            </w:r>
            <w:r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 xml:space="preserve"> oferty w tym kryterium</w:t>
            </w:r>
          </w:p>
          <w:p w:rsidR="00AB0DF4" w:rsidRDefault="00CB7403">
            <w:pPr>
              <w:jc w:val="both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 w:val="18"/>
                <w:szCs w:val="18"/>
                <w:lang w:val="de-DE"/>
              </w:rPr>
              <w:t>K</w:t>
            </w:r>
            <w:r>
              <w:rPr>
                <w:rFonts w:ascii="Arial" w:hAnsi="Arial" w:cs="Arial"/>
                <w:bCs/>
                <w:iCs/>
                <w:sz w:val="18"/>
                <w:szCs w:val="18"/>
                <w:lang w:val="de-DE"/>
              </w:rPr>
              <w:t xml:space="preserve">  = ---------------------------------------------------------------------------------------     x 100 </w:t>
            </w:r>
            <w:proofErr w:type="spellStart"/>
            <w:r>
              <w:rPr>
                <w:rFonts w:ascii="Arial" w:hAnsi="Arial" w:cs="Arial"/>
                <w:bCs/>
                <w:iCs/>
                <w:sz w:val="18"/>
                <w:szCs w:val="18"/>
                <w:lang w:val="de-DE"/>
              </w:rPr>
              <w:t>pkt.</w:t>
            </w:r>
            <w:proofErr w:type="spellEnd"/>
          </w:p>
          <w:p w:rsidR="00AB0DF4" w:rsidRDefault="00CB7403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 max. liczba punktów otrzymanych przez ofertę w tym kryterium  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      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AB0DF4" w:rsidRDefault="00CB7403">
            <w:pPr>
              <w:spacing w:before="6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Przy czym punkty będą przyznawane w następ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ujący sposób: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AB0DF4" w:rsidRDefault="00CB7403">
            <w:pPr>
              <w:numPr>
                <w:ilvl w:val="0"/>
                <w:numId w:val="4"/>
              </w:numPr>
              <w:spacing w:before="6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przyrost wielkości korpusu wzbogaconego o 100%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– 10 pkt.</w:t>
            </w:r>
          </w:p>
          <w:p w:rsidR="00AB0DF4" w:rsidRDefault="00CB7403">
            <w:pPr>
              <w:numPr>
                <w:ilvl w:val="0"/>
                <w:numId w:val="4"/>
              </w:numPr>
              <w:spacing w:before="60"/>
              <w:jc w:val="both"/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przyrost wielkości korpusu wzbogaconego o 80%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– 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8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pkt.</w:t>
            </w:r>
          </w:p>
          <w:p w:rsidR="00AB0DF4" w:rsidRDefault="00CB7403">
            <w:pPr>
              <w:numPr>
                <w:ilvl w:val="0"/>
                <w:numId w:val="4"/>
              </w:numPr>
              <w:spacing w:before="6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przyrost wielkości korpusu wzbogaconego o 60%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6 – 6 pkt.</w:t>
            </w:r>
          </w:p>
          <w:p w:rsidR="00AB0DF4" w:rsidRDefault="00CB7403">
            <w:pPr>
              <w:numPr>
                <w:ilvl w:val="0"/>
                <w:numId w:val="4"/>
              </w:numPr>
              <w:spacing w:before="6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przyrost wielkości korpusu wzbogaconego o 40%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4 – 4 pkt.</w:t>
            </w:r>
          </w:p>
          <w:p w:rsidR="00AB0DF4" w:rsidRDefault="00CB7403">
            <w:pPr>
              <w:numPr>
                <w:ilvl w:val="0"/>
                <w:numId w:val="4"/>
              </w:numPr>
              <w:spacing w:before="6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przyrost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wielkości korpusu wzbogaconego o 20%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2 – 2 pkt.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AB0DF4">
        <w:trPr>
          <w:trHeight w:val="2354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DF4" w:rsidRDefault="00CB7403">
            <w:pPr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DF4" w:rsidRDefault="00CB7403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PRZYROST DOKŁADNOŚCI MODELI WZBOGACONYCH </w:t>
            </w:r>
            <w:r>
              <w:rPr>
                <w:rFonts w:ascii="Arial" w:hAnsi="Arial" w:cs="Arial"/>
                <w:sz w:val="20"/>
                <w:szCs w:val="20"/>
              </w:rPr>
              <w:t>na podstawie formularza ofertowego: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0DF4" w:rsidRDefault="00CB7403">
            <w:pPr>
              <w:ind w:left="567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 xml:space="preserve">          </w:t>
            </w:r>
            <w:r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l</w:t>
            </w:r>
            <w:r>
              <w:rPr>
                <w:rFonts w:ascii="Arial" w:hAnsi="Arial" w:cs="Arial"/>
                <w:bCs/>
                <w:iCs/>
                <w:color w:val="000000"/>
                <w:sz w:val="18"/>
                <w:szCs w:val="18"/>
              </w:rPr>
              <w:t>iczba punktów badanej oferty w tym kryterium</w:t>
            </w:r>
          </w:p>
          <w:p w:rsidR="00AB0DF4" w:rsidRDefault="00CB7403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=</w:t>
            </w:r>
            <w:r>
              <w:rPr>
                <w:rFonts w:ascii="Arial" w:hAnsi="Arial" w:cs="Arial"/>
                <w:sz w:val="18"/>
                <w:szCs w:val="18"/>
              </w:rPr>
              <w:t xml:space="preserve">   -----------------------------------------------------------------------------------------     x 100 pkt</w:t>
            </w:r>
          </w:p>
          <w:p w:rsidR="00AB0DF4" w:rsidRDefault="00CB7403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max. liczba punktów otrzymanych przez ofertę w tym kryterium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AB0DF4" w:rsidRDefault="00CB7403">
            <w:pPr>
              <w:spacing w:before="60"/>
              <w:jc w:val="both"/>
            </w:pPr>
            <w:r>
              <w:rPr>
                <w:rFonts w:ascii="Arial" w:hAnsi="Arial" w:cs="Arial"/>
                <w:iCs/>
                <w:sz w:val="20"/>
                <w:szCs w:val="20"/>
              </w:rPr>
              <w:t>Przy czym punkty będą przyznawane na podstawie procentowego przyrostu dokła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dności (ang. </w:t>
            </w:r>
            <w:r>
              <w:rPr>
                <w:rFonts w:ascii="Arial" w:hAnsi="Arial" w:cs="Arial"/>
                <w:iCs/>
                <w:sz w:val="20"/>
                <w:szCs w:val="20"/>
                <w:lang w:val="en-US"/>
              </w:rPr>
              <w:t>accuracy</w:t>
            </w:r>
            <w:r>
              <w:rPr>
                <w:rFonts w:ascii="Arial" w:hAnsi="Arial" w:cs="Arial"/>
                <w:iCs/>
                <w:sz w:val="20"/>
                <w:szCs w:val="20"/>
              </w:rPr>
              <w:t>) modeli uczonych z wykorzystaniem korpusu wzbogaconego: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AB0DF4" w:rsidRDefault="00CB7403">
            <w:pPr>
              <w:numPr>
                <w:ilvl w:val="0"/>
                <w:numId w:val="5"/>
              </w:numPr>
              <w:spacing w:before="60"/>
              <w:jc w:val="both"/>
            </w:pPr>
            <w:r>
              <w:rPr>
                <w:rFonts w:ascii="Arial" w:hAnsi="Arial" w:cs="Arial"/>
                <w:iCs/>
                <w:sz w:val="20"/>
                <w:szCs w:val="20"/>
              </w:rPr>
              <w:t>przyrost dokładności modeli o 5% – 10 pkt.</w:t>
            </w:r>
          </w:p>
          <w:p w:rsidR="00AB0DF4" w:rsidRDefault="00CB7403">
            <w:pPr>
              <w:numPr>
                <w:ilvl w:val="0"/>
                <w:numId w:val="5"/>
              </w:numPr>
              <w:spacing w:before="60"/>
              <w:jc w:val="both"/>
            </w:pPr>
            <w:r>
              <w:rPr>
                <w:rFonts w:ascii="Arial" w:hAnsi="Arial" w:cs="Arial"/>
                <w:iCs/>
                <w:sz w:val="20"/>
                <w:szCs w:val="20"/>
              </w:rPr>
              <w:t>przyrost dokładności modeli o 4% – 8 pkt.</w:t>
            </w:r>
          </w:p>
          <w:p w:rsidR="00AB0DF4" w:rsidRDefault="00CB7403">
            <w:pPr>
              <w:numPr>
                <w:ilvl w:val="0"/>
                <w:numId w:val="5"/>
              </w:numPr>
              <w:spacing w:before="60"/>
              <w:jc w:val="both"/>
            </w:pPr>
            <w:r>
              <w:rPr>
                <w:rFonts w:ascii="Arial" w:hAnsi="Arial" w:cs="Arial"/>
                <w:iCs/>
                <w:sz w:val="20"/>
                <w:szCs w:val="20"/>
              </w:rPr>
              <w:t>przyrost dokładności modeli o 3% – 6 pkt.</w:t>
            </w:r>
          </w:p>
          <w:p w:rsidR="00AB0DF4" w:rsidRDefault="00CB7403">
            <w:pPr>
              <w:numPr>
                <w:ilvl w:val="0"/>
                <w:numId w:val="5"/>
              </w:numPr>
              <w:spacing w:before="60"/>
              <w:jc w:val="both"/>
            </w:pPr>
            <w:r>
              <w:rPr>
                <w:rFonts w:ascii="Arial" w:hAnsi="Arial" w:cs="Arial"/>
                <w:iCs/>
                <w:sz w:val="20"/>
                <w:szCs w:val="20"/>
              </w:rPr>
              <w:t>przyrost dokładności modeli o 2% – 4 pkt.</w:t>
            </w:r>
          </w:p>
          <w:p w:rsidR="00AB0DF4" w:rsidRDefault="00CB7403">
            <w:pPr>
              <w:numPr>
                <w:ilvl w:val="0"/>
                <w:numId w:val="5"/>
              </w:numPr>
              <w:spacing w:before="60"/>
              <w:jc w:val="both"/>
            </w:pPr>
            <w:r>
              <w:rPr>
                <w:rFonts w:ascii="Arial" w:hAnsi="Arial" w:cs="Arial"/>
                <w:iCs/>
                <w:sz w:val="20"/>
                <w:szCs w:val="20"/>
              </w:rPr>
              <w:t>przyrost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dokładności modeli o 1% – 2 pkt.</w:t>
            </w:r>
          </w:p>
          <w:p w:rsidR="00AB0DF4" w:rsidRDefault="00AB0DF4">
            <w:pPr>
              <w:spacing w:before="6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AB0DF4" w:rsidRDefault="00CB7403">
      <w:pPr>
        <w:ind w:left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</w:p>
    <w:p w:rsidR="00AB0DF4" w:rsidRDefault="00CB7403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Punkty wyliczone w danym  kryterium zostaną  pomnożone przez znaczenie % danego kryterium i dodane do siebie.</w:t>
      </w:r>
    </w:p>
    <w:p w:rsidR="00AB0DF4" w:rsidRDefault="00CB7403">
      <w:pPr>
        <w:ind w:left="709"/>
        <w:jc w:val="center"/>
        <w:rPr>
          <w:rFonts w:ascii="Arial" w:hAnsi="Arial" w:cs="Arial"/>
          <w:b/>
          <w:bCs/>
          <w:sz w:val="22"/>
          <w:szCs w:val="22"/>
          <w:lang w:val="de-DE"/>
        </w:rPr>
      </w:pPr>
      <w:r>
        <w:rPr>
          <w:rFonts w:ascii="Arial" w:hAnsi="Arial" w:cs="Arial"/>
          <w:b/>
          <w:sz w:val="22"/>
          <w:szCs w:val="22"/>
          <w:lang w:val="de-DE"/>
        </w:rPr>
        <w:t>P = C x 60 % + K x 20 % + M x 20%</w:t>
      </w:r>
    </w:p>
    <w:p w:rsidR="00AB0DF4" w:rsidRDefault="00CB7403">
      <w:pPr>
        <w:spacing w:line="240" w:lineRule="atLeast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Punkty wg podanych wzorów zostaną wyliczone z dokładnością do dwóch </w:t>
      </w:r>
      <w:r>
        <w:rPr>
          <w:rFonts w:ascii="Arial" w:hAnsi="Arial" w:cs="Arial"/>
          <w:sz w:val="22"/>
          <w:szCs w:val="22"/>
        </w:rPr>
        <w:t>miejsc po przecinku.</w:t>
      </w:r>
    </w:p>
    <w:p w:rsidR="00AB0DF4" w:rsidRDefault="00AB0DF4"/>
    <w:sectPr w:rsidR="00AB0DF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07173"/>
    <w:multiLevelType w:val="multilevel"/>
    <w:tmpl w:val="426210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Arial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cs="Arial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l"/>
      <w:lvlJc w:val="left"/>
      <w:pPr>
        <w:tabs>
          <w:tab w:val="num" w:pos="864"/>
        </w:tabs>
        <w:ind w:left="864" w:hanging="864"/>
      </w:pPr>
      <w:rPr>
        <w:rFonts w:ascii="Wingdings" w:hAnsi="Wingdings" w:cs="Wingdings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9986943"/>
    <w:multiLevelType w:val="multilevel"/>
    <w:tmpl w:val="FC2CC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330A4690"/>
    <w:multiLevelType w:val="multilevel"/>
    <w:tmpl w:val="7132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3AD95DDA"/>
    <w:multiLevelType w:val="multilevel"/>
    <w:tmpl w:val="5BFAF96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cs="Arial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cs="Arial"/>
        <w:b w:val="0"/>
        <w:i w:val="0"/>
        <w:color w:val="auto"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pStyle w:val="Nagwek4"/>
      <w:lvlText w:val="l"/>
      <w:lvlJc w:val="left"/>
      <w:pPr>
        <w:tabs>
          <w:tab w:val="num" w:pos="864"/>
        </w:tabs>
        <w:ind w:left="864" w:hanging="864"/>
      </w:pPr>
      <w:rPr>
        <w:rFonts w:ascii="OpenSymbol" w:hAnsi="OpenSymbol" w:cs="OpenSymbol"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B3C1A1C"/>
    <w:multiLevelType w:val="multilevel"/>
    <w:tmpl w:val="C3D433D8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F4"/>
    <w:rsid w:val="00AB0DF4"/>
    <w:rsid w:val="00CB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9EF5B7-4CDB-41EB-A8D0-9CA10673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15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D9315F"/>
    <w:pPr>
      <w:numPr>
        <w:numId w:val="1"/>
      </w:numPr>
      <w:shd w:val="clear" w:color="auto" w:fill="FFFFFF" w:themeFill="background1"/>
      <w:spacing w:before="200" w:after="60"/>
      <w:jc w:val="both"/>
      <w:outlineLvl w:val="0"/>
    </w:pPr>
    <w:rPr>
      <w:rFonts w:ascii="Arial" w:hAnsi="Arial" w:cs="Arial"/>
      <w:b/>
      <w:bCs/>
      <w:caps/>
      <w:kern w:val="2"/>
      <w:sz w:val="22"/>
      <w:szCs w:val="22"/>
      <w:shd w:val="clear" w:color="auto" w:fill="FFFFFF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D9315F"/>
    <w:pPr>
      <w:numPr>
        <w:ilvl w:val="1"/>
        <w:numId w:val="1"/>
      </w:numPr>
      <w:tabs>
        <w:tab w:val="left" w:pos="576"/>
      </w:tabs>
      <w:spacing w:before="60" w:after="120"/>
      <w:ind w:left="578" w:hanging="578"/>
      <w:jc w:val="both"/>
      <w:outlineLvl w:val="1"/>
    </w:pPr>
    <w:rPr>
      <w:rFonts w:ascii="Arial" w:hAnsi="Arial" w:cs="Arial"/>
      <w:bCs/>
      <w:iCs/>
      <w:color w:val="000000"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D9315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9315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9315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9315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9315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9315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D9315F"/>
    <w:rPr>
      <w:rFonts w:ascii="Arial" w:eastAsia="Times New Roman" w:hAnsi="Arial" w:cs="Arial"/>
      <w:b/>
      <w:bCs/>
      <w:caps/>
      <w:kern w:val="2"/>
      <w:shd w:val="clear" w:color="auto" w:fill="FFFFFF"/>
      <w:lang w:val="x-none" w:eastAsia="x-none"/>
    </w:rPr>
  </w:style>
  <w:style w:type="character" w:customStyle="1" w:styleId="Nagwek2Znak">
    <w:name w:val="Nagłówek 2 Znak"/>
    <w:basedOn w:val="Domylnaczcionkaakapitu"/>
    <w:link w:val="Nagwek2"/>
    <w:qFormat/>
    <w:rsid w:val="00D9315F"/>
    <w:rPr>
      <w:rFonts w:ascii="Arial" w:eastAsia="Times New Roman" w:hAnsi="Arial" w:cs="Arial"/>
      <w:bCs/>
      <w:iCs/>
      <w:color w:val="000000"/>
      <w:lang w:eastAsia="x-none"/>
    </w:rPr>
  </w:style>
  <w:style w:type="character" w:customStyle="1" w:styleId="Nagwek4Znak">
    <w:name w:val="Nagłówek 4 Znak"/>
    <w:basedOn w:val="Domylnaczcionkaakapitu"/>
    <w:link w:val="Nagwek4"/>
    <w:qFormat/>
    <w:rsid w:val="00D9315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D9315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D9315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D931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D9315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D9315F"/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D9315F"/>
    <w:rPr>
      <w:rFonts w:ascii="Calibri" w:eastAsia="Calibri" w:hAnsi="Calibri" w:cs="Times New Roman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link w:val="AkapitzlistZnak"/>
    <w:uiPriority w:val="34"/>
    <w:qFormat/>
    <w:rsid w:val="00D9315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1896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dc:description/>
  <cp:lastModifiedBy>Karolina Ciechanowska</cp:lastModifiedBy>
  <cp:revision>2</cp:revision>
  <dcterms:created xsi:type="dcterms:W3CDTF">2022-05-17T11:59:00Z</dcterms:created>
  <dcterms:modified xsi:type="dcterms:W3CDTF">2022-05-17T11:59:00Z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