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5528" w:rsidRPr="003B552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B5528" w:rsidRPr="003B5528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3B552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B5528">
        <w:rPr>
          <w:rFonts w:ascii="Arial" w:eastAsia="Times New Roman" w:hAnsi="Arial" w:cs="Arial"/>
          <w:b/>
          <w:sz w:val="24"/>
          <w:szCs w:val="24"/>
          <w:lang w:eastAsia="pl-PL"/>
        </w:rPr>
        <w:t>Dostawy mięsa drobiowego, wieprzowego i wołowego ujęte w dwóch zadaniach asortymentowych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B5528" w:rsidRPr="003B5528">
        <w:rPr>
          <w:rFonts w:ascii="Arial" w:eastAsia="Times New Roman" w:hAnsi="Arial" w:cs="Arial"/>
          <w:b/>
          <w:sz w:val="24"/>
          <w:szCs w:val="24"/>
          <w:lang w:eastAsia="pl-PL"/>
        </w:rPr>
        <w:t>NZ/32/D/P/LW/2022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1CD0" w:rsidRDefault="009B1CD0" w:rsidP="00025386">
      <w:pPr>
        <w:spacing w:after="0" w:line="240" w:lineRule="auto"/>
      </w:pPr>
      <w:r>
        <w:separator/>
      </w:r>
    </w:p>
  </w:endnote>
  <w:endnote w:type="continuationSeparator" w:id="0">
    <w:p w:rsidR="009B1CD0" w:rsidRDefault="009B1C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5528" w:rsidRDefault="003B55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5528" w:rsidRDefault="003B55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1CD0" w:rsidRDefault="009B1CD0" w:rsidP="00025386">
      <w:pPr>
        <w:spacing w:after="0" w:line="240" w:lineRule="auto"/>
      </w:pPr>
      <w:r>
        <w:separator/>
      </w:r>
    </w:p>
  </w:footnote>
  <w:footnote w:type="continuationSeparator" w:id="0">
    <w:p w:rsidR="009B1CD0" w:rsidRDefault="009B1C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5528" w:rsidRDefault="003B55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B5528">
      <w:rPr>
        <w:rFonts w:ascii="Arial" w:hAnsi="Arial" w:cs="Arial"/>
        <w:sz w:val="20"/>
        <w:szCs w:val="20"/>
      </w:rPr>
      <w:t>NZ/32/D/P/LW/2022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5528" w:rsidRDefault="003B55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32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CD0"/>
    <w:rsid w:val="00025386"/>
    <w:rsid w:val="000423B9"/>
    <w:rsid w:val="00053927"/>
    <w:rsid w:val="00084786"/>
    <w:rsid w:val="0016158F"/>
    <w:rsid w:val="001C2314"/>
    <w:rsid w:val="00213980"/>
    <w:rsid w:val="003B55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9B1CD0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0D6C768-E9E0-49BE-9249-BEF247A3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2022-05-26T06:18:00Z</dcterms:created>
  <dcterms:modified xsi:type="dcterms:W3CDTF">2022-05-26T06:18:00Z</dcterms:modified>
</cp:coreProperties>
</file>