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824" w:rsidRDefault="005C51C3">
      <w:pPr>
        <w:pStyle w:val="Default"/>
        <w:jc w:val="right"/>
        <w:rPr>
          <w:rFonts w:asciiTheme="minorHAnsi" w:hAnsiTheme="minorHAnsi"/>
          <w:bCs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NZ/2</w:t>
      </w:r>
      <w:r w:rsidR="00955C46">
        <w:rPr>
          <w:rFonts w:asciiTheme="minorHAnsi" w:hAnsiTheme="minorHAnsi"/>
          <w:bCs/>
          <w:sz w:val="22"/>
          <w:szCs w:val="22"/>
        </w:rPr>
        <w:t>8/D/P/L/2022</w:t>
      </w:r>
    </w:p>
    <w:p w:rsidR="00973824" w:rsidRDefault="00046643">
      <w:pPr>
        <w:pStyle w:val="Default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Umowa</w:t>
      </w:r>
    </w:p>
    <w:p w:rsidR="00973824" w:rsidRDefault="00955C46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zawarta w dniu ______2022</w:t>
      </w:r>
      <w:r w:rsidR="005C51C3">
        <w:rPr>
          <w:rFonts w:asciiTheme="minorHAnsi" w:hAnsiTheme="minorHAnsi"/>
          <w:sz w:val="19"/>
          <w:szCs w:val="19"/>
        </w:rPr>
        <w:t xml:space="preserve"> </w:t>
      </w:r>
      <w:r w:rsidR="00046643">
        <w:rPr>
          <w:rFonts w:asciiTheme="minorHAnsi" w:hAnsiTheme="minorHAnsi"/>
          <w:sz w:val="19"/>
          <w:szCs w:val="19"/>
        </w:rPr>
        <w:t xml:space="preserve">r.  w Limanowej </w:t>
      </w:r>
      <w:r w:rsidR="00046643">
        <w:rPr>
          <w:rFonts w:asciiTheme="minorHAnsi" w:hAnsiTheme="minorHAnsi"/>
          <w:bCs/>
          <w:sz w:val="19"/>
          <w:szCs w:val="19"/>
        </w:rPr>
        <w:t>pomiędzy:</w:t>
      </w:r>
    </w:p>
    <w:p w:rsidR="00973824" w:rsidRDefault="00046643" w:rsidP="00117232">
      <w:pPr>
        <w:pStyle w:val="Default"/>
        <w:ind w:right="-1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 xml:space="preserve"> Szpitalem Powiatowym w Limanowej Imienia Miłosierdzia Bożego</w:t>
      </w:r>
    </w:p>
    <w:p w:rsidR="00973824" w:rsidRDefault="00046643">
      <w:pPr>
        <w:pStyle w:val="Default"/>
        <w:rPr>
          <w:rFonts w:asciiTheme="minorHAnsi" w:hAnsiTheme="minorHAnsi"/>
          <w:b/>
          <w:bCs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z siedzibą: </w:t>
      </w:r>
      <w:r>
        <w:rPr>
          <w:rFonts w:asciiTheme="minorHAnsi" w:hAnsiTheme="minorHAnsi"/>
          <w:b/>
          <w:bCs/>
          <w:sz w:val="19"/>
          <w:szCs w:val="19"/>
        </w:rPr>
        <w:t xml:space="preserve">34 – 600 Limanowa, ul. Piłsudskiego 61, </w:t>
      </w:r>
    </w:p>
    <w:p w:rsidR="00973824" w:rsidRDefault="00046643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 xml:space="preserve"> KRS 0000019390, NIP 737-17-41-935, REGON P-000304378</w:t>
      </w:r>
    </w:p>
    <w:p w:rsidR="00973824" w:rsidRDefault="00046643">
      <w:pPr>
        <w:pStyle w:val="Default"/>
        <w:rPr>
          <w:rFonts w:asciiTheme="minorHAnsi" w:hAnsiTheme="minorHAnsi"/>
          <w:b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w imieniu którego działa Dyrektor – </w:t>
      </w:r>
      <w:r w:rsidR="005C51C3">
        <w:rPr>
          <w:rFonts w:asciiTheme="minorHAnsi" w:hAnsiTheme="minorHAnsi"/>
          <w:b/>
          <w:sz w:val="19"/>
          <w:szCs w:val="19"/>
        </w:rPr>
        <w:t>d</w:t>
      </w:r>
      <w:r>
        <w:rPr>
          <w:rFonts w:asciiTheme="minorHAnsi" w:hAnsiTheme="minorHAnsi"/>
          <w:b/>
          <w:sz w:val="19"/>
          <w:szCs w:val="19"/>
        </w:rPr>
        <w:t xml:space="preserve">r Marcin </w:t>
      </w:r>
      <w:proofErr w:type="spellStart"/>
      <w:r>
        <w:rPr>
          <w:rFonts w:asciiTheme="minorHAnsi" w:hAnsiTheme="minorHAnsi"/>
          <w:b/>
          <w:sz w:val="19"/>
          <w:szCs w:val="19"/>
        </w:rPr>
        <w:t>Radzięta</w:t>
      </w:r>
      <w:proofErr w:type="spellEnd"/>
    </w:p>
    <w:p w:rsidR="00973824" w:rsidRDefault="00046643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zwanym dalej </w:t>
      </w:r>
      <w:r>
        <w:rPr>
          <w:rFonts w:asciiTheme="minorHAnsi" w:hAnsiTheme="minorHAnsi"/>
          <w:b/>
          <w:sz w:val="19"/>
          <w:szCs w:val="19"/>
        </w:rPr>
        <w:t>Zamawiającym</w:t>
      </w:r>
    </w:p>
    <w:p w:rsidR="00973824" w:rsidRDefault="00046643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 xml:space="preserve"> a firmą _______________________________________________________________________</w:t>
      </w:r>
    </w:p>
    <w:p w:rsidR="00973824" w:rsidRDefault="00046643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              _______________________________________________________________________</w:t>
      </w:r>
    </w:p>
    <w:p w:rsidR="00973824" w:rsidRDefault="00046643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z siedzibą: _____________________________________________________________________</w:t>
      </w:r>
    </w:p>
    <w:p w:rsidR="00973824" w:rsidRDefault="005C51C3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wpisaną</w:t>
      </w:r>
      <w:r w:rsidR="00046643">
        <w:rPr>
          <w:rFonts w:asciiTheme="minorHAnsi" w:hAnsiTheme="minorHAnsi"/>
          <w:sz w:val="19"/>
          <w:szCs w:val="19"/>
        </w:rPr>
        <w:t xml:space="preserve"> do KRS __________________, NIP ________________, REGON  _________________</w:t>
      </w:r>
    </w:p>
    <w:p w:rsidR="00973824" w:rsidRDefault="005C51C3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reprezentowaną</w:t>
      </w:r>
      <w:r w:rsidR="00046643">
        <w:rPr>
          <w:rFonts w:asciiTheme="minorHAnsi" w:hAnsiTheme="minorHAnsi"/>
          <w:sz w:val="19"/>
          <w:szCs w:val="19"/>
        </w:rPr>
        <w:t xml:space="preserve"> przez: ___________________________________________________</w:t>
      </w:r>
    </w:p>
    <w:p w:rsidR="00973824" w:rsidRDefault="00046643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                                              ___________________________________________________</w:t>
      </w:r>
    </w:p>
    <w:p w:rsidR="00973824" w:rsidRDefault="005C51C3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zwaną</w:t>
      </w:r>
      <w:r w:rsidR="00046643">
        <w:rPr>
          <w:rFonts w:asciiTheme="minorHAnsi" w:hAnsiTheme="minorHAnsi"/>
          <w:sz w:val="19"/>
          <w:szCs w:val="19"/>
        </w:rPr>
        <w:t xml:space="preserve"> dalej </w:t>
      </w:r>
      <w:r w:rsidR="00046643">
        <w:rPr>
          <w:rFonts w:asciiTheme="minorHAnsi" w:hAnsiTheme="minorHAnsi"/>
          <w:b/>
          <w:sz w:val="19"/>
          <w:szCs w:val="19"/>
        </w:rPr>
        <w:t xml:space="preserve">Wykonawcą </w:t>
      </w:r>
    </w:p>
    <w:p w:rsidR="00973824" w:rsidRDefault="00973824">
      <w:pPr>
        <w:pStyle w:val="Default"/>
        <w:rPr>
          <w:rFonts w:asciiTheme="minorHAnsi" w:hAnsiTheme="minorHAnsi"/>
          <w:sz w:val="19"/>
          <w:szCs w:val="19"/>
        </w:rPr>
      </w:pPr>
    </w:p>
    <w:p w:rsidR="00973824" w:rsidRPr="000A6652" w:rsidRDefault="00046643" w:rsidP="000A6652">
      <w:pPr>
        <w:ind w:right="-1" w:firstLine="851"/>
        <w:rPr>
          <w:rFonts w:eastAsia="Times New Roman" w:cs="Calibri"/>
          <w:color w:val="000000"/>
          <w:sz w:val="20"/>
          <w:szCs w:val="20"/>
        </w:rPr>
      </w:pPr>
      <w:r w:rsidRPr="000A6652">
        <w:rPr>
          <w:rFonts w:asciiTheme="minorHAnsi" w:hAnsiTheme="minorHAnsi"/>
          <w:sz w:val="20"/>
          <w:szCs w:val="20"/>
        </w:rPr>
        <w:t xml:space="preserve"> </w:t>
      </w:r>
      <w:r w:rsidR="000A6652" w:rsidRPr="000A6652">
        <w:rPr>
          <w:rFonts w:cs="Calibri"/>
          <w:color w:val="000000"/>
          <w:sz w:val="20"/>
          <w:szCs w:val="20"/>
        </w:rPr>
        <w:t xml:space="preserve">W wyniku postępowania o udzielenie zamówienia publicznego w trybie przepisów ustawy z dnia 19 września 2019 r Prawo zamówień publicznych ( Dz. U. z 2021 r. poz.  1129), zwanej dalej   ustawą, została zawarta umowa o następującej treści: </w:t>
      </w:r>
    </w:p>
    <w:p w:rsidR="00973824" w:rsidRDefault="00046643">
      <w:pPr>
        <w:pStyle w:val="Default"/>
        <w:jc w:val="center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>§ 1</w:t>
      </w:r>
    </w:p>
    <w:p w:rsidR="00973824" w:rsidRDefault="00046643">
      <w:pPr>
        <w:pStyle w:val="Default"/>
        <w:jc w:val="center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>Przedmiot umowy</w:t>
      </w:r>
    </w:p>
    <w:p w:rsidR="00973824" w:rsidRPr="005F3E3F" w:rsidRDefault="00046643" w:rsidP="005F3E3F">
      <w:pPr>
        <w:pStyle w:val="Akapitzlist"/>
        <w:numPr>
          <w:ilvl w:val="0"/>
          <w:numId w:val="7"/>
        </w:numPr>
        <w:spacing w:line="240" w:lineRule="auto"/>
        <w:rPr>
          <w:rFonts w:asciiTheme="minorHAnsi" w:hAnsiTheme="minorHAnsi"/>
          <w:b/>
          <w:sz w:val="19"/>
          <w:szCs w:val="19"/>
        </w:rPr>
      </w:pPr>
      <w:r w:rsidRPr="005F3E3F">
        <w:rPr>
          <w:rFonts w:asciiTheme="minorHAnsi" w:hAnsiTheme="minorHAnsi"/>
          <w:sz w:val="19"/>
          <w:szCs w:val="19"/>
        </w:rPr>
        <w:t xml:space="preserve">Przedmiotem umowy są sukcesywne </w:t>
      </w:r>
      <w:r w:rsidR="005F3E3F" w:rsidRPr="005F3E3F">
        <w:rPr>
          <w:rFonts w:asciiTheme="minorHAnsi" w:hAnsiTheme="minorHAnsi" w:cs="Tahoma"/>
          <w:b/>
          <w:bCs/>
          <w:sz w:val="19"/>
          <w:szCs w:val="19"/>
        </w:rPr>
        <w:t xml:space="preserve">dostawy endoprotez oraz implantów ortopedycznych </w:t>
      </w:r>
      <w:r w:rsidR="005F3E3F" w:rsidRPr="005F3E3F">
        <w:rPr>
          <w:rFonts w:asciiTheme="minorHAnsi" w:hAnsiTheme="minorHAnsi"/>
          <w:b/>
          <w:sz w:val="19"/>
          <w:szCs w:val="19"/>
        </w:rPr>
        <w:t>ujęte</w:t>
      </w:r>
      <w:r w:rsidR="005F3E3F">
        <w:rPr>
          <w:rFonts w:asciiTheme="minorHAnsi" w:hAnsiTheme="minorHAnsi"/>
          <w:b/>
          <w:sz w:val="19"/>
          <w:szCs w:val="19"/>
        </w:rPr>
        <w:t xml:space="preserve"> w zadaniu nr ___</w:t>
      </w:r>
      <w:r w:rsidRPr="005F3E3F">
        <w:rPr>
          <w:rFonts w:asciiTheme="minorHAnsi" w:hAnsiTheme="minorHAnsi"/>
          <w:sz w:val="19"/>
          <w:szCs w:val="19"/>
        </w:rPr>
        <w:t>dla potrzeb S</w:t>
      </w:r>
      <w:r w:rsidR="00955C46" w:rsidRPr="005F3E3F">
        <w:rPr>
          <w:rFonts w:asciiTheme="minorHAnsi" w:hAnsiTheme="minorHAnsi"/>
          <w:sz w:val="19"/>
          <w:szCs w:val="19"/>
        </w:rPr>
        <w:t>zpitala Powiatowego w Limanowej, z</w:t>
      </w:r>
      <w:r w:rsidRPr="005F3E3F">
        <w:rPr>
          <w:rFonts w:asciiTheme="minorHAnsi" w:hAnsiTheme="minorHAnsi"/>
          <w:sz w:val="19"/>
          <w:szCs w:val="19"/>
        </w:rPr>
        <w:t xml:space="preserve">godnie ze złożoną ofertą w asortymencie, ilościach i cenach wyszczególnionych w formularzu asortymentowo-cenowym stanowiącym integralną część umowy. </w:t>
      </w:r>
    </w:p>
    <w:p w:rsidR="00973824" w:rsidRDefault="00046643">
      <w:pPr>
        <w:pStyle w:val="Default"/>
        <w:spacing w:after="53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2. Wykonawca zobowiązuje się do zrealizowania pełnego zakresu rzeczowego niniejszej um</w:t>
      </w:r>
      <w:r w:rsidR="005C51C3">
        <w:rPr>
          <w:rFonts w:asciiTheme="minorHAnsi" w:hAnsiTheme="minorHAnsi"/>
          <w:sz w:val="19"/>
          <w:szCs w:val="19"/>
        </w:rPr>
        <w:t>owy zgodnie z postanowieniami</w:t>
      </w:r>
      <w:r w:rsidR="00955C46">
        <w:rPr>
          <w:rFonts w:asciiTheme="minorHAnsi" w:hAnsiTheme="minorHAnsi"/>
          <w:sz w:val="19"/>
          <w:szCs w:val="19"/>
        </w:rPr>
        <w:t xml:space="preserve"> Specyfikacji Warunków Zamówienia (S</w:t>
      </w:r>
      <w:r>
        <w:rPr>
          <w:rFonts w:asciiTheme="minorHAnsi" w:hAnsiTheme="minorHAnsi"/>
          <w:sz w:val="19"/>
          <w:szCs w:val="19"/>
        </w:rPr>
        <w:t>WZ), obowiązującymi przepisami, ogólnie przyjętą wiedzą w tym zakresie,  ofertą Wykonawcy oraz ustaleniami z Zamawiającym.</w:t>
      </w:r>
    </w:p>
    <w:p w:rsidR="00973824" w:rsidRDefault="00046643">
      <w:pPr>
        <w:pStyle w:val="Default"/>
        <w:spacing w:after="53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3. Ilości wykazane w Formularzach asortymentowo-cenowych są ilościami szacunkowymi dla okresu trwania umowy, stopień realizacji będzie zależał od bieżących potrzeb Zamawiającego. </w:t>
      </w:r>
    </w:p>
    <w:p w:rsidR="00973824" w:rsidRDefault="00046643">
      <w:pPr>
        <w:pStyle w:val="Default"/>
        <w:spacing w:after="53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4. W całym okresie trwania umowy wszystkie dostarczane wyroby będą posiadać niezbędne i ważne dokumenty dopuszczające do obrotu i używania na terenie RP oraz będą oznakowane zgodnie z ustawą z dnia 20.05.2010 r. o wyrobach medycznych </w:t>
      </w:r>
      <w:r w:rsidRPr="000A6652">
        <w:rPr>
          <w:rFonts w:asciiTheme="minorHAnsi" w:hAnsiTheme="minorHAnsi"/>
          <w:sz w:val="19"/>
          <w:szCs w:val="19"/>
        </w:rPr>
        <w:t>(</w:t>
      </w:r>
      <w:r w:rsidR="000A6652" w:rsidRPr="000A6652">
        <w:rPr>
          <w:rFonts w:asciiTheme="minorHAnsi" w:hAnsiTheme="minorHAnsi"/>
          <w:sz w:val="19"/>
          <w:szCs w:val="19"/>
        </w:rPr>
        <w:t>Dz.U  z 2021, nr 1565</w:t>
      </w:r>
      <w:r w:rsidR="000A6652">
        <w:rPr>
          <w:rFonts w:asciiTheme="minorHAnsi" w:hAnsiTheme="minorHAnsi"/>
          <w:sz w:val="22"/>
          <w:szCs w:val="22"/>
        </w:rPr>
        <w:t>)</w:t>
      </w:r>
      <w:r>
        <w:rPr>
          <w:rFonts w:asciiTheme="minorHAnsi" w:hAnsiTheme="minorHAnsi"/>
          <w:sz w:val="19"/>
          <w:szCs w:val="19"/>
        </w:rPr>
        <w:t xml:space="preserve"> Wykonawca oświadcza, że na każde żądanie Zamawiającego przedstawienia właściwych dokumentów niezwłocznie je prześle.</w:t>
      </w:r>
    </w:p>
    <w:p w:rsidR="00D41D3D" w:rsidRDefault="00D41D3D">
      <w:pPr>
        <w:pStyle w:val="Default"/>
        <w:spacing w:after="53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5. Każde opakowanie musi być oznakowane i opisane w języku polskim.</w:t>
      </w:r>
    </w:p>
    <w:p w:rsidR="00D41D3D" w:rsidRDefault="00743927">
      <w:pPr>
        <w:pStyle w:val="Default"/>
        <w:spacing w:after="53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6</w:t>
      </w:r>
      <w:r w:rsidR="00D41D3D">
        <w:rPr>
          <w:rFonts w:asciiTheme="minorHAnsi" w:hAnsiTheme="minorHAnsi"/>
          <w:sz w:val="19"/>
          <w:szCs w:val="19"/>
        </w:rPr>
        <w:t>. Wykonawca obowiązany jest do przeszkolenia personelu w zakresie implantowania i obsługi instrumentarium.</w:t>
      </w:r>
    </w:p>
    <w:p w:rsidR="00973824" w:rsidRDefault="00046643">
      <w:pPr>
        <w:pStyle w:val="Default"/>
        <w:jc w:val="center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>§ 2</w:t>
      </w:r>
    </w:p>
    <w:p w:rsidR="00973824" w:rsidRDefault="00046643">
      <w:pPr>
        <w:pStyle w:val="Default"/>
        <w:jc w:val="center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>Termin realizacji umowy</w:t>
      </w:r>
    </w:p>
    <w:p w:rsidR="00973824" w:rsidRDefault="00046643">
      <w:pPr>
        <w:pStyle w:val="Default"/>
        <w:spacing w:after="53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1. Realizacja u</w:t>
      </w:r>
      <w:r w:rsidR="00955C46">
        <w:rPr>
          <w:rFonts w:asciiTheme="minorHAnsi" w:hAnsiTheme="minorHAnsi"/>
          <w:sz w:val="19"/>
          <w:szCs w:val="19"/>
        </w:rPr>
        <w:t xml:space="preserve">mowy nastąpi sukcesywnie przez </w:t>
      </w:r>
      <w:r>
        <w:rPr>
          <w:rFonts w:asciiTheme="minorHAnsi" w:hAnsiTheme="minorHAnsi"/>
          <w:sz w:val="19"/>
          <w:szCs w:val="19"/>
        </w:rPr>
        <w:t>2</w:t>
      </w:r>
      <w:r w:rsidR="00955C46">
        <w:rPr>
          <w:rFonts w:asciiTheme="minorHAnsi" w:hAnsiTheme="minorHAnsi"/>
          <w:sz w:val="19"/>
          <w:szCs w:val="19"/>
        </w:rPr>
        <w:t>4 miesiące od daty podpisania umowy</w:t>
      </w:r>
      <w:r w:rsidR="00B821D7">
        <w:rPr>
          <w:rFonts w:asciiTheme="minorHAnsi" w:hAnsiTheme="minorHAnsi"/>
          <w:sz w:val="19"/>
          <w:szCs w:val="19"/>
        </w:rPr>
        <w:t xml:space="preserve"> </w:t>
      </w:r>
      <w:r>
        <w:rPr>
          <w:rFonts w:asciiTheme="minorHAnsi" w:hAnsiTheme="minorHAnsi"/>
          <w:sz w:val="19"/>
          <w:szCs w:val="19"/>
        </w:rPr>
        <w:t xml:space="preserve">lub do wcześniejszego wyczerpania  wartości zamówienia, w zależności od tego który wariant nastąpi wcześniej. W przypadku niewyczerpania wartości umowy  brutto lub niewyczerpania przedmiotu zamówienia w terminie obowiązywania umowy, termin ten może ulec wydłużeniu na  podstawie § 10 ust. 1 pkt 2 lit. a. </w:t>
      </w:r>
    </w:p>
    <w:p w:rsidR="00973824" w:rsidRDefault="00046643">
      <w:pPr>
        <w:pStyle w:val="Default"/>
        <w:rPr>
          <w:rFonts w:asciiTheme="minorHAnsi" w:hAnsiTheme="minorHAnsi"/>
          <w:i/>
          <w:iCs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2. </w:t>
      </w:r>
      <w:r>
        <w:rPr>
          <w:rFonts w:asciiTheme="minorHAnsi" w:hAnsiTheme="minorHAnsi"/>
          <w:iCs/>
          <w:sz w:val="19"/>
          <w:szCs w:val="19"/>
        </w:rPr>
        <w:t xml:space="preserve">Realizacja zamówień bieżących następować będzie w terminie do </w:t>
      </w:r>
      <w:r w:rsidR="00916C90">
        <w:rPr>
          <w:rFonts w:asciiTheme="minorHAnsi" w:hAnsiTheme="minorHAnsi"/>
          <w:iCs/>
          <w:sz w:val="19"/>
          <w:szCs w:val="19"/>
        </w:rPr>
        <w:t xml:space="preserve">2 </w:t>
      </w:r>
      <w:r>
        <w:rPr>
          <w:rFonts w:asciiTheme="minorHAnsi" w:hAnsiTheme="minorHAnsi"/>
          <w:iCs/>
          <w:sz w:val="19"/>
          <w:szCs w:val="19"/>
        </w:rPr>
        <w:t>dni roboczych od przesłania przez Zamawiającego protokołu zużycia implantu (uzupełnienie depozytu).</w:t>
      </w:r>
    </w:p>
    <w:p w:rsidR="00973824" w:rsidRDefault="00046643">
      <w:pPr>
        <w:pStyle w:val="Default"/>
        <w:jc w:val="center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b/>
          <w:bCs/>
          <w:color w:val="00000A"/>
          <w:sz w:val="19"/>
          <w:szCs w:val="19"/>
        </w:rPr>
        <w:t>§ 3</w:t>
      </w:r>
    </w:p>
    <w:p w:rsidR="00973824" w:rsidRDefault="00046643">
      <w:pPr>
        <w:pStyle w:val="Default"/>
        <w:jc w:val="center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b/>
          <w:bCs/>
          <w:color w:val="00000A"/>
          <w:sz w:val="19"/>
          <w:szCs w:val="19"/>
        </w:rPr>
        <w:t>Wynagrodzenie Wykonawcy</w:t>
      </w:r>
    </w:p>
    <w:p w:rsidR="00973824" w:rsidRDefault="00046643">
      <w:pPr>
        <w:pStyle w:val="Default"/>
        <w:spacing w:after="55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 xml:space="preserve">1. Wysokość wynagrodzenia Wykonawcy zawiera wszelkie koszty niezbędne do zrealizowania zamówienia wynikające ze szczegółowego opisu przedmiotu zamówienia zawartego w </w:t>
      </w:r>
      <w:r>
        <w:rPr>
          <w:rFonts w:asciiTheme="minorHAnsi" w:hAnsiTheme="minorHAnsi"/>
          <w:b/>
          <w:bCs/>
          <w:color w:val="00000A"/>
          <w:sz w:val="19"/>
          <w:szCs w:val="19"/>
        </w:rPr>
        <w:t xml:space="preserve">załączniku do umowy, </w:t>
      </w:r>
      <w:r>
        <w:rPr>
          <w:rFonts w:asciiTheme="minorHAnsi" w:hAnsiTheme="minorHAnsi"/>
          <w:color w:val="00000A"/>
          <w:sz w:val="19"/>
          <w:szCs w:val="19"/>
        </w:rPr>
        <w:t xml:space="preserve">jak również w niej nie ujęte, a bez których nie można wykonać zamówienia. </w:t>
      </w:r>
    </w:p>
    <w:p w:rsidR="00973824" w:rsidRDefault="00046643">
      <w:pPr>
        <w:pStyle w:val="Default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2. Wartość wynagrodzenia Wykonawcy w zadaniu nr _____________wynosi ogółem: brutto ________________________ złotych (słownie: __________________________________) na podstawie oferty, otwartej w dniu _________________</w:t>
      </w:r>
    </w:p>
    <w:p w:rsidR="00973824" w:rsidRDefault="00046643">
      <w:pPr>
        <w:pStyle w:val="Default"/>
        <w:spacing w:after="53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3. Wysokość kwoty brutto określonej w ust. 2, zawiera należny podatek VAT zgodnie z ustawą o podatku od towarów i usług z dnia 11</w:t>
      </w:r>
      <w:r w:rsidR="000A6652">
        <w:rPr>
          <w:rFonts w:asciiTheme="minorHAnsi" w:hAnsiTheme="minorHAnsi"/>
          <w:color w:val="00000A"/>
          <w:sz w:val="19"/>
          <w:szCs w:val="19"/>
        </w:rPr>
        <w:t xml:space="preserve">.03.2004 r. </w:t>
      </w:r>
      <w:r>
        <w:rPr>
          <w:rFonts w:asciiTheme="minorHAnsi" w:hAnsiTheme="minorHAnsi"/>
          <w:color w:val="00000A"/>
          <w:sz w:val="19"/>
          <w:szCs w:val="19"/>
        </w:rPr>
        <w:t xml:space="preserve">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</w:t>
      </w:r>
      <w:r w:rsidR="00463186">
        <w:rPr>
          <w:rFonts w:asciiTheme="minorHAnsi" w:hAnsiTheme="minorHAnsi"/>
          <w:color w:val="00000A"/>
          <w:sz w:val="19"/>
          <w:szCs w:val="19"/>
        </w:rPr>
        <w:t>podanym w Specyfikacji</w:t>
      </w:r>
      <w:r>
        <w:rPr>
          <w:rFonts w:asciiTheme="minorHAnsi" w:hAnsiTheme="minorHAnsi"/>
          <w:color w:val="00000A"/>
          <w:sz w:val="19"/>
          <w:szCs w:val="19"/>
        </w:rPr>
        <w:t xml:space="preserve"> Warunków Zamówienia, zgodnie z obowiązującymi przepisami. </w:t>
      </w:r>
    </w:p>
    <w:p w:rsidR="00973824" w:rsidRDefault="00046643">
      <w:pPr>
        <w:pStyle w:val="Default"/>
        <w:spacing w:after="53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lastRenderedPageBreak/>
        <w:t xml:space="preserve">4. Cena ustalona w dniu zawarcia umowy nie ulegnie zmianie przez okres_______(min. </w:t>
      </w:r>
      <w:r w:rsidR="008D5519">
        <w:rPr>
          <w:rFonts w:asciiTheme="minorHAnsi" w:hAnsiTheme="minorHAnsi"/>
          <w:color w:val="00000A"/>
          <w:sz w:val="19"/>
          <w:szCs w:val="19"/>
        </w:rPr>
        <w:t>6 miesięcy</w:t>
      </w:r>
      <w:r>
        <w:rPr>
          <w:rFonts w:asciiTheme="minorHAnsi" w:hAnsiTheme="minorHAnsi"/>
          <w:color w:val="00000A"/>
          <w:sz w:val="19"/>
          <w:szCs w:val="19"/>
        </w:rPr>
        <w:t xml:space="preserve">)  od dnia zawarcia umowy, z wyłączeniem zmiany stawek podatkowych (ceny netto – bez zmian), które następują z dniem wejścia w życie przepisów wprowadzających zmianę. </w:t>
      </w:r>
    </w:p>
    <w:p w:rsidR="00973824" w:rsidRDefault="00046643">
      <w:pPr>
        <w:pStyle w:val="Default"/>
        <w:spacing w:after="53"/>
      </w:pPr>
      <w:r>
        <w:rPr>
          <w:rFonts w:asciiTheme="minorHAnsi" w:hAnsiTheme="minorHAnsi"/>
          <w:color w:val="00000A"/>
          <w:sz w:val="19"/>
          <w:szCs w:val="19"/>
        </w:rPr>
        <w:t>5. Po upływie okresu niezmienności cen, o którym mowa w ust. 4 zmiana cen jest dopuszczalna jedynie w związku ze zmianą obiektywnych czynników mających wpływ na cenę. Wykonawca domagając się zmiany ceny przedstawia stosowny wniosek, w którym przedstawia kalkulację elementów wpływających na cenę z uwzględnieniem stanu z dnia zawarcia umowy i momentu złożenia wniosku.</w:t>
      </w:r>
    </w:p>
    <w:p w:rsidR="00973824" w:rsidRDefault="00046643">
      <w:pPr>
        <w:pStyle w:val="Default"/>
        <w:spacing w:after="53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6. Zmianę cen wprowadza się w drodze aneksu do umowy od pierwszego dnia miesiąca następującego po miesiącu, w którym podpisano aneks.</w:t>
      </w:r>
    </w:p>
    <w:p w:rsidR="00973824" w:rsidRDefault="00046643">
      <w:pPr>
        <w:pStyle w:val="Default"/>
        <w:spacing w:after="53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7. Propozycja zmiany cen musi być udokumentowana i zaakceptowana przez Zamawiającego.</w:t>
      </w:r>
    </w:p>
    <w:p w:rsidR="00973824" w:rsidRDefault="00046643">
      <w:pPr>
        <w:pStyle w:val="Default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 xml:space="preserve">8. Wykonawcy nie przysługuje żadne dodatkowe wynagrodzenie ani odszkodowanie z tytułu zmiany terminu realizacji umowy. </w:t>
      </w:r>
    </w:p>
    <w:p w:rsidR="000A6652" w:rsidRDefault="000A6652">
      <w:pPr>
        <w:pStyle w:val="Default"/>
        <w:jc w:val="center"/>
        <w:rPr>
          <w:rFonts w:asciiTheme="minorHAnsi" w:hAnsiTheme="minorHAnsi"/>
          <w:b/>
          <w:color w:val="00000A"/>
          <w:sz w:val="19"/>
          <w:szCs w:val="19"/>
        </w:rPr>
      </w:pPr>
    </w:p>
    <w:p w:rsidR="00973824" w:rsidRDefault="00046643">
      <w:pPr>
        <w:pStyle w:val="Default"/>
        <w:jc w:val="center"/>
        <w:rPr>
          <w:rFonts w:asciiTheme="minorHAnsi" w:hAnsiTheme="minorHAnsi"/>
          <w:b/>
          <w:color w:val="00000A"/>
          <w:sz w:val="19"/>
          <w:szCs w:val="19"/>
        </w:rPr>
      </w:pPr>
      <w:r>
        <w:rPr>
          <w:rFonts w:asciiTheme="minorHAnsi" w:hAnsiTheme="minorHAnsi"/>
          <w:b/>
          <w:color w:val="00000A"/>
          <w:sz w:val="19"/>
          <w:szCs w:val="19"/>
        </w:rPr>
        <w:t>§ 4</w:t>
      </w:r>
    </w:p>
    <w:p w:rsidR="00973824" w:rsidRDefault="00046643">
      <w:pPr>
        <w:pStyle w:val="Default"/>
        <w:jc w:val="center"/>
        <w:rPr>
          <w:rFonts w:asciiTheme="minorHAnsi" w:hAnsiTheme="minorHAnsi"/>
          <w:b/>
          <w:color w:val="00000A"/>
          <w:sz w:val="19"/>
          <w:szCs w:val="19"/>
        </w:rPr>
      </w:pPr>
      <w:r>
        <w:rPr>
          <w:rFonts w:asciiTheme="minorHAnsi" w:hAnsiTheme="minorHAnsi"/>
          <w:b/>
          <w:color w:val="00000A"/>
          <w:sz w:val="19"/>
          <w:szCs w:val="19"/>
        </w:rPr>
        <w:t>Bank implantów</w:t>
      </w:r>
    </w:p>
    <w:p w:rsidR="00973824" w:rsidRDefault="00046643">
      <w:pPr>
        <w:pStyle w:val="Default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1. Wykonawca zobowiązany jest do nieodpłatnego utworzenia, utrzymywania i uzupełniania na Bloku Operacyjnym Zamawiającego tzw. banku implantów</w:t>
      </w:r>
      <w:r w:rsidR="00D41D3D">
        <w:rPr>
          <w:rFonts w:asciiTheme="minorHAnsi" w:hAnsiTheme="minorHAnsi"/>
          <w:color w:val="00000A"/>
          <w:sz w:val="19"/>
          <w:szCs w:val="19"/>
        </w:rPr>
        <w:t xml:space="preserve"> (zad. nr 1, 2) oraz banku gwoździ i śrub</w:t>
      </w:r>
      <w:r>
        <w:rPr>
          <w:rFonts w:asciiTheme="minorHAnsi" w:hAnsiTheme="minorHAnsi"/>
          <w:color w:val="00000A"/>
          <w:sz w:val="19"/>
          <w:szCs w:val="19"/>
        </w:rPr>
        <w:t xml:space="preserve"> </w:t>
      </w:r>
      <w:r w:rsidR="00D41D3D">
        <w:rPr>
          <w:rFonts w:asciiTheme="minorHAnsi" w:hAnsiTheme="minorHAnsi"/>
          <w:color w:val="00000A"/>
          <w:sz w:val="19"/>
          <w:szCs w:val="19"/>
        </w:rPr>
        <w:t xml:space="preserve">( zad. nr 3 , 4) </w:t>
      </w:r>
      <w:r>
        <w:rPr>
          <w:rFonts w:asciiTheme="minorHAnsi" w:hAnsiTheme="minorHAnsi"/>
          <w:color w:val="00000A"/>
          <w:sz w:val="19"/>
          <w:szCs w:val="19"/>
        </w:rPr>
        <w:t>w asortymencie i ilościach zapewniających niezbędne potrzeby i rozmiary.</w:t>
      </w:r>
    </w:p>
    <w:p w:rsidR="00973824" w:rsidRDefault="00046643">
      <w:pPr>
        <w:pStyle w:val="Default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2. Wyroby ujęte w w/w zadaniach dostarczane będą bezpośre</w:t>
      </w:r>
      <w:r w:rsidR="00D41D3D">
        <w:rPr>
          <w:rFonts w:asciiTheme="minorHAnsi" w:hAnsiTheme="minorHAnsi"/>
          <w:color w:val="00000A"/>
          <w:sz w:val="19"/>
          <w:szCs w:val="19"/>
        </w:rPr>
        <w:t xml:space="preserve">dnio do depozytu banku </w:t>
      </w:r>
      <w:r>
        <w:rPr>
          <w:rFonts w:asciiTheme="minorHAnsi" w:hAnsiTheme="minorHAnsi"/>
          <w:color w:val="00000A"/>
          <w:sz w:val="19"/>
          <w:szCs w:val="19"/>
        </w:rPr>
        <w:t xml:space="preserve"> na podstawie protokołu przekazania: </w:t>
      </w:r>
    </w:p>
    <w:p w:rsidR="00973824" w:rsidRDefault="00046643">
      <w:pPr>
        <w:pStyle w:val="Default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a) Zapasy banku implantów</w:t>
      </w:r>
      <w:r w:rsidR="00D41D3D">
        <w:rPr>
          <w:rFonts w:asciiTheme="minorHAnsi" w:hAnsiTheme="minorHAnsi"/>
          <w:color w:val="00000A"/>
          <w:sz w:val="19"/>
          <w:szCs w:val="19"/>
        </w:rPr>
        <w:t xml:space="preserve"> i gwoździ</w:t>
      </w:r>
      <w:r>
        <w:rPr>
          <w:rFonts w:asciiTheme="minorHAnsi" w:hAnsiTheme="minorHAnsi"/>
          <w:color w:val="00000A"/>
          <w:sz w:val="19"/>
          <w:szCs w:val="19"/>
        </w:rPr>
        <w:t xml:space="preserve"> są własnością Wykonawcy przez cały okres trwania umowy, przy czym własność towaru przechodzi na Zamawiającego z momentem pobrania towaru z depozytu i jego zaimplantowania.</w:t>
      </w:r>
    </w:p>
    <w:p w:rsidR="00973824" w:rsidRDefault="00046643">
      <w:pPr>
        <w:pStyle w:val="Default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 xml:space="preserve">b) Zestawienie pobranych wyrobów z banku implantów </w:t>
      </w:r>
      <w:r w:rsidR="00D41D3D">
        <w:rPr>
          <w:rFonts w:asciiTheme="minorHAnsi" w:hAnsiTheme="minorHAnsi"/>
          <w:color w:val="00000A"/>
          <w:sz w:val="19"/>
          <w:szCs w:val="19"/>
        </w:rPr>
        <w:t xml:space="preserve">i gwoździ </w:t>
      </w:r>
      <w:r>
        <w:rPr>
          <w:rFonts w:asciiTheme="minorHAnsi" w:hAnsiTheme="minorHAnsi"/>
          <w:color w:val="00000A"/>
          <w:sz w:val="19"/>
          <w:szCs w:val="19"/>
        </w:rPr>
        <w:t>Zamawiający będzie przekazywał Wykon</w:t>
      </w:r>
      <w:r w:rsidR="00D41D3D">
        <w:rPr>
          <w:rFonts w:asciiTheme="minorHAnsi" w:hAnsiTheme="minorHAnsi"/>
          <w:color w:val="00000A"/>
          <w:sz w:val="19"/>
          <w:szCs w:val="19"/>
        </w:rPr>
        <w:t>awcy w terminie do 7 dni faksem lub e-mailem.</w:t>
      </w:r>
    </w:p>
    <w:p w:rsidR="00973824" w:rsidRDefault="00046643">
      <w:pPr>
        <w:pStyle w:val="Default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 xml:space="preserve">3. </w:t>
      </w:r>
      <w:r w:rsidRPr="00916C90">
        <w:rPr>
          <w:rFonts w:asciiTheme="minorHAnsi" w:hAnsiTheme="minorHAnsi"/>
          <w:color w:val="00000A"/>
          <w:sz w:val="19"/>
          <w:szCs w:val="19"/>
        </w:rPr>
        <w:t>Termin dostawy – uzupeł</w:t>
      </w:r>
      <w:r w:rsidR="00916C90">
        <w:rPr>
          <w:rFonts w:asciiTheme="minorHAnsi" w:hAnsiTheme="minorHAnsi"/>
          <w:color w:val="00000A"/>
          <w:sz w:val="19"/>
          <w:szCs w:val="19"/>
        </w:rPr>
        <w:t>nienia depozytu maksymalnie do 2</w:t>
      </w:r>
      <w:r w:rsidRPr="00916C90">
        <w:rPr>
          <w:rFonts w:asciiTheme="minorHAnsi" w:hAnsiTheme="minorHAnsi"/>
          <w:color w:val="00000A"/>
          <w:sz w:val="19"/>
          <w:szCs w:val="19"/>
        </w:rPr>
        <w:t xml:space="preserve"> dni roboczych od momentu zamówienia od przesłania protokołu zużycia. Ilości określone w formularzach asortymentowo-cenowych są orientacyjne</w:t>
      </w:r>
      <w:r>
        <w:rPr>
          <w:rFonts w:asciiTheme="minorHAnsi" w:hAnsiTheme="minorHAnsi"/>
          <w:color w:val="00000A"/>
          <w:sz w:val="19"/>
          <w:szCs w:val="19"/>
        </w:rPr>
        <w:t xml:space="preserve"> dla czasu trwania umowy, stopień ich realizacji będzie zależał od bieżących potrzeb Zamawiającego..</w:t>
      </w:r>
    </w:p>
    <w:p w:rsidR="00973824" w:rsidRDefault="00046643">
      <w:pPr>
        <w:pStyle w:val="Default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4. Na koniec roku kalendarzowego Zamawiający dokona inwentaryzacji zapasów banku implantów</w:t>
      </w:r>
      <w:r w:rsidR="00D41D3D">
        <w:rPr>
          <w:rFonts w:asciiTheme="minorHAnsi" w:hAnsiTheme="minorHAnsi"/>
          <w:color w:val="00000A"/>
          <w:sz w:val="19"/>
          <w:szCs w:val="19"/>
        </w:rPr>
        <w:t xml:space="preserve"> i gwoździ,</w:t>
      </w:r>
      <w:r>
        <w:rPr>
          <w:rFonts w:asciiTheme="minorHAnsi" w:hAnsiTheme="minorHAnsi"/>
          <w:color w:val="00000A"/>
          <w:sz w:val="19"/>
          <w:szCs w:val="19"/>
        </w:rPr>
        <w:t xml:space="preserve"> uzgodni stany zapasów z Wykonawcą.</w:t>
      </w:r>
    </w:p>
    <w:p w:rsidR="00973824" w:rsidRDefault="00046643">
      <w:pPr>
        <w:pStyle w:val="Default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 xml:space="preserve">5. Zamawiający zwróci niewykorzystane wyroby w terminie 14 dni od daty upływu ważności umowy. Podstawą rozliczenia i przekazania będzie protokół zdawczo-odbiorczy. </w:t>
      </w:r>
    </w:p>
    <w:p w:rsidR="00973824" w:rsidRDefault="00046643">
      <w:pPr>
        <w:pStyle w:val="Default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6. Wykonawca wraz z uruchomieniem banku implantów, o którym mowa w § 4 ust 1 dostarczy bezpłatnie 1 kompletn</w:t>
      </w:r>
      <w:r w:rsidR="00F62743">
        <w:rPr>
          <w:rFonts w:asciiTheme="minorHAnsi" w:hAnsiTheme="minorHAnsi"/>
          <w:color w:val="00000A"/>
          <w:sz w:val="19"/>
          <w:szCs w:val="19"/>
        </w:rPr>
        <w:t>e instrumentarium do implantacji endoprotez</w:t>
      </w:r>
      <w:r>
        <w:rPr>
          <w:rFonts w:asciiTheme="minorHAnsi" w:hAnsiTheme="minorHAnsi"/>
          <w:color w:val="00000A"/>
          <w:sz w:val="19"/>
          <w:szCs w:val="19"/>
        </w:rPr>
        <w:t xml:space="preserve"> – na warunkach określonych w formularzu asortymentowo-cenowym dla danego zadania:</w:t>
      </w:r>
    </w:p>
    <w:p w:rsidR="00973824" w:rsidRDefault="00046643">
      <w:pPr>
        <w:pStyle w:val="Default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 xml:space="preserve">a) Wykonawca zobowiązany jest do bezpłatnego uzupełniania i serwisowania dostarczonego instrumentarium. </w:t>
      </w:r>
    </w:p>
    <w:p w:rsidR="00973824" w:rsidRDefault="00046643">
      <w:pPr>
        <w:pStyle w:val="Default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b) W przypadku zabiegów planowych dopuszcza się dostawę instrumentarium na określony czas uzgodniony z Zamawiającym.</w:t>
      </w:r>
    </w:p>
    <w:p w:rsidR="00973824" w:rsidRDefault="00046643">
      <w:pPr>
        <w:pStyle w:val="Default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 xml:space="preserve">7. </w:t>
      </w:r>
      <w:r w:rsidR="00FF2DDD">
        <w:rPr>
          <w:rFonts w:asciiTheme="minorHAnsi" w:hAnsiTheme="minorHAnsi"/>
          <w:color w:val="00000A"/>
          <w:sz w:val="19"/>
          <w:szCs w:val="19"/>
        </w:rPr>
        <w:t>Endoprotezy</w:t>
      </w:r>
      <w:r>
        <w:rPr>
          <w:rFonts w:asciiTheme="minorHAnsi" w:hAnsiTheme="minorHAnsi"/>
          <w:color w:val="00000A"/>
          <w:sz w:val="19"/>
          <w:szCs w:val="19"/>
        </w:rPr>
        <w:t xml:space="preserve"> będą posiadać po minimum dwa samoprzylepne identyfikatory wyrobu.</w:t>
      </w:r>
    </w:p>
    <w:p w:rsidR="00C143E3" w:rsidRDefault="00C143E3">
      <w:pPr>
        <w:pStyle w:val="Default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8.</w:t>
      </w:r>
      <w:r w:rsidRPr="00C143E3">
        <w:rPr>
          <w:rFonts w:asciiTheme="minorHAnsi" w:hAnsiTheme="minorHAnsi"/>
          <w:color w:val="00000A"/>
          <w:sz w:val="19"/>
          <w:szCs w:val="19"/>
        </w:rPr>
        <w:t>Wykonawca zobowiązany jest do nieodpłatnego dostarczenia 1 kompletnego instrumentarium do zakładania gwoździ, kompletu rozwiertaków do rozwiercania kanału, oraz nieodpłatnego utrzymywania i uzupełniania banku gwoździ i śrub w terminie 2 dni roboczych licząc od daty wysłania protokołu zużycia. Pozostawienia w dyspozycji zamawiającego instrumentarium do usuwania gwoździ, lub dostarczenie go każdorazowo w terminie 2 dni roboczych od telefonicznego zgłoszenia zapotrzebowania - przez minimum 1 rok od zakończenia umowy. Przeszkolenie personelu w zakresie implantowa</w:t>
      </w:r>
      <w:r>
        <w:rPr>
          <w:rFonts w:asciiTheme="minorHAnsi" w:hAnsiTheme="minorHAnsi"/>
          <w:color w:val="00000A"/>
          <w:sz w:val="19"/>
          <w:szCs w:val="19"/>
        </w:rPr>
        <w:t>nia i obsługi instrumentarium ( zad. nr 3)</w:t>
      </w:r>
    </w:p>
    <w:p w:rsidR="00C143E3" w:rsidRDefault="00C143E3">
      <w:pPr>
        <w:pStyle w:val="Default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9</w:t>
      </w:r>
      <w:r w:rsidR="0092701E">
        <w:rPr>
          <w:rFonts w:asciiTheme="minorHAnsi" w:hAnsiTheme="minorHAnsi"/>
          <w:color w:val="00000A"/>
          <w:sz w:val="19"/>
          <w:szCs w:val="19"/>
        </w:rPr>
        <w:t>.</w:t>
      </w:r>
      <w:r w:rsidR="00E76465">
        <w:rPr>
          <w:rFonts w:asciiTheme="minorHAnsi" w:hAnsiTheme="minorHAnsi"/>
          <w:color w:val="00000A"/>
          <w:sz w:val="19"/>
          <w:szCs w:val="19"/>
        </w:rPr>
        <w:t xml:space="preserve"> </w:t>
      </w:r>
      <w:r w:rsidR="00E76465" w:rsidRPr="00E76465">
        <w:rPr>
          <w:rFonts w:asciiTheme="minorHAnsi" w:hAnsiTheme="minorHAnsi"/>
          <w:color w:val="00000A"/>
          <w:sz w:val="19"/>
          <w:szCs w:val="19"/>
        </w:rPr>
        <w:t xml:space="preserve">Wykonawca zobowiązany jest do nieodpłatnego dostarczenia 2 kompletnych instrumentariów do zakładania gwoździ, kompletu rozwiertaków giętkich do rozwiercania kanału, oraz nieodpłatnego utrzymywania (po dwa komplety) i uzupełniania banku gwoździ i śrub w terminie 2 dni roboczych  licząc od </w:t>
      </w:r>
      <w:r w:rsidR="00E76465">
        <w:rPr>
          <w:rFonts w:asciiTheme="minorHAnsi" w:hAnsiTheme="minorHAnsi"/>
          <w:color w:val="00000A"/>
          <w:sz w:val="19"/>
          <w:szCs w:val="19"/>
        </w:rPr>
        <w:t>daty wysłania protokołu zużycia ( zad. nr 4)</w:t>
      </w:r>
      <w:r w:rsidR="00E76465" w:rsidRPr="00E76465">
        <w:rPr>
          <w:rFonts w:asciiTheme="minorHAnsi" w:hAnsiTheme="minorHAnsi"/>
          <w:color w:val="00000A"/>
          <w:sz w:val="19"/>
          <w:szCs w:val="19"/>
        </w:rPr>
        <w:t xml:space="preserve"> Pozostawienia w dyspozycji zamawiającego instrumentarium do usuwania gwoździ, lub dostarczenie go każdorazowo w terminie 2 dni roboczych od daty zgłoszenia zapotrzebowania - przez minimum 1 rok od zakończenia umowy. Przeszkolenie personelu w zakresie implantowania i obsługi instrumentarium. </w:t>
      </w:r>
    </w:p>
    <w:p w:rsidR="00973824" w:rsidRDefault="00046643">
      <w:pPr>
        <w:pStyle w:val="Default"/>
        <w:jc w:val="center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b/>
          <w:bCs/>
          <w:color w:val="00000A"/>
          <w:sz w:val="19"/>
          <w:szCs w:val="19"/>
        </w:rPr>
        <w:t>§ 5</w:t>
      </w:r>
    </w:p>
    <w:p w:rsidR="00973824" w:rsidRDefault="00046643">
      <w:pPr>
        <w:pStyle w:val="Default"/>
        <w:jc w:val="center"/>
        <w:rPr>
          <w:rFonts w:asciiTheme="minorHAnsi" w:hAnsiTheme="minorHAnsi"/>
          <w:b/>
          <w:bCs/>
          <w:color w:val="00000A"/>
          <w:sz w:val="19"/>
          <w:szCs w:val="19"/>
        </w:rPr>
      </w:pPr>
      <w:r>
        <w:rPr>
          <w:rFonts w:asciiTheme="minorHAnsi" w:hAnsiTheme="minorHAnsi"/>
          <w:b/>
          <w:bCs/>
          <w:color w:val="00000A"/>
          <w:sz w:val="19"/>
          <w:szCs w:val="19"/>
        </w:rPr>
        <w:t>Sposób rozliczenia i warunki płatności</w:t>
      </w:r>
    </w:p>
    <w:p w:rsidR="00C143E3" w:rsidRDefault="00C143E3">
      <w:pPr>
        <w:pStyle w:val="Default"/>
        <w:jc w:val="center"/>
        <w:rPr>
          <w:rFonts w:asciiTheme="minorHAnsi" w:hAnsiTheme="minorHAnsi"/>
          <w:color w:val="00000A"/>
          <w:sz w:val="19"/>
          <w:szCs w:val="19"/>
        </w:rPr>
      </w:pPr>
    </w:p>
    <w:p w:rsidR="00973824" w:rsidRDefault="00046643">
      <w:pPr>
        <w:pStyle w:val="Default"/>
        <w:spacing w:after="53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1. Strony ustalają, że Wykonawca będzie wystawiał faktury częściowe.</w:t>
      </w:r>
    </w:p>
    <w:p w:rsidR="00973824" w:rsidRDefault="00046643">
      <w:pPr>
        <w:pStyle w:val="Default"/>
        <w:spacing w:after="53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>2. Podstawą wystawienia faktury VAT Zamawiającemu wyrobów znajdujących się w banku implantów będzie zestawienie wydanych do zużycia wyrobów sporządzone przez uprawnionego pracownika Bloku Operacyjnego w oparciu o dokumentacje medyczną..</w:t>
      </w:r>
    </w:p>
    <w:p w:rsidR="00973824" w:rsidRDefault="00046643">
      <w:pPr>
        <w:pStyle w:val="Default"/>
        <w:spacing w:after="53"/>
      </w:pPr>
      <w:r>
        <w:rPr>
          <w:rFonts w:asciiTheme="minorHAnsi" w:hAnsiTheme="minorHAnsi"/>
          <w:color w:val="00000A"/>
          <w:sz w:val="19"/>
          <w:szCs w:val="19"/>
        </w:rPr>
        <w:t>3. Zamawiający zobowiązuje się zapłacić Wykonawcy wynagrodzenie za należyte wykonanie 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:rsidR="00973824" w:rsidRDefault="00046643">
      <w:pPr>
        <w:pStyle w:val="Default"/>
        <w:spacing w:after="53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lastRenderedPageBreak/>
        <w:t>4. Faktura będzie zawierać nazwę towaru w języku polskim wraz z kodem zgodnym z załącznikiem do umowy.</w:t>
      </w:r>
    </w:p>
    <w:p w:rsidR="00973824" w:rsidRDefault="00046643">
      <w:pPr>
        <w:pStyle w:val="Default"/>
        <w:spacing w:after="53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 xml:space="preserve">5. Faktury wystawione nieprawidłowo, przedwcześnie, bezpodstawnie, nie rodzą obowiązku zapłaty po stronie Zamawiającego. </w:t>
      </w:r>
    </w:p>
    <w:p w:rsidR="00973824" w:rsidRDefault="00046643">
      <w:pPr>
        <w:pStyle w:val="Default"/>
        <w:spacing w:after="53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 xml:space="preserve">6. Płatność uważana będzie za zrealizowaną w dniu, w którym bank obciąży konto Zamawiającego. </w:t>
      </w:r>
    </w:p>
    <w:p w:rsidR="00973824" w:rsidRDefault="00046643">
      <w:pPr>
        <w:pStyle w:val="Default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color w:val="00000A"/>
          <w:sz w:val="19"/>
          <w:szCs w:val="19"/>
        </w:rPr>
        <w:t xml:space="preserve">7. W przypadku nieterminowej płatności faktur, Wykonawcy przysługuje prawo naliczenia odsetek w ustawowej wysokości. </w:t>
      </w:r>
    </w:p>
    <w:p w:rsidR="00973824" w:rsidRDefault="00046643">
      <w:pPr>
        <w:pStyle w:val="Default"/>
        <w:jc w:val="center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b/>
          <w:bCs/>
          <w:color w:val="00000A"/>
          <w:sz w:val="19"/>
          <w:szCs w:val="19"/>
        </w:rPr>
        <w:t>§ 6</w:t>
      </w:r>
    </w:p>
    <w:p w:rsidR="00973824" w:rsidRDefault="00046643">
      <w:pPr>
        <w:pStyle w:val="Default"/>
        <w:jc w:val="center"/>
        <w:rPr>
          <w:rFonts w:asciiTheme="minorHAnsi" w:hAnsiTheme="minorHAnsi"/>
          <w:color w:val="00000A"/>
          <w:sz w:val="19"/>
          <w:szCs w:val="19"/>
        </w:rPr>
      </w:pPr>
      <w:r>
        <w:rPr>
          <w:rFonts w:asciiTheme="minorHAnsi" w:hAnsiTheme="minorHAnsi"/>
          <w:b/>
          <w:bCs/>
          <w:color w:val="00000A"/>
          <w:sz w:val="19"/>
          <w:szCs w:val="19"/>
        </w:rPr>
        <w:t>Realizacja umowy</w:t>
      </w:r>
    </w:p>
    <w:p w:rsidR="00973824" w:rsidRDefault="00046643">
      <w:pPr>
        <w:pStyle w:val="Default"/>
        <w:spacing w:after="53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1. Zamawiający informuje, że: </w:t>
      </w:r>
    </w:p>
    <w:p w:rsidR="00973824" w:rsidRDefault="00046643">
      <w:pPr>
        <w:pStyle w:val="Default"/>
        <w:spacing w:after="53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1) zamówienia będą przekazywane faksem lub drogą elektroniczną przez osoby wskazane w umowie.</w:t>
      </w:r>
    </w:p>
    <w:p w:rsidR="00973824" w:rsidRDefault="00046643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2. Wykonawca zobowiązany jest: </w:t>
      </w:r>
    </w:p>
    <w:p w:rsidR="00973824" w:rsidRDefault="00046643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1) </w:t>
      </w:r>
      <w:r>
        <w:rPr>
          <w:rFonts w:asciiTheme="minorHAnsi" w:hAnsiTheme="minorHAnsi"/>
          <w:color w:val="00000A"/>
          <w:sz w:val="19"/>
          <w:szCs w:val="19"/>
        </w:rPr>
        <w:t>Zapewnić przeszkolenie personelu w zakresie implantowania i obsługi instrumentarium - miejsce i termin należy uzgodnić z blokiem operacyjnym .</w:t>
      </w:r>
    </w:p>
    <w:p w:rsidR="00973824" w:rsidRDefault="00046643">
      <w:pPr>
        <w:pStyle w:val="Default"/>
        <w:spacing w:after="53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2) przed realizacją zamówienia skontaktować się z Zamawiającym i potwierdzić dokładny termin dostawy.</w:t>
      </w:r>
    </w:p>
    <w:p w:rsidR="00973824" w:rsidRDefault="00046643">
      <w:pPr>
        <w:pStyle w:val="Default"/>
        <w:spacing w:after="53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3) zapewnić transport, ponieść koszty przewozu, ewentualnego opakowania i ubezpieczenia na czas transportu, </w:t>
      </w:r>
    </w:p>
    <w:p w:rsidR="00973824" w:rsidRDefault="00046643">
      <w:pPr>
        <w:pStyle w:val="Default"/>
        <w:rPr>
          <w:rFonts w:asciiTheme="minorHAnsi" w:hAnsiTheme="minorHAnsi"/>
          <w:iCs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4) </w:t>
      </w:r>
      <w:r w:rsidR="00A22C9B">
        <w:rPr>
          <w:rFonts w:asciiTheme="minorHAnsi" w:hAnsiTheme="minorHAnsi"/>
          <w:iCs/>
          <w:sz w:val="19"/>
          <w:szCs w:val="19"/>
        </w:rPr>
        <w:t>c</w:t>
      </w:r>
      <w:r>
        <w:rPr>
          <w:rFonts w:asciiTheme="minorHAnsi" w:hAnsiTheme="minorHAnsi"/>
          <w:iCs/>
          <w:sz w:val="19"/>
          <w:szCs w:val="19"/>
        </w:rPr>
        <w:t>zęstotliwość i rodzaj zamówień uzależnione będą od bieżących potrzeb Zamawiającego.</w:t>
      </w:r>
    </w:p>
    <w:p w:rsidR="00973824" w:rsidRDefault="00046643">
      <w:pPr>
        <w:pStyle w:val="Default"/>
        <w:rPr>
          <w:rFonts w:asciiTheme="minorHAnsi" w:hAnsiTheme="minorHAnsi"/>
          <w:iCs/>
          <w:sz w:val="19"/>
          <w:szCs w:val="19"/>
        </w:rPr>
      </w:pPr>
      <w:r>
        <w:rPr>
          <w:rFonts w:asciiTheme="minorHAnsi" w:hAnsiTheme="minorHAnsi"/>
          <w:iCs/>
          <w:sz w:val="19"/>
          <w:szCs w:val="19"/>
        </w:rPr>
        <w:t xml:space="preserve">5) </w:t>
      </w:r>
      <w:r w:rsidR="00A22C9B">
        <w:rPr>
          <w:rFonts w:asciiTheme="minorHAnsi" w:hAnsiTheme="minorHAnsi"/>
          <w:iCs/>
          <w:sz w:val="19"/>
          <w:szCs w:val="19"/>
        </w:rPr>
        <w:t>w</w:t>
      </w:r>
      <w:r w:rsidR="00FF2DDD">
        <w:rPr>
          <w:rFonts w:asciiTheme="minorHAnsi" w:hAnsiTheme="minorHAnsi"/>
          <w:iCs/>
          <w:sz w:val="19"/>
          <w:szCs w:val="19"/>
        </w:rPr>
        <w:t>ykonawca zobowiązany jest do nieodpłatnego dostarczenia 1 kompletnego instrumentarium do implantacji endoprotez.</w:t>
      </w:r>
    </w:p>
    <w:p w:rsidR="00973824" w:rsidRDefault="00FF2DDD">
      <w:pPr>
        <w:pStyle w:val="Default"/>
        <w:rPr>
          <w:rFonts w:asciiTheme="minorHAnsi" w:hAnsiTheme="minorHAnsi"/>
          <w:iCs/>
          <w:sz w:val="19"/>
          <w:szCs w:val="19"/>
        </w:rPr>
      </w:pPr>
      <w:r>
        <w:rPr>
          <w:rFonts w:asciiTheme="minorHAnsi" w:hAnsiTheme="minorHAnsi"/>
          <w:iCs/>
          <w:sz w:val="19"/>
          <w:szCs w:val="19"/>
        </w:rPr>
        <w:t>6</w:t>
      </w:r>
      <w:r w:rsidR="00046643">
        <w:rPr>
          <w:rFonts w:asciiTheme="minorHAnsi" w:hAnsiTheme="minorHAnsi"/>
          <w:iCs/>
          <w:sz w:val="19"/>
          <w:szCs w:val="19"/>
        </w:rPr>
        <w:t>) Jako dostawę rozumie się jednorazową dostawę wszystkich określonych zamówieniem wyrobów oraz wyładunek siłami Wykonawcy i dostarczenie wyrobów do banku implantów/magazynu Zamawiającego. Do każdej dostawy wyrobów objętych bankiem implantów Wykonawca dołączy protokół przekazania.</w:t>
      </w:r>
    </w:p>
    <w:p w:rsidR="00973824" w:rsidRDefault="00FF2DDD">
      <w:pPr>
        <w:pStyle w:val="Default"/>
        <w:spacing w:after="53"/>
        <w:rPr>
          <w:rFonts w:asciiTheme="minorHAnsi" w:hAnsiTheme="minorHAnsi"/>
          <w:b/>
          <w:bCs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7</w:t>
      </w:r>
      <w:r w:rsidR="00046643">
        <w:rPr>
          <w:rFonts w:asciiTheme="minorHAnsi" w:hAnsiTheme="minorHAnsi"/>
          <w:sz w:val="19"/>
          <w:szCs w:val="19"/>
        </w:rPr>
        <w:t>) przedstawić, na każde wezwanie Zamawiającego w trakcie realizacji zamówienia, dokumenty poświadczające spełnianie parametrów dostarczanego towaru</w:t>
      </w:r>
      <w:r w:rsidR="00046643">
        <w:rPr>
          <w:rFonts w:asciiTheme="minorHAnsi" w:hAnsiTheme="minorHAnsi"/>
          <w:b/>
          <w:bCs/>
          <w:sz w:val="19"/>
          <w:szCs w:val="19"/>
        </w:rPr>
        <w:t xml:space="preserve">. </w:t>
      </w:r>
    </w:p>
    <w:p w:rsidR="00973824" w:rsidRDefault="00046643">
      <w:pPr>
        <w:pStyle w:val="Default"/>
        <w:spacing w:after="53"/>
        <w:rPr>
          <w:rFonts w:asciiTheme="minorHAnsi" w:hAnsiTheme="minorHAnsi"/>
          <w:bCs/>
          <w:sz w:val="19"/>
          <w:szCs w:val="19"/>
        </w:rPr>
      </w:pPr>
      <w:r>
        <w:rPr>
          <w:rFonts w:asciiTheme="minorHAnsi" w:hAnsiTheme="minorHAnsi"/>
          <w:bCs/>
          <w:sz w:val="19"/>
          <w:szCs w:val="19"/>
        </w:rPr>
        <w:t>3. Termin ważności dostarczonych wyr</w:t>
      </w:r>
      <w:r w:rsidR="00743927">
        <w:rPr>
          <w:rFonts w:asciiTheme="minorHAnsi" w:hAnsiTheme="minorHAnsi"/>
          <w:bCs/>
          <w:sz w:val="19"/>
          <w:szCs w:val="19"/>
        </w:rPr>
        <w:t>obów nie może być krótszy niż 6</w:t>
      </w:r>
      <w:r>
        <w:rPr>
          <w:rFonts w:asciiTheme="minorHAnsi" w:hAnsiTheme="minorHAnsi"/>
          <w:bCs/>
          <w:sz w:val="19"/>
          <w:szCs w:val="19"/>
        </w:rPr>
        <w:t xml:space="preserve"> miesięcy od daty dostawy.</w:t>
      </w:r>
    </w:p>
    <w:p w:rsidR="00973824" w:rsidRDefault="00046643">
      <w:pPr>
        <w:pStyle w:val="Default"/>
        <w:spacing w:after="53"/>
        <w:rPr>
          <w:rFonts w:asciiTheme="minorHAnsi" w:hAnsiTheme="minorHAnsi"/>
          <w:bCs/>
          <w:sz w:val="19"/>
          <w:szCs w:val="19"/>
        </w:rPr>
      </w:pPr>
      <w:r>
        <w:rPr>
          <w:rFonts w:asciiTheme="minorHAnsi" w:hAnsiTheme="minorHAnsi"/>
          <w:bCs/>
          <w:sz w:val="19"/>
          <w:szCs w:val="19"/>
        </w:rPr>
        <w:t>4. Wykonawca jest odpowiedzialny za towar wydany w stanie niepełnym lub z wadą, która obniża jego użyteczność.</w:t>
      </w:r>
    </w:p>
    <w:p w:rsidR="00973824" w:rsidRDefault="00046643">
      <w:pPr>
        <w:pStyle w:val="Default"/>
        <w:spacing w:after="53"/>
        <w:rPr>
          <w:rFonts w:asciiTheme="minorHAnsi" w:hAnsiTheme="minorHAnsi"/>
          <w:bCs/>
          <w:sz w:val="19"/>
          <w:szCs w:val="19"/>
        </w:rPr>
      </w:pPr>
      <w:r>
        <w:rPr>
          <w:rFonts w:asciiTheme="minorHAnsi" w:hAnsiTheme="minorHAnsi"/>
          <w:bCs/>
          <w:sz w:val="19"/>
          <w:szCs w:val="19"/>
        </w:rPr>
        <w:t>5. W przypadku dostarczenia wyrobów wadliwych lub stwierdzenia braków ilościowych Zamawiający sporządzi protokół niezgodności i niezwłocznie powiadomi Wykonawcę. Wykonawca w ciągu 3 dni dokona wymiany wyrobów na pełnowartościowe lub uzupełni braki w dostawie</w:t>
      </w:r>
    </w:p>
    <w:p w:rsidR="00973824" w:rsidRDefault="00046643">
      <w:pPr>
        <w:rPr>
          <w:sz w:val="19"/>
          <w:szCs w:val="19"/>
        </w:rPr>
      </w:pPr>
      <w:r>
        <w:rPr>
          <w:sz w:val="19"/>
          <w:szCs w:val="19"/>
        </w:rPr>
        <w:t xml:space="preserve">6. Strony zgodnie postanawiają, że w sprawie bezpośredniej realizacji niniejszej umowy Wykonawca działał będzie osobiście lub przez następujących przedstawicieli: </w:t>
      </w:r>
    </w:p>
    <w:p w:rsidR="00973824" w:rsidRDefault="00046643">
      <w:pPr>
        <w:pStyle w:val="Akapitzlist"/>
        <w:numPr>
          <w:ilvl w:val="0"/>
          <w:numId w:val="3"/>
        </w:numPr>
        <w:rPr>
          <w:sz w:val="19"/>
          <w:szCs w:val="19"/>
        </w:rPr>
      </w:pPr>
      <w:r>
        <w:rPr>
          <w:sz w:val="19"/>
          <w:szCs w:val="19"/>
        </w:rPr>
        <w:t xml:space="preserve">Wykonawca działał będzie osobiście lub przez następujących przedstawicieli: </w:t>
      </w:r>
    </w:p>
    <w:p w:rsidR="00973824" w:rsidRDefault="00046643">
      <w:pPr>
        <w:pStyle w:val="Default"/>
        <w:rPr>
          <w:rFonts w:asciiTheme="minorHAnsi" w:hAnsiTheme="minorHAnsi"/>
          <w:sz w:val="19"/>
          <w:szCs w:val="19"/>
          <w:lang w:val="en-US"/>
        </w:rPr>
      </w:pPr>
      <w:r>
        <w:rPr>
          <w:rFonts w:asciiTheme="minorHAnsi" w:hAnsiTheme="minorHAnsi"/>
          <w:sz w:val="19"/>
          <w:szCs w:val="19"/>
          <w:lang w:val="en-US"/>
        </w:rPr>
        <w:t xml:space="preserve">_________________ tel.: _________________. </w:t>
      </w:r>
      <w:proofErr w:type="spellStart"/>
      <w:r>
        <w:rPr>
          <w:rFonts w:asciiTheme="minorHAnsi" w:hAnsiTheme="minorHAnsi"/>
          <w:sz w:val="19"/>
          <w:szCs w:val="19"/>
          <w:lang w:val="en-US"/>
        </w:rPr>
        <w:t>faks</w:t>
      </w:r>
      <w:proofErr w:type="spellEnd"/>
      <w:r>
        <w:rPr>
          <w:rFonts w:asciiTheme="minorHAnsi" w:hAnsiTheme="minorHAnsi"/>
          <w:sz w:val="19"/>
          <w:szCs w:val="19"/>
          <w:lang w:val="en-US"/>
        </w:rPr>
        <w:t>: _________________ e-mail: _________________</w:t>
      </w:r>
    </w:p>
    <w:p w:rsidR="00973824" w:rsidRDefault="00973824">
      <w:pPr>
        <w:pStyle w:val="Default"/>
        <w:rPr>
          <w:rFonts w:asciiTheme="minorHAnsi" w:hAnsiTheme="minorHAnsi"/>
          <w:sz w:val="19"/>
          <w:szCs w:val="19"/>
          <w:lang w:val="en-US"/>
        </w:rPr>
      </w:pPr>
    </w:p>
    <w:p w:rsidR="00973824" w:rsidRDefault="00046643">
      <w:pPr>
        <w:pStyle w:val="Akapitzlist"/>
        <w:numPr>
          <w:ilvl w:val="0"/>
          <w:numId w:val="3"/>
        </w:numPr>
        <w:rPr>
          <w:sz w:val="19"/>
          <w:szCs w:val="19"/>
          <w:lang w:val="en-US"/>
        </w:rPr>
      </w:pPr>
      <w:r>
        <w:rPr>
          <w:sz w:val="19"/>
          <w:szCs w:val="19"/>
        </w:rPr>
        <w:t xml:space="preserve">Zamawiający działał będzie osobiście lub przez następujących przedstawicieli: </w:t>
      </w:r>
    </w:p>
    <w:p w:rsidR="00973824" w:rsidRDefault="00046643">
      <w:pPr>
        <w:pStyle w:val="Default"/>
        <w:rPr>
          <w:rFonts w:asciiTheme="minorHAnsi" w:hAnsiTheme="minorHAnsi"/>
          <w:sz w:val="19"/>
          <w:szCs w:val="19"/>
          <w:lang w:val="en-US"/>
        </w:rPr>
      </w:pPr>
      <w:r>
        <w:rPr>
          <w:rFonts w:asciiTheme="minorHAnsi" w:hAnsiTheme="minorHAnsi"/>
          <w:sz w:val="19"/>
          <w:szCs w:val="19"/>
          <w:lang w:val="en-US"/>
        </w:rPr>
        <w:t xml:space="preserve">_________________ tel.: _________________. </w:t>
      </w:r>
      <w:proofErr w:type="spellStart"/>
      <w:r>
        <w:rPr>
          <w:rFonts w:asciiTheme="minorHAnsi" w:hAnsiTheme="minorHAnsi"/>
          <w:sz w:val="19"/>
          <w:szCs w:val="19"/>
          <w:lang w:val="en-US"/>
        </w:rPr>
        <w:t>faks</w:t>
      </w:r>
      <w:proofErr w:type="spellEnd"/>
      <w:r>
        <w:rPr>
          <w:rFonts w:asciiTheme="minorHAnsi" w:hAnsiTheme="minorHAnsi"/>
          <w:sz w:val="19"/>
          <w:szCs w:val="19"/>
          <w:lang w:val="en-US"/>
        </w:rPr>
        <w:t>: _________________ e-mail: _________________</w:t>
      </w:r>
    </w:p>
    <w:p w:rsidR="00973824" w:rsidRDefault="00046643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7. Osoby wymienione powyżej mogą zostać zmienione w trakcie realizacji umowy na inne za uprzednim, pisemnym poinformowaniem strony drugiej. Powiadomienie o powyższych zmianach nie stanowi zmiany umowy wymagającej sporządzenia aneksu. </w:t>
      </w:r>
    </w:p>
    <w:p w:rsidR="00B000AA" w:rsidRPr="00AB4467" w:rsidRDefault="00B000AA" w:rsidP="00B000AA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§ 7</w:t>
      </w:r>
    </w:p>
    <w:p w:rsidR="00B000AA" w:rsidRPr="00AB4467" w:rsidRDefault="00B000AA" w:rsidP="00B000AA">
      <w:pPr>
        <w:pStyle w:val="Default"/>
        <w:jc w:val="center"/>
        <w:rPr>
          <w:rFonts w:ascii="Calibri" w:hAnsi="Calibri"/>
          <w:b/>
          <w:bCs/>
          <w:sz w:val="19"/>
          <w:szCs w:val="19"/>
        </w:rPr>
      </w:pPr>
      <w:r w:rsidRPr="00AB4467">
        <w:rPr>
          <w:rFonts w:ascii="Calibri" w:hAnsi="Calibri"/>
          <w:b/>
          <w:bCs/>
          <w:sz w:val="19"/>
          <w:szCs w:val="19"/>
        </w:rPr>
        <w:t>Odpowiedzialność</w:t>
      </w:r>
    </w:p>
    <w:p w:rsidR="00B000AA" w:rsidRPr="00AB4467" w:rsidRDefault="00B000AA" w:rsidP="00B000AA">
      <w:pPr>
        <w:pStyle w:val="Akapitzlist"/>
        <w:numPr>
          <w:ilvl w:val="0"/>
          <w:numId w:val="5"/>
        </w:numPr>
        <w:ind w:left="284" w:hanging="284"/>
        <w:rPr>
          <w:sz w:val="19"/>
          <w:szCs w:val="19"/>
        </w:rPr>
      </w:pPr>
      <w:r w:rsidRPr="00AB4467">
        <w:rPr>
          <w:sz w:val="19"/>
          <w:szCs w:val="19"/>
        </w:rPr>
        <w:t xml:space="preserve">Wykonawca ponosi odpowiedzialność za wszelkie następstwa wynikające z niewykonania lub nienależytego wykonania przedmiotu umowy. </w:t>
      </w:r>
    </w:p>
    <w:p w:rsidR="00B000AA" w:rsidRPr="00AB4467" w:rsidRDefault="00B000AA" w:rsidP="00B000AA">
      <w:pPr>
        <w:pStyle w:val="Bezodstpw"/>
        <w:numPr>
          <w:ilvl w:val="0"/>
          <w:numId w:val="5"/>
        </w:numPr>
        <w:ind w:left="284" w:hanging="284"/>
        <w:rPr>
          <w:sz w:val="19"/>
          <w:szCs w:val="19"/>
        </w:rPr>
      </w:pPr>
      <w:r w:rsidRPr="00AB4467">
        <w:rPr>
          <w:sz w:val="19"/>
          <w:szCs w:val="19"/>
        </w:rPr>
        <w:t>W przypadku nieterminowego zrealizowania dostawy częściowej Wykonawca ponosi wszelkie koszty udzielenia zamówienia zastępczego, o ile takie było konieczne dla prawidłowego funkcjonowania Zamawiającego.</w:t>
      </w:r>
    </w:p>
    <w:p w:rsidR="00B000AA" w:rsidRDefault="00B000AA" w:rsidP="00B000AA">
      <w:pPr>
        <w:pStyle w:val="Bezodstpw"/>
        <w:ind w:left="284" w:hanging="284"/>
        <w:jc w:val="center"/>
        <w:rPr>
          <w:b/>
          <w:sz w:val="19"/>
          <w:szCs w:val="19"/>
        </w:rPr>
      </w:pPr>
    </w:p>
    <w:p w:rsidR="00B000AA" w:rsidRPr="00AB4467" w:rsidRDefault="00B000AA" w:rsidP="00B000AA">
      <w:pPr>
        <w:pStyle w:val="Bezodstpw"/>
        <w:ind w:left="284" w:hanging="284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8</w:t>
      </w:r>
    </w:p>
    <w:p w:rsidR="00B000AA" w:rsidRPr="00AB4467" w:rsidRDefault="00B000AA" w:rsidP="00B000AA">
      <w:pPr>
        <w:pStyle w:val="Bezodstpw"/>
        <w:ind w:left="284" w:hanging="284"/>
        <w:jc w:val="center"/>
        <w:rPr>
          <w:b/>
          <w:sz w:val="19"/>
          <w:szCs w:val="19"/>
        </w:rPr>
      </w:pPr>
      <w:r w:rsidRPr="00AB4467">
        <w:rPr>
          <w:b/>
          <w:sz w:val="19"/>
          <w:szCs w:val="19"/>
        </w:rPr>
        <w:t>Kary umowne</w:t>
      </w:r>
    </w:p>
    <w:p w:rsidR="00AF0683" w:rsidRDefault="00AF0683" w:rsidP="00B000AA">
      <w:pPr>
        <w:pStyle w:val="Default"/>
        <w:numPr>
          <w:ilvl w:val="0"/>
          <w:numId w:val="6"/>
        </w:numPr>
        <w:ind w:left="284" w:hanging="284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W razie wystąpienia zwłoki</w:t>
      </w:r>
      <w:r w:rsidR="00B000AA" w:rsidRPr="00AB4467">
        <w:rPr>
          <w:rFonts w:ascii="Calibri" w:hAnsi="Calibri"/>
          <w:sz w:val="19"/>
          <w:szCs w:val="19"/>
        </w:rPr>
        <w:t xml:space="preserve"> w realizacji dostaw Zamawiający naliczy kary umowne w wysokości 2 % wartości brutto wynikającej z danego zamówi</w:t>
      </w:r>
      <w:r>
        <w:rPr>
          <w:rFonts w:ascii="Calibri" w:hAnsi="Calibri"/>
          <w:sz w:val="19"/>
          <w:szCs w:val="19"/>
        </w:rPr>
        <w:t>enia - za każdy dzień zwłoki</w:t>
      </w:r>
      <w:r w:rsidR="00B000AA" w:rsidRPr="00AB4467">
        <w:rPr>
          <w:rFonts w:ascii="Calibri" w:hAnsi="Calibri"/>
          <w:sz w:val="19"/>
          <w:szCs w:val="19"/>
        </w:rPr>
        <w:t xml:space="preserve">, przekraczający termin realizacji zamówienia określony w § 2 </w:t>
      </w:r>
    </w:p>
    <w:p w:rsidR="00B000AA" w:rsidRPr="00AB4467" w:rsidRDefault="00AF0683" w:rsidP="00AF0683">
      <w:pPr>
        <w:pStyle w:val="Default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      ust. 2.</w:t>
      </w:r>
    </w:p>
    <w:p w:rsidR="00B000AA" w:rsidRPr="00AB4467" w:rsidRDefault="00B000AA" w:rsidP="00B000AA">
      <w:pPr>
        <w:pStyle w:val="Default"/>
        <w:numPr>
          <w:ilvl w:val="0"/>
          <w:numId w:val="6"/>
        </w:numPr>
        <w:ind w:left="284" w:hanging="284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 W przypadku odstąpienia przez Zamawiającego od umowy w całości lub w części z przyczyn, za które odpowiada Wykonawca, Zamawiający będzie uprawniony do nałożenia na Wykonawcę kary umownej w wysokości 10% niezrealizowanej wartości brutto wynagrodzenia określonego w § 3 </w:t>
      </w:r>
    </w:p>
    <w:p w:rsidR="00B000AA" w:rsidRPr="00AB4467" w:rsidRDefault="00B000AA" w:rsidP="00B000AA">
      <w:pPr>
        <w:pStyle w:val="Default"/>
        <w:numPr>
          <w:ilvl w:val="0"/>
          <w:numId w:val="6"/>
        </w:numPr>
        <w:ind w:left="284" w:hanging="284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lastRenderedPageBreak/>
        <w:t xml:space="preserve">W przypadku rozwiązania umowy z przyczyn, o których mowa w § 11 ust. 1 pkt 2, Zamawiający będzie uprawniony do nałożenia na Wykonawcę kary umownej w wysokości 10% niezrealizowanej wartości brutto wynagrodzenia określonego w § 3 </w:t>
      </w:r>
    </w:p>
    <w:p w:rsidR="00B000AA" w:rsidRPr="00AB4467" w:rsidRDefault="00B000AA" w:rsidP="00B000AA">
      <w:pPr>
        <w:pStyle w:val="Default"/>
        <w:numPr>
          <w:ilvl w:val="0"/>
          <w:numId w:val="6"/>
        </w:numPr>
        <w:spacing w:after="55"/>
        <w:ind w:left="284" w:hanging="284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Kary, o których mowa w ust. 1, 2 i 3 płatne są w terminie 14 dni od daty otrzymania przez Wykonawcę wezwania do ich zapłaty. Kary umowne mogą być potrącane z bieżącej należności Wykonawcy. </w:t>
      </w:r>
    </w:p>
    <w:p w:rsidR="00B000AA" w:rsidRPr="00AB4467" w:rsidRDefault="00B000AA" w:rsidP="00B000AA">
      <w:pPr>
        <w:pStyle w:val="Default"/>
        <w:numPr>
          <w:ilvl w:val="0"/>
          <w:numId w:val="6"/>
        </w:numPr>
        <w:ind w:left="284" w:hanging="284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Zapłata kary umownej nie wyłącza dalej idących roszczeń z tytułu niewykonania lub nienależytego wykonania przedmiotu umowy. </w:t>
      </w:r>
    </w:p>
    <w:p w:rsidR="00B000AA" w:rsidRPr="00AB4467" w:rsidRDefault="00B000AA" w:rsidP="00B000AA">
      <w:pPr>
        <w:pStyle w:val="Default"/>
        <w:jc w:val="center"/>
        <w:rPr>
          <w:rFonts w:ascii="Calibri" w:hAnsi="Calibri"/>
          <w:color w:val="00000A"/>
          <w:sz w:val="19"/>
          <w:szCs w:val="19"/>
        </w:rPr>
      </w:pPr>
      <w:r>
        <w:rPr>
          <w:rFonts w:ascii="Calibri" w:hAnsi="Calibri"/>
          <w:b/>
          <w:bCs/>
          <w:color w:val="00000A"/>
          <w:sz w:val="19"/>
          <w:szCs w:val="19"/>
        </w:rPr>
        <w:t>§ 9</w:t>
      </w:r>
    </w:p>
    <w:p w:rsidR="00B000AA" w:rsidRPr="00AB4467" w:rsidRDefault="00B000AA" w:rsidP="00B000AA">
      <w:pPr>
        <w:pStyle w:val="Default"/>
        <w:jc w:val="center"/>
        <w:rPr>
          <w:rFonts w:ascii="Calibri" w:hAnsi="Calibri"/>
          <w:color w:val="00000A"/>
          <w:sz w:val="19"/>
          <w:szCs w:val="19"/>
        </w:rPr>
      </w:pPr>
      <w:r w:rsidRPr="00AB4467">
        <w:rPr>
          <w:rFonts w:ascii="Calibri" w:hAnsi="Calibri"/>
          <w:b/>
          <w:bCs/>
          <w:color w:val="00000A"/>
          <w:sz w:val="19"/>
          <w:szCs w:val="19"/>
        </w:rPr>
        <w:t>Siła wyższa</w:t>
      </w:r>
    </w:p>
    <w:p w:rsidR="00B000AA" w:rsidRPr="00AB4467" w:rsidRDefault="00B000AA" w:rsidP="00B000AA">
      <w:pPr>
        <w:pStyle w:val="Default"/>
        <w:spacing w:after="53"/>
        <w:rPr>
          <w:rFonts w:ascii="Calibri" w:hAnsi="Calibri"/>
          <w:color w:val="00000A"/>
          <w:sz w:val="19"/>
          <w:szCs w:val="19"/>
        </w:rPr>
      </w:pPr>
      <w:r w:rsidRPr="00AB4467">
        <w:rPr>
          <w:rFonts w:ascii="Calibri" w:hAnsi="Calibri"/>
          <w:color w:val="00000A"/>
          <w:sz w:val="19"/>
          <w:szCs w:val="19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B000AA" w:rsidRPr="00AB4467" w:rsidRDefault="00B000AA" w:rsidP="00B000AA">
      <w:pPr>
        <w:pStyle w:val="Default"/>
        <w:spacing w:after="53"/>
        <w:ind w:firstLine="708"/>
        <w:rPr>
          <w:rFonts w:ascii="Calibri" w:hAnsi="Calibri"/>
          <w:color w:val="00000A"/>
          <w:sz w:val="19"/>
          <w:szCs w:val="19"/>
        </w:rPr>
      </w:pPr>
      <w:r w:rsidRPr="00AB4467">
        <w:rPr>
          <w:rFonts w:ascii="Calibri" w:hAnsi="Calibri"/>
          <w:color w:val="00000A"/>
          <w:sz w:val="19"/>
          <w:szCs w:val="19"/>
        </w:rPr>
        <w:t xml:space="preserve">1) wojny (wypowiedziane lub nie) oraz inne działania zbrojne, inwazje, mobilizacje, rekwizycje lub embarga; </w:t>
      </w:r>
    </w:p>
    <w:p w:rsidR="00B000AA" w:rsidRPr="00AB4467" w:rsidRDefault="00B000AA" w:rsidP="00B000AA">
      <w:pPr>
        <w:pStyle w:val="Default"/>
        <w:spacing w:after="53"/>
        <w:ind w:firstLine="708"/>
        <w:rPr>
          <w:rFonts w:ascii="Calibri" w:hAnsi="Calibri"/>
          <w:color w:val="00000A"/>
          <w:sz w:val="19"/>
          <w:szCs w:val="19"/>
        </w:rPr>
      </w:pPr>
      <w:r w:rsidRPr="00AB4467">
        <w:rPr>
          <w:rFonts w:ascii="Calibri" w:hAnsi="Calibri"/>
          <w:color w:val="00000A"/>
          <w:sz w:val="19"/>
          <w:szCs w:val="19"/>
        </w:rPr>
        <w:t xml:space="preserve">2) terroryzm, rebelia, rewolucja, powstanie, przewrót wojskowy lub cywilny lub wojna domowa; </w:t>
      </w:r>
    </w:p>
    <w:p w:rsidR="00B000AA" w:rsidRPr="00AB4467" w:rsidRDefault="00B000AA" w:rsidP="00B000AA">
      <w:pPr>
        <w:pStyle w:val="Default"/>
        <w:spacing w:after="53"/>
        <w:ind w:left="708"/>
        <w:rPr>
          <w:rFonts w:ascii="Calibri" w:hAnsi="Calibri"/>
          <w:color w:val="00000A"/>
          <w:sz w:val="19"/>
          <w:szCs w:val="19"/>
        </w:rPr>
      </w:pPr>
      <w:r w:rsidRPr="00AB4467">
        <w:rPr>
          <w:rFonts w:ascii="Calibri" w:hAnsi="Calibri"/>
          <w:color w:val="00000A"/>
          <w:sz w:val="19"/>
          <w:szCs w:val="19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:rsidR="00B000AA" w:rsidRPr="00AB4467" w:rsidRDefault="00B000AA" w:rsidP="00B000AA">
      <w:pPr>
        <w:pStyle w:val="Default"/>
        <w:spacing w:after="53"/>
        <w:ind w:left="708"/>
        <w:rPr>
          <w:rFonts w:ascii="Calibri" w:hAnsi="Calibri"/>
          <w:color w:val="00000A"/>
          <w:sz w:val="19"/>
          <w:szCs w:val="19"/>
        </w:rPr>
      </w:pPr>
      <w:r w:rsidRPr="00AB4467">
        <w:rPr>
          <w:rFonts w:ascii="Calibri" w:hAnsi="Calibri"/>
          <w:color w:val="00000A"/>
          <w:sz w:val="19"/>
          <w:szCs w:val="19"/>
        </w:rPr>
        <w:t xml:space="preserve">4) klęski żywiołowe, takie jak trzęsienie ziemi, powódź, pożar lub inne, ogłoszone zgodnie z przepisami obowiązującymi w kraju wystąpienia klęski żywiołowej. </w:t>
      </w:r>
    </w:p>
    <w:p w:rsidR="00B000AA" w:rsidRPr="00AB4467" w:rsidRDefault="00B000AA" w:rsidP="00B000AA">
      <w:pPr>
        <w:pStyle w:val="Default"/>
        <w:spacing w:after="53"/>
        <w:rPr>
          <w:rFonts w:ascii="Calibri" w:hAnsi="Calibri"/>
          <w:color w:val="00000A"/>
          <w:sz w:val="19"/>
          <w:szCs w:val="19"/>
        </w:rPr>
      </w:pPr>
      <w:r w:rsidRPr="00AB4467">
        <w:rPr>
          <w:rFonts w:ascii="Calibri" w:hAnsi="Calibri"/>
          <w:color w:val="00000A"/>
          <w:sz w:val="19"/>
          <w:szCs w:val="19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:rsidR="00B000AA" w:rsidRPr="00AB4467" w:rsidRDefault="00B000AA" w:rsidP="00B000AA">
      <w:pPr>
        <w:pStyle w:val="Default"/>
        <w:spacing w:after="53"/>
        <w:rPr>
          <w:rFonts w:ascii="Calibri" w:hAnsi="Calibri"/>
          <w:color w:val="00000A"/>
          <w:sz w:val="19"/>
          <w:szCs w:val="19"/>
        </w:rPr>
      </w:pPr>
      <w:r w:rsidRPr="00AB4467">
        <w:rPr>
          <w:rFonts w:ascii="Calibri" w:hAnsi="Calibri"/>
          <w:color w:val="00000A"/>
          <w:sz w:val="19"/>
          <w:szCs w:val="19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:rsidR="00B000AA" w:rsidRPr="00AB4467" w:rsidRDefault="00B000AA" w:rsidP="00B000AA">
      <w:pPr>
        <w:pStyle w:val="Default"/>
        <w:rPr>
          <w:rFonts w:ascii="Calibri" w:hAnsi="Calibri"/>
          <w:color w:val="00000A"/>
          <w:sz w:val="19"/>
          <w:szCs w:val="19"/>
        </w:rPr>
      </w:pPr>
      <w:r w:rsidRPr="00AB4467">
        <w:rPr>
          <w:rFonts w:ascii="Calibri" w:hAnsi="Calibri"/>
          <w:color w:val="00000A"/>
          <w:sz w:val="19"/>
          <w:szCs w:val="19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:rsidR="00B000AA" w:rsidRPr="00AB4467" w:rsidRDefault="00B000AA" w:rsidP="00B000AA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§ 10</w:t>
      </w:r>
    </w:p>
    <w:p w:rsidR="00B000AA" w:rsidRPr="00AB4467" w:rsidRDefault="00B000AA" w:rsidP="00B000AA">
      <w:pPr>
        <w:pStyle w:val="Default"/>
        <w:jc w:val="center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b/>
          <w:bCs/>
          <w:sz w:val="19"/>
          <w:szCs w:val="19"/>
        </w:rPr>
        <w:t>Zmiany postanowień zawartej umowy</w:t>
      </w:r>
    </w:p>
    <w:p w:rsidR="00B000AA" w:rsidRPr="00AB4467" w:rsidRDefault="00B000AA" w:rsidP="00B000AA">
      <w:pPr>
        <w:pStyle w:val="Default"/>
        <w:spacing w:after="55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1. Zmiany postanowień umowy dopuszczalne są w następujących przypadkach: </w:t>
      </w:r>
    </w:p>
    <w:p w:rsidR="00B000AA" w:rsidRPr="00AB4467" w:rsidRDefault="00B000AA" w:rsidP="00B000AA">
      <w:pPr>
        <w:pStyle w:val="Default"/>
        <w:spacing w:after="55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1) zmiany powszechnie obowiązujących przepisów prawa lub wynikających z prawomocnych orzeczeń lub ostatecznych aktów administracyjnych właściwych organów – w takim zakresie, w jakim będzie to niezbędne w celu dostosowania postanowień umowy do zaistniałego stanu prawnego lub faktycznego, </w:t>
      </w:r>
    </w:p>
    <w:p w:rsidR="00B000AA" w:rsidRPr="00AB4467" w:rsidRDefault="00B000AA" w:rsidP="00B000AA">
      <w:pPr>
        <w:pStyle w:val="Default"/>
        <w:spacing w:after="55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2) zmiany terminu umowy: </w:t>
      </w:r>
    </w:p>
    <w:p w:rsidR="00B000AA" w:rsidRPr="00AB4467" w:rsidRDefault="00B000AA" w:rsidP="00B000AA">
      <w:pPr>
        <w:pStyle w:val="Default"/>
        <w:spacing w:after="55"/>
        <w:ind w:left="708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a) poprzez wydłużenie terminu realizacji umowy określonego w § 2 ust. 1, o okres nie dłuższy niż 12 miesięcy  w przypadku niewyczerpania wartości wynagrodzenia brutto, o której mowa w § 3 ust. 2 lub nie wyczerpania przedmiotu zamówienia, </w:t>
      </w:r>
    </w:p>
    <w:p w:rsidR="00B000AA" w:rsidRPr="00AB4467" w:rsidRDefault="00B000AA" w:rsidP="00B000AA">
      <w:pPr>
        <w:pStyle w:val="Default"/>
        <w:ind w:left="708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b) poprzez wydłużenie terminu realizacji zamówienia, określonego w § 2 ust. 2, o uzgodniony przez strony termin </w:t>
      </w:r>
    </w:p>
    <w:p w:rsidR="00B000AA" w:rsidRPr="00AB4467" w:rsidRDefault="00B000AA" w:rsidP="00B000AA">
      <w:pPr>
        <w:pStyle w:val="Default"/>
        <w:ind w:left="708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w wyniku zaistnienia siły wyższej,</w:t>
      </w:r>
    </w:p>
    <w:p w:rsidR="00B000AA" w:rsidRPr="00AB4467" w:rsidRDefault="00B000AA" w:rsidP="00B000AA">
      <w:pPr>
        <w:pStyle w:val="Default"/>
        <w:ind w:left="708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c) poprzez wydłużenie terminu realizacji zamówienia, określonego w § 2 ust. 2, o uzgodniony przez strony termin w wyniku wystąpienia przyczyn organizacyjnych leżących po stronie Zamawiającego </w:t>
      </w:r>
    </w:p>
    <w:p w:rsidR="00B000AA" w:rsidRPr="00AB4467" w:rsidRDefault="00B000AA" w:rsidP="00B000AA">
      <w:pPr>
        <w:pStyle w:val="Default"/>
        <w:spacing w:after="56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3) w sytuacji gdy Wykonawcę, któremu Zamawiający udzielił zamówienia, ma zastąpić nowy Wykonawca: </w:t>
      </w:r>
    </w:p>
    <w:p w:rsidR="00B000AA" w:rsidRPr="00AB4467" w:rsidRDefault="00B000AA" w:rsidP="00B000AA">
      <w:pPr>
        <w:pStyle w:val="Default"/>
        <w:spacing w:after="56"/>
        <w:ind w:left="708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a)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</w:t>
      </w:r>
    </w:p>
    <w:p w:rsidR="00B000AA" w:rsidRPr="00AB4467" w:rsidRDefault="00B000AA" w:rsidP="00B000AA">
      <w:pPr>
        <w:pStyle w:val="Default"/>
        <w:spacing w:after="56"/>
        <w:ind w:firstLine="708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b) w wyniku przejęcia przez Zamawiającego zobowiązań Wykonawcy względem jego podwykonawców, </w:t>
      </w:r>
    </w:p>
    <w:p w:rsidR="00B000AA" w:rsidRPr="00AB4467" w:rsidRDefault="00B000AA" w:rsidP="00B000AA">
      <w:pPr>
        <w:pStyle w:val="Default"/>
        <w:spacing w:after="56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4) zm</w:t>
      </w:r>
      <w:r w:rsidR="001440BD">
        <w:rPr>
          <w:rFonts w:ascii="Calibri" w:hAnsi="Calibri"/>
          <w:sz w:val="19"/>
          <w:szCs w:val="19"/>
        </w:rPr>
        <w:t>iany, jeżeli nie są istotne</w:t>
      </w:r>
      <w:r w:rsidRPr="00AB4467">
        <w:rPr>
          <w:rFonts w:ascii="Calibri" w:hAnsi="Calibri"/>
          <w:sz w:val="19"/>
          <w:szCs w:val="19"/>
        </w:rPr>
        <w:t xml:space="preserve">, niezależnie od ich wartości, </w:t>
      </w:r>
    </w:p>
    <w:p w:rsidR="00B000AA" w:rsidRPr="00AB4467" w:rsidRDefault="00B000AA" w:rsidP="00B000AA">
      <w:pPr>
        <w:pStyle w:val="Default"/>
        <w:spacing w:after="56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5) zmiany zakresu podwykonawstwa w porównaniu do wskazanego w ofercie Wykonawcy, lub wprowadzenie Podwykonawcy, w sytuacji gdy Wykonawca wskazał w ofercie, że wykona zamówienie samodzielnie, </w:t>
      </w:r>
    </w:p>
    <w:p w:rsidR="00B000AA" w:rsidRPr="00AB4467" w:rsidRDefault="00B000AA" w:rsidP="00B000AA">
      <w:pPr>
        <w:pStyle w:val="Default"/>
        <w:spacing w:after="56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6) zmiany cen czynników cenotwórczych np. kursów walut w odniesieniu do wartości z daty podpisania umowy o +/- 20%,</w:t>
      </w:r>
    </w:p>
    <w:p w:rsidR="00B000AA" w:rsidRPr="00AB4467" w:rsidRDefault="00B000AA" w:rsidP="00B000AA">
      <w:pPr>
        <w:pStyle w:val="Default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7) zmiany wynagrodzenia brutto Wykonawcy w przypadku, gdy w okresie obowiązywania umowy nastąpi:</w:t>
      </w:r>
    </w:p>
    <w:p w:rsidR="00B000AA" w:rsidRPr="00AB4467" w:rsidRDefault="00B000AA" w:rsidP="00B000AA">
      <w:pPr>
        <w:pStyle w:val="Default"/>
        <w:spacing w:after="53"/>
        <w:ind w:firstLine="708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a) zmiana obowiązującej stawki VAT,</w:t>
      </w:r>
    </w:p>
    <w:p w:rsidR="00B000AA" w:rsidRPr="00AB4467" w:rsidRDefault="00B000AA" w:rsidP="00B000AA">
      <w:pPr>
        <w:pStyle w:val="Default"/>
        <w:spacing w:after="53"/>
        <w:ind w:left="708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b) zmiany wysokości minimalnego wynagrodzenia za pracę albo wysokości minimalnej stawki godzinowej, ustalonych na podstawie przepisów ustawy z dnia 10 października 2002r. o minimalnym wynagrodzeniu za pracę (t. j. Dz. U. z 2017 r, poz. 847),</w:t>
      </w:r>
    </w:p>
    <w:p w:rsidR="00B000AA" w:rsidRPr="00AB4467" w:rsidRDefault="00B000AA" w:rsidP="00B000AA">
      <w:pPr>
        <w:pStyle w:val="Default"/>
        <w:spacing w:after="53"/>
        <w:ind w:left="708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lastRenderedPageBreak/>
        <w:t>c) zmiany zasad podlegania ubezpieczeniom społecznym lub ubezpieczeniu zdrowotnemu lub wysokości stawki składki na ubezpieczenie społeczne lub zdrowotne, -a zmiany te będą miały wpływ na koszty wykonania zamówienia przez Wykonawcę –zastosowanie mają zasady wprowadzania zmian wysokości wynagrodzenia należnego Wykonawcy, określone w postanowieniach ust. 2-7, z tym, że zmiany mogą nastąpić nie wcześniej niż po 12 miesiącach obowiązywania umowy z wyjątkiem zmiany stawki podatku VAT.</w:t>
      </w:r>
    </w:p>
    <w:p w:rsidR="00B000AA" w:rsidRPr="00AB4467" w:rsidRDefault="00B000AA" w:rsidP="00B000AA">
      <w:pPr>
        <w:pStyle w:val="Default"/>
        <w:spacing w:after="53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2. Wykonawca najpóźniej w terminie 30 dni od dnia wejścia w życie przepisów wprowadzających zmiany, o których mowa w ust. 1 pkt 7),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:rsidR="00B000AA" w:rsidRPr="00AB4467" w:rsidRDefault="00B000AA" w:rsidP="00B000AA">
      <w:pPr>
        <w:pStyle w:val="Default"/>
        <w:ind w:left="708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:rsidR="00B000AA" w:rsidRPr="00AB4467" w:rsidRDefault="00B000AA" w:rsidP="00B000AA">
      <w:pPr>
        <w:pStyle w:val="Default"/>
        <w:ind w:left="708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:rsidR="00B000AA" w:rsidRPr="00AB4467" w:rsidRDefault="00B000AA" w:rsidP="00B000AA">
      <w:pPr>
        <w:pStyle w:val="Default"/>
        <w:spacing w:after="55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3. 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:rsidR="00B000AA" w:rsidRPr="00AB4467" w:rsidRDefault="00B000AA" w:rsidP="00B000AA">
      <w:pPr>
        <w:pStyle w:val="Default"/>
        <w:spacing w:after="55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4. Zamawiający w terminie 30 dni od otrzymania kompletnego wniosku zajmie wobec niego pisemne stanowisko. Za dzień przekazania stanowiska uznaje się dzień jego wysłania na adres właściwy dla doręczeń pism dla Wykonawcy.</w:t>
      </w:r>
    </w:p>
    <w:p w:rsidR="00B000AA" w:rsidRPr="00AB4467" w:rsidRDefault="00B000AA" w:rsidP="00B000AA">
      <w:pPr>
        <w:pStyle w:val="Default"/>
        <w:spacing w:after="55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5. Zamawiający najpóźniej w terminie 30 dni od dnia wejście w życie przepisów wprowadzających zmiany, o których mowa w ust. 1 pkt 7), może przekazać Wykonawcy pisemny wniosek o dokonanie zmiany umowy. Wniosek powinien zawierać, co najmniej propozycję zmiany umowy w zakresie wysokości wynagrodzenia oraz powołanie zmian przepisów.</w:t>
      </w:r>
    </w:p>
    <w:p w:rsidR="00B000AA" w:rsidRPr="00AB4467" w:rsidRDefault="00B000AA" w:rsidP="00B000AA">
      <w:pPr>
        <w:pStyle w:val="Default"/>
        <w:spacing w:after="53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6. Przed przekazaniem wniosku, o którym mowa w ust. 5, Zamawiający może zwrócić się do Wykonawcy o udzielenie informacji lub przekazanie wyjaśnień lub dokumentów (oryginałów do wglądu lub kopii potwierdzonych za zgodność 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i 4 stosuje się odpowiednio, z tym, że Wykonawca jest zobowiązany w każdym przypadku do zajęcia pisemnego stanowiska w terminie 30dni od dnia otrzymania wniosku od Zamawiającego.</w:t>
      </w:r>
    </w:p>
    <w:p w:rsidR="00B000AA" w:rsidRPr="00AB4467" w:rsidRDefault="00B000AA" w:rsidP="00B000AA">
      <w:pPr>
        <w:pStyle w:val="Default"/>
        <w:spacing w:after="53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7. Jeżeli w trakcie procedury opisanej w ust. 2 -6 zostanie wykazane, że zmiany, o których mowa w ust 1 pkt 7), uzasadniają zmianę wysokości wynagrodzenia, Strony uzgodnią treść aneksu do umowy oraz podpiszą aneks, z zachowaniem zasady zmiany wysokości wynagrodzenia w kwocie odpowiadającej zmianie kosztów wykonania umowy wywołanych przyczynami określonymi w ust. 1 pkt7).</w:t>
      </w:r>
    </w:p>
    <w:p w:rsidR="00B000AA" w:rsidRPr="00AB4467" w:rsidRDefault="00B000AA" w:rsidP="00B000AA">
      <w:pPr>
        <w:pStyle w:val="Default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8. Zmiany postanowień zawartej umowy, o których mowa w ust. 1 pkt. 1) – 6) wymagają dla swej ważności formy pisemnej w postaci aneksu podpisanego przez obie strony, z zastrzeżeniem § 5 ust. 11 umowy. Wniosek o wprowadzenie tych zmian musi być złożony na piśmie i uzasadniony.</w:t>
      </w:r>
    </w:p>
    <w:p w:rsidR="00B000AA" w:rsidRPr="00AB4467" w:rsidRDefault="00B000AA" w:rsidP="00B000AA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§ 11</w:t>
      </w:r>
    </w:p>
    <w:p w:rsidR="00B000AA" w:rsidRPr="00AB4467" w:rsidRDefault="00B000AA" w:rsidP="00B000AA">
      <w:pPr>
        <w:pStyle w:val="Default"/>
        <w:jc w:val="center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b/>
          <w:bCs/>
          <w:sz w:val="19"/>
          <w:szCs w:val="19"/>
        </w:rPr>
        <w:t>Odstąpienie od umowy</w:t>
      </w:r>
    </w:p>
    <w:p w:rsidR="00B000AA" w:rsidRPr="00AB4467" w:rsidRDefault="00B000AA" w:rsidP="00B000AA">
      <w:pPr>
        <w:pStyle w:val="Default"/>
        <w:spacing w:after="55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1. Zamawiający, poza innymi przypadkami określonymi w powszechnie obowiązujących przepisach, a zwłaszcza w Kodeksie cywilnym, może odstąpić od umowy w następujących przypadkach: </w:t>
      </w:r>
    </w:p>
    <w:p w:rsidR="00B000AA" w:rsidRPr="00AB4467" w:rsidRDefault="00B000AA" w:rsidP="00B000AA">
      <w:pPr>
        <w:pStyle w:val="Default"/>
        <w:spacing w:after="55"/>
        <w:ind w:left="708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1) Zamawiający może odstąpić od umowy, jeżeli wykonanie umowy nie leży w interesi</w:t>
      </w:r>
      <w:r w:rsidR="001C415C">
        <w:rPr>
          <w:rFonts w:ascii="Calibri" w:hAnsi="Calibri"/>
          <w:sz w:val="19"/>
          <w:szCs w:val="19"/>
        </w:rPr>
        <w:t>e publicznym, zgodnie z art. 456 ust.1, pkt.1</w:t>
      </w:r>
      <w:r w:rsidRPr="00AB4467">
        <w:rPr>
          <w:rFonts w:ascii="Calibri" w:hAnsi="Calibri"/>
          <w:sz w:val="19"/>
          <w:szCs w:val="19"/>
        </w:rPr>
        <w:t xml:space="preserve"> ustawy lub dalsze wykonywanie umowy może zagrozić istotnemu interesowi bezpieczeństwa państwa lub bezpieczeństwu publicznemu. W tym przypadku Zamawiający może odstąpić od umowy w terminie 30 dni od powzięcia wiadomości o tych okolicznościach. </w:t>
      </w:r>
    </w:p>
    <w:p w:rsidR="00B000AA" w:rsidRPr="00AB4467" w:rsidRDefault="00B000AA" w:rsidP="00B000AA">
      <w:pPr>
        <w:pStyle w:val="Default"/>
        <w:spacing w:after="55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2. W wypadku określonym w ust 1 Wykonawca może żądać jedynie wynagrodzenia należnego mu z tytułu wykonania części umowy. </w:t>
      </w:r>
    </w:p>
    <w:p w:rsidR="00B000AA" w:rsidRPr="00AB4467" w:rsidRDefault="00B000AA" w:rsidP="00B000AA">
      <w:pPr>
        <w:pStyle w:val="Default"/>
        <w:spacing w:after="55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3. Zamawiający może również odstąpić od umowy na zasadach określonych w ust 1 i 2 niniejszego paragrafu, w wypadku: likwidacji przedsiębiorstwa Wykonawcy, wydania nakazu zajęcia istotnej części majątku Wykonawcy. </w:t>
      </w:r>
    </w:p>
    <w:p w:rsidR="00B000AA" w:rsidRPr="00AB4467" w:rsidRDefault="00B000AA" w:rsidP="00B000AA">
      <w:pPr>
        <w:pStyle w:val="Default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4. Zamawiający może odstąpić od umowy w całości lub w części w przypadku, gdy opóźnienie w realizacji danej dostawy przekroczy 7 dni w stosunku do terminu określonego w § 2 ust. 2, naliczając Wykonawcy karę umowną, o której mowa w § 8 ust. 2, </w:t>
      </w:r>
    </w:p>
    <w:p w:rsidR="00B000AA" w:rsidRPr="00AB4467" w:rsidRDefault="00B000AA" w:rsidP="00B000AA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§ 12</w:t>
      </w:r>
    </w:p>
    <w:p w:rsidR="00B000AA" w:rsidRPr="00AB4467" w:rsidRDefault="00B000AA" w:rsidP="00B000AA">
      <w:pPr>
        <w:pStyle w:val="Default"/>
        <w:jc w:val="center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b/>
          <w:bCs/>
          <w:sz w:val="19"/>
          <w:szCs w:val="19"/>
        </w:rPr>
        <w:t>Rozwiązanie umowy</w:t>
      </w:r>
    </w:p>
    <w:p w:rsidR="00B000AA" w:rsidRPr="00AB4467" w:rsidRDefault="00B000AA" w:rsidP="00117232">
      <w:pPr>
        <w:pStyle w:val="Default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1. Zamawiający, zgodnie z art. 145a ustawy Prawo zamówień publicznych</w:t>
      </w:r>
      <w:r w:rsidR="00117232">
        <w:rPr>
          <w:rFonts w:ascii="Calibri" w:hAnsi="Calibri"/>
          <w:sz w:val="19"/>
          <w:szCs w:val="19"/>
        </w:rPr>
        <w:t xml:space="preserve">, może rozwiązać umowę, jeżeli </w:t>
      </w:r>
      <w:r w:rsidRPr="00AB4467">
        <w:rPr>
          <w:rFonts w:ascii="Calibri" w:hAnsi="Calibri"/>
          <w:sz w:val="19"/>
          <w:szCs w:val="19"/>
        </w:rPr>
        <w:t>Wykonawca w chwili zawarcia umowy podlegał wykluczeniu z postępow</w:t>
      </w:r>
      <w:r w:rsidR="001C415C">
        <w:rPr>
          <w:rFonts w:ascii="Calibri" w:hAnsi="Calibri"/>
          <w:sz w:val="19"/>
          <w:szCs w:val="19"/>
        </w:rPr>
        <w:t xml:space="preserve">ania na podstawie </w:t>
      </w:r>
      <w:bookmarkStart w:id="0" w:name="_GoBack"/>
      <w:bookmarkEnd w:id="0"/>
      <w:r w:rsidRPr="00AB4467">
        <w:rPr>
          <w:rFonts w:ascii="Calibri" w:hAnsi="Calibri"/>
          <w:sz w:val="19"/>
          <w:szCs w:val="19"/>
        </w:rPr>
        <w:t xml:space="preserve"> ustawy </w:t>
      </w:r>
      <w:proofErr w:type="spellStart"/>
      <w:r w:rsidRPr="00AB4467">
        <w:rPr>
          <w:rFonts w:ascii="Calibri" w:hAnsi="Calibri"/>
          <w:sz w:val="19"/>
          <w:szCs w:val="19"/>
        </w:rPr>
        <w:t>Pzp</w:t>
      </w:r>
      <w:proofErr w:type="spellEnd"/>
      <w:r w:rsidRPr="00AB4467">
        <w:rPr>
          <w:rFonts w:ascii="Calibri" w:hAnsi="Calibri"/>
          <w:sz w:val="19"/>
          <w:szCs w:val="19"/>
        </w:rPr>
        <w:t xml:space="preserve">, </w:t>
      </w:r>
    </w:p>
    <w:p w:rsidR="00B000AA" w:rsidRPr="00AB4467" w:rsidRDefault="00B000AA" w:rsidP="00B000AA">
      <w:pPr>
        <w:pStyle w:val="Default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lastRenderedPageBreak/>
        <w:t>2. W przypadku, o którym mowa w ust. 1, Wykonawca może żądać wyłącznie wynagrodzenia należnego mu z tytułu wykonania części umowy.</w:t>
      </w:r>
    </w:p>
    <w:p w:rsidR="00B000AA" w:rsidRPr="00AB4467" w:rsidRDefault="00B000AA" w:rsidP="00B000AA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§ 13</w:t>
      </w:r>
    </w:p>
    <w:p w:rsidR="00B000AA" w:rsidRPr="00AB4467" w:rsidRDefault="00B000AA" w:rsidP="00B000AA">
      <w:pPr>
        <w:pStyle w:val="Default"/>
        <w:jc w:val="center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b/>
          <w:bCs/>
          <w:sz w:val="19"/>
          <w:szCs w:val="19"/>
        </w:rPr>
        <w:t>Podwykonawcy</w:t>
      </w:r>
    </w:p>
    <w:p w:rsidR="00B000AA" w:rsidRPr="00AB4467" w:rsidRDefault="00B000AA" w:rsidP="00B000AA">
      <w:pPr>
        <w:pStyle w:val="Default"/>
        <w:spacing w:after="55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1. Podwykonawcy wykonają zamówienie w zakresie: </w:t>
      </w:r>
    </w:p>
    <w:p w:rsidR="00B000AA" w:rsidRPr="00AB4467" w:rsidRDefault="00B000AA" w:rsidP="00B000AA">
      <w:pPr>
        <w:pStyle w:val="Default"/>
        <w:spacing w:after="55"/>
        <w:ind w:firstLine="708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1) _____________________________________________________________, </w:t>
      </w:r>
    </w:p>
    <w:p w:rsidR="00B000AA" w:rsidRPr="00AB4467" w:rsidRDefault="00B000AA" w:rsidP="00B000AA">
      <w:pPr>
        <w:pStyle w:val="Default"/>
        <w:ind w:firstLine="708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>2) _____________________________________________________________</w:t>
      </w:r>
    </w:p>
    <w:p w:rsidR="00B000AA" w:rsidRPr="00AB4467" w:rsidRDefault="00B000AA" w:rsidP="00B000AA">
      <w:pPr>
        <w:pStyle w:val="Default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2. Powierzenie wykonania części zamówienia podwykonawcom nie zwalnia Wykonawcy z odpowiedzialności za należyte wykonanie tego zamówienia </w:t>
      </w:r>
    </w:p>
    <w:p w:rsidR="00B000AA" w:rsidRPr="00AB4467" w:rsidRDefault="00B000AA" w:rsidP="00B000AA">
      <w:pPr>
        <w:pStyle w:val="Default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3. Wykonawca ponosi odpowiedzialność za działania lub zaniechanie działań podwykonawców tak jak za działania własne. </w:t>
      </w:r>
    </w:p>
    <w:p w:rsidR="00B000AA" w:rsidRPr="00AB4467" w:rsidRDefault="00B000AA" w:rsidP="00B000AA">
      <w:pPr>
        <w:pStyle w:val="Default"/>
        <w:spacing w:after="53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:rsidR="00B000AA" w:rsidRPr="00AB4467" w:rsidRDefault="00B000AA" w:rsidP="00B000AA">
      <w:pPr>
        <w:pStyle w:val="Default"/>
        <w:spacing w:after="53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:rsidR="00B000AA" w:rsidRPr="00AB4467" w:rsidRDefault="00B000AA" w:rsidP="00B000AA">
      <w:pPr>
        <w:pStyle w:val="Default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6. Wykonawca zobowiązuje się do wykonania przedmiotu zamówienia własnymi siłami.* </w:t>
      </w:r>
    </w:p>
    <w:p w:rsidR="00B000AA" w:rsidRDefault="00B000AA" w:rsidP="00B000AA">
      <w:pPr>
        <w:rPr>
          <w:i/>
          <w:iCs/>
          <w:sz w:val="19"/>
          <w:szCs w:val="19"/>
        </w:rPr>
      </w:pPr>
      <w:r w:rsidRPr="00AB4467">
        <w:rPr>
          <w:sz w:val="19"/>
          <w:szCs w:val="19"/>
        </w:rPr>
        <w:t xml:space="preserve">* </w:t>
      </w:r>
      <w:r w:rsidRPr="00AB4467">
        <w:rPr>
          <w:i/>
          <w:iCs/>
          <w:sz w:val="19"/>
          <w:szCs w:val="19"/>
        </w:rPr>
        <w:t>w przypadku, gdy Wykonawca nie posługuje się podwykonawcami</w:t>
      </w:r>
    </w:p>
    <w:p w:rsidR="003326F9" w:rsidRPr="003326F9" w:rsidRDefault="003326F9" w:rsidP="003326F9">
      <w:pPr>
        <w:pStyle w:val="Default"/>
        <w:jc w:val="center"/>
        <w:rPr>
          <w:rFonts w:ascii="Calibri" w:hAnsi="Calibri"/>
          <w:sz w:val="19"/>
          <w:szCs w:val="19"/>
        </w:rPr>
      </w:pPr>
      <w:r w:rsidRPr="003326F9">
        <w:rPr>
          <w:rFonts w:ascii="Calibri" w:hAnsi="Calibri"/>
          <w:b/>
          <w:bCs/>
          <w:sz w:val="19"/>
          <w:szCs w:val="19"/>
        </w:rPr>
        <w:t>§ 14</w:t>
      </w:r>
    </w:p>
    <w:p w:rsidR="003326F9" w:rsidRPr="003326F9" w:rsidRDefault="003326F9" w:rsidP="003326F9">
      <w:pPr>
        <w:ind w:right="945" w:firstLine="851"/>
        <w:jc w:val="center"/>
        <w:rPr>
          <w:rFonts w:cs="Calibri"/>
          <w:b/>
          <w:bCs/>
          <w:sz w:val="19"/>
          <w:szCs w:val="19"/>
        </w:rPr>
      </w:pPr>
      <w:r w:rsidRPr="003326F9">
        <w:rPr>
          <w:rFonts w:cs="Calibri"/>
          <w:b/>
          <w:bCs/>
          <w:sz w:val="19"/>
          <w:szCs w:val="19"/>
        </w:rPr>
        <w:t xml:space="preserve">Obowiązek informacyjny w zakresie danych osobowych </w:t>
      </w:r>
    </w:p>
    <w:p w:rsidR="003326F9" w:rsidRPr="003326F9" w:rsidRDefault="003326F9" w:rsidP="003326F9">
      <w:pPr>
        <w:numPr>
          <w:ilvl w:val="3"/>
          <w:numId w:val="8"/>
        </w:numPr>
        <w:tabs>
          <w:tab w:val="clear" w:pos="3731"/>
          <w:tab w:val="left" w:pos="284"/>
        </w:tabs>
        <w:spacing w:after="0" w:line="240" w:lineRule="auto"/>
        <w:ind w:left="0" w:right="-2" w:firstLine="0"/>
        <w:jc w:val="both"/>
        <w:rPr>
          <w:rFonts w:cs="Calibri"/>
          <w:color w:val="2E74B5"/>
          <w:sz w:val="19"/>
          <w:szCs w:val="19"/>
        </w:rPr>
      </w:pPr>
      <w:r w:rsidRPr="003326F9">
        <w:rPr>
          <w:rFonts w:cs="Calibr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:rsidR="003326F9" w:rsidRPr="003326F9" w:rsidRDefault="003326F9" w:rsidP="003326F9">
      <w:pPr>
        <w:numPr>
          <w:ilvl w:val="0"/>
          <w:numId w:val="8"/>
        </w:numPr>
        <w:tabs>
          <w:tab w:val="clear" w:pos="1571"/>
          <w:tab w:val="left" w:pos="284"/>
        </w:tabs>
        <w:spacing w:after="0" w:line="240" w:lineRule="auto"/>
        <w:ind w:left="0" w:right="-2" w:firstLine="0"/>
        <w:jc w:val="both"/>
        <w:rPr>
          <w:rFonts w:cs="Calibri"/>
          <w:color w:val="2E74B5"/>
          <w:sz w:val="19"/>
          <w:szCs w:val="19"/>
        </w:rPr>
      </w:pPr>
      <w:r w:rsidRPr="003326F9">
        <w:rPr>
          <w:rFonts w:cs="Calibri"/>
          <w:sz w:val="19"/>
          <w:szCs w:val="19"/>
        </w:rPr>
        <w:t>Szpital Powiatowy w Limanowej Imienia Miłosierdzia Bożego powołał Inspektora Ochrony Danych. Dane kontaktowe Inspektora Ochrony Danych: +48 734127533</w:t>
      </w:r>
    </w:p>
    <w:p w:rsidR="003326F9" w:rsidRPr="003326F9" w:rsidRDefault="003326F9" w:rsidP="003326F9">
      <w:pPr>
        <w:numPr>
          <w:ilvl w:val="0"/>
          <w:numId w:val="8"/>
        </w:numPr>
        <w:tabs>
          <w:tab w:val="clear" w:pos="1571"/>
          <w:tab w:val="left" w:pos="284"/>
        </w:tabs>
        <w:spacing w:after="0" w:line="240" w:lineRule="auto"/>
        <w:ind w:left="0" w:right="-2" w:firstLine="0"/>
        <w:jc w:val="both"/>
        <w:rPr>
          <w:rFonts w:cs="Calibri"/>
          <w:sz w:val="19"/>
          <w:szCs w:val="19"/>
        </w:rPr>
      </w:pPr>
      <w:r w:rsidRPr="003326F9">
        <w:rPr>
          <w:rFonts w:cs="Calibri"/>
          <w:sz w:val="19"/>
          <w:szCs w:val="19"/>
        </w:rPr>
        <w:t>Dane osobowe Wykonawcy są przetwarzane (w tym są zbierane) przez Szpital wyłącznie w celu:</w:t>
      </w:r>
    </w:p>
    <w:p w:rsidR="003326F9" w:rsidRPr="003326F9" w:rsidRDefault="003326F9" w:rsidP="003326F9">
      <w:pPr>
        <w:tabs>
          <w:tab w:val="left" w:pos="284"/>
        </w:tabs>
        <w:ind w:right="-2"/>
        <w:jc w:val="both"/>
        <w:rPr>
          <w:rFonts w:cs="Calibri"/>
          <w:sz w:val="19"/>
          <w:szCs w:val="19"/>
        </w:rPr>
      </w:pPr>
      <w:r w:rsidRPr="003326F9">
        <w:rPr>
          <w:rFonts w:cs="Calibri"/>
          <w:sz w:val="19"/>
          <w:szCs w:val="19"/>
        </w:rPr>
        <w:t>- przeprowadzenia postępowania o udzielenie zamówienia publicznego,</w:t>
      </w:r>
    </w:p>
    <w:p w:rsidR="003326F9" w:rsidRPr="003326F9" w:rsidRDefault="003326F9" w:rsidP="003326F9">
      <w:pPr>
        <w:tabs>
          <w:tab w:val="left" w:pos="284"/>
        </w:tabs>
        <w:ind w:right="-2"/>
        <w:jc w:val="both"/>
        <w:rPr>
          <w:rFonts w:cs="Calibri"/>
          <w:sz w:val="19"/>
          <w:szCs w:val="19"/>
        </w:rPr>
      </w:pPr>
      <w:r w:rsidRPr="003326F9">
        <w:rPr>
          <w:rFonts w:cs="Calibri"/>
          <w:sz w:val="19"/>
          <w:szCs w:val="19"/>
        </w:rPr>
        <w:t>- dochodzenia ewentualnych roszczeń.</w:t>
      </w:r>
    </w:p>
    <w:p w:rsidR="003326F9" w:rsidRPr="003326F9" w:rsidRDefault="003326F9" w:rsidP="003326F9">
      <w:pPr>
        <w:numPr>
          <w:ilvl w:val="0"/>
          <w:numId w:val="8"/>
        </w:numPr>
        <w:tabs>
          <w:tab w:val="clear" w:pos="1571"/>
          <w:tab w:val="left" w:pos="284"/>
        </w:tabs>
        <w:spacing w:after="0" w:line="240" w:lineRule="auto"/>
        <w:ind w:left="0" w:right="-2" w:firstLine="0"/>
        <w:jc w:val="both"/>
        <w:rPr>
          <w:rFonts w:cs="Calibri"/>
          <w:sz w:val="19"/>
          <w:szCs w:val="19"/>
        </w:rPr>
      </w:pPr>
      <w:r w:rsidRPr="003326F9">
        <w:rPr>
          <w:rFonts w:cs="Calibri"/>
          <w:color w:val="000000"/>
          <w:sz w:val="19"/>
          <w:szCs w:val="19"/>
        </w:rPr>
        <w:t xml:space="preserve">Podstawa prawna przetwarzania danych osobowych Wykonawcy : </w:t>
      </w:r>
      <w:r w:rsidRPr="003326F9">
        <w:rPr>
          <w:rFonts w:cs="Calibri"/>
          <w:sz w:val="19"/>
          <w:szCs w:val="19"/>
        </w:rPr>
        <w:t xml:space="preserve">art. 6 ust. 1 lit. c RODO, zgodnie z którego treścią dopuszcza się przetwarzanie danych osobowych jeśli jest to niezbędne do wypełnienia obowiązku prawnego ciążącego na administratorze. Podanie przez Wykonawcę danych osobowych jest </w:t>
      </w:r>
      <w:r w:rsidRPr="003326F9">
        <w:rPr>
          <w:rFonts w:cs="Calibri"/>
          <w:b/>
          <w:bCs/>
          <w:sz w:val="19"/>
          <w:szCs w:val="19"/>
        </w:rPr>
        <w:t>obowiązkowe, jest wymogiem ustawowym</w:t>
      </w:r>
      <w:r w:rsidRPr="003326F9">
        <w:rPr>
          <w:rFonts w:cs="Calibr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:rsidR="003326F9" w:rsidRPr="003326F9" w:rsidRDefault="003326F9" w:rsidP="003326F9">
      <w:pPr>
        <w:numPr>
          <w:ilvl w:val="0"/>
          <w:numId w:val="8"/>
        </w:numPr>
        <w:tabs>
          <w:tab w:val="clear" w:pos="1571"/>
          <w:tab w:val="left" w:pos="284"/>
        </w:tabs>
        <w:spacing w:after="0" w:line="240" w:lineRule="auto"/>
        <w:ind w:left="0" w:right="-2" w:firstLine="0"/>
        <w:jc w:val="both"/>
        <w:rPr>
          <w:rFonts w:cs="Calibri"/>
          <w:sz w:val="19"/>
          <w:szCs w:val="19"/>
        </w:rPr>
      </w:pPr>
      <w:r w:rsidRPr="003326F9">
        <w:rPr>
          <w:rFonts w:cs="Calibri"/>
          <w:sz w:val="19"/>
          <w:szCs w:val="19"/>
        </w:rPr>
        <w:t>Dane osobowe Wykonawcy mogą być przekazywane następującym kategoriom odbiorców:</w:t>
      </w:r>
    </w:p>
    <w:p w:rsidR="003326F9" w:rsidRPr="003326F9" w:rsidRDefault="003326F9" w:rsidP="003326F9">
      <w:pPr>
        <w:tabs>
          <w:tab w:val="left" w:pos="284"/>
        </w:tabs>
        <w:ind w:right="-2"/>
        <w:jc w:val="both"/>
        <w:rPr>
          <w:rFonts w:cs="Calibri"/>
          <w:sz w:val="19"/>
          <w:szCs w:val="19"/>
        </w:rPr>
      </w:pPr>
      <w:r w:rsidRPr="003326F9">
        <w:rPr>
          <w:rFonts w:cs="Calibri"/>
          <w:sz w:val="19"/>
          <w:szCs w:val="19"/>
        </w:rPr>
        <w:t>- podmiotom uprawnionym na podstawie przepisów prawa,</w:t>
      </w:r>
    </w:p>
    <w:p w:rsidR="003326F9" w:rsidRPr="003326F9" w:rsidRDefault="003326F9" w:rsidP="003326F9">
      <w:pPr>
        <w:tabs>
          <w:tab w:val="left" w:pos="284"/>
        </w:tabs>
        <w:ind w:right="-2"/>
        <w:jc w:val="both"/>
        <w:rPr>
          <w:rFonts w:cs="Calibri"/>
          <w:sz w:val="19"/>
          <w:szCs w:val="19"/>
        </w:rPr>
      </w:pPr>
      <w:r w:rsidRPr="003326F9">
        <w:rPr>
          <w:rFonts w:cs="Calibri"/>
          <w:sz w:val="19"/>
          <w:szCs w:val="19"/>
        </w:rPr>
        <w:t>- podmiotom współpracującym ze Szpitalem w zakresie realizacji świadczeń niezbędnych dla realizacji zadań Szpitala</w:t>
      </w:r>
    </w:p>
    <w:p w:rsidR="003326F9" w:rsidRPr="003326F9" w:rsidRDefault="003326F9" w:rsidP="003326F9">
      <w:pPr>
        <w:tabs>
          <w:tab w:val="left" w:pos="284"/>
        </w:tabs>
        <w:ind w:right="-2"/>
        <w:rPr>
          <w:rFonts w:cs="Calibri"/>
          <w:sz w:val="19"/>
          <w:szCs w:val="19"/>
        </w:rPr>
      </w:pPr>
      <w:r w:rsidRPr="003326F9">
        <w:rPr>
          <w:rFonts w:cs="Calibri"/>
          <w:sz w:val="19"/>
          <w:szCs w:val="19"/>
        </w:rPr>
        <w:t xml:space="preserve">- osobom upoważnionym przez Administratora Danych, w tym pracownikom </w:t>
      </w:r>
      <w:r w:rsidRPr="003326F9">
        <w:rPr>
          <w:rFonts w:cs="Calibri"/>
          <w:sz w:val="19"/>
          <w:szCs w:val="19"/>
        </w:rPr>
        <w:br/>
        <w:t>i współpracownikom, którzy muszą mieć dostęp do danych, aby wykonywać swoje obowiązki,</w:t>
      </w:r>
    </w:p>
    <w:p w:rsidR="003326F9" w:rsidRPr="003326F9" w:rsidRDefault="003326F9" w:rsidP="003326F9">
      <w:pPr>
        <w:tabs>
          <w:tab w:val="left" w:pos="284"/>
        </w:tabs>
        <w:ind w:right="-2"/>
        <w:rPr>
          <w:rFonts w:cs="Calibri"/>
          <w:sz w:val="19"/>
          <w:szCs w:val="19"/>
        </w:rPr>
      </w:pPr>
      <w:r w:rsidRPr="003326F9">
        <w:rPr>
          <w:rFonts w:cs="Calibri"/>
          <w:sz w:val="19"/>
          <w:szCs w:val="19"/>
        </w:rPr>
        <w:t>- osobom i/lub podmiotom upoważnionym przez Wykonawcę,</w:t>
      </w:r>
    </w:p>
    <w:p w:rsidR="003326F9" w:rsidRPr="003326F9" w:rsidRDefault="003326F9" w:rsidP="003326F9">
      <w:pPr>
        <w:tabs>
          <w:tab w:val="left" w:pos="284"/>
        </w:tabs>
        <w:ind w:right="-2"/>
        <w:rPr>
          <w:rFonts w:cs="Calibri"/>
          <w:sz w:val="19"/>
          <w:szCs w:val="19"/>
        </w:rPr>
      </w:pPr>
      <w:r w:rsidRPr="003326F9">
        <w:rPr>
          <w:rFonts w:cs="Calibri"/>
          <w:sz w:val="19"/>
          <w:szCs w:val="19"/>
        </w:rPr>
        <w:t>- organowi założycielskiemu Szpitala,</w:t>
      </w:r>
    </w:p>
    <w:p w:rsidR="003326F9" w:rsidRPr="003326F9" w:rsidRDefault="003326F9" w:rsidP="003326F9">
      <w:pPr>
        <w:tabs>
          <w:tab w:val="left" w:pos="284"/>
        </w:tabs>
        <w:ind w:right="-2"/>
        <w:rPr>
          <w:rFonts w:cs="Calibri"/>
          <w:sz w:val="19"/>
          <w:szCs w:val="19"/>
        </w:rPr>
      </w:pPr>
      <w:r w:rsidRPr="003326F9">
        <w:rPr>
          <w:rFonts w:cs="Calibri"/>
          <w:sz w:val="19"/>
          <w:szCs w:val="19"/>
        </w:rPr>
        <w:t>- innym osobom i/lub podmiotom ze względu na jawność postępowania.</w:t>
      </w:r>
    </w:p>
    <w:p w:rsidR="003326F9" w:rsidRPr="003326F9" w:rsidRDefault="003326F9" w:rsidP="003326F9">
      <w:pPr>
        <w:numPr>
          <w:ilvl w:val="0"/>
          <w:numId w:val="8"/>
        </w:numPr>
        <w:tabs>
          <w:tab w:val="clear" w:pos="1571"/>
          <w:tab w:val="left" w:pos="284"/>
        </w:tabs>
        <w:spacing w:after="0" w:line="240" w:lineRule="auto"/>
        <w:ind w:left="0" w:right="-2" w:firstLine="0"/>
        <w:rPr>
          <w:rFonts w:cs="Calibri"/>
          <w:color w:val="2E74B5"/>
          <w:sz w:val="19"/>
          <w:szCs w:val="19"/>
        </w:rPr>
      </w:pPr>
      <w:r w:rsidRPr="003326F9">
        <w:rPr>
          <w:rFonts w:cs="Calibri"/>
          <w:sz w:val="19"/>
          <w:szCs w:val="19"/>
        </w:rPr>
        <w:t xml:space="preserve">Dane osobowe Wykonawcy będą przechowywane przez okres wymagany przepisami prawa. </w:t>
      </w:r>
    </w:p>
    <w:p w:rsidR="003326F9" w:rsidRPr="003326F9" w:rsidRDefault="003326F9" w:rsidP="003326F9">
      <w:pPr>
        <w:tabs>
          <w:tab w:val="left" w:pos="284"/>
        </w:tabs>
        <w:ind w:right="-2"/>
        <w:rPr>
          <w:rFonts w:cs="Calibri"/>
          <w:color w:val="2E74B5"/>
          <w:sz w:val="19"/>
          <w:szCs w:val="19"/>
        </w:rPr>
      </w:pPr>
      <w:r w:rsidRPr="003326F9">
        <w:rPr>
          <w:rFonts w:cs="Calibri"/>
          <w:sz w:val="19"/>
          <w:szCs w:val="19"/>
        </w:rPr>
        <w:t xml:space="preserve">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3326F9">
        <w:rPr>
          <w:rFonts w:cs="Calibri"/>
          <w:sz w:val="19"/>
          <w:szCs w:val="19"/>
        </w:rPr>
        <w:t>anonimizacji</w:t>
      </w:r>
      <w:proofErr w:type="spellEnd"/>
      <w:r w:rsidRPr="003326F9">
        <w:rPr>
          <w:rFonts w:cs="Calibri"/>
          <w:sz w:val="19"/>
          <w:szCs w:val="19"/>
        </w:rPr>
        <w:t>.</w:t>
      </w:r>
    </w:p>
    <w:p w:rsidR="003326F9" w:rsidRPr="003326F9" w:rsidRDefault="003326F9" w:rsidP="003326F9">
      <w:pPr>
        <w:numPr>
          <w:ilvl w:val="0"/>
          <w:numId w:val="8"/>
        </w:numPr>
        <w:tabs>
          <w:tab w:val="clear" w:pos="1571"/>
          <w:tab w:val="left" w:pos="284"/>
        </w:tabs>
        <w:spacing w:after="0" w:line="240" w:lineRule="auto"/>
        <w:ind w:left="0" w:right="-2" w:firstLine="0"/>
        <w:jc w:val="both"/>
        <w:rPr>
          <w:rFonts w:cs="Calibri"/>
          <w:color w:val="2E74B5"/>
          <w:sz w:val="19"/>
          <w:szCs w:val="19"/>
        </w:rPr>
      </w:pPr>
      <w:r w:rsidRPr="003326F9">
        <w:rPr>
          <w:rFonts w:cs="Calibri"/>
          <w:sz w:val="19"/>
          <w:szCs w:val="19"/>
        </w:rPr>
        <w:t>Dane osobowe Wykonawcy nie będą przekazywane do państwa trzeciego ani organizacji międzynarodowej.</w:t>
      </w:r>
    </w:p>
    <w:p w:rsidR="003326F9" w:rsidRPr="003326F9" w:rsidRDefault="003326F9" w:rsidP="003326F9">
      <w:pPr>
        <w:numPr>
          <w:ilvl w:val="0"/>
          <w:numId w:val="8"/>
        </w:numPr>
        <w:tabs>
          <w:tab w:val="clear" w:pos="1571"/>
          <w:tab w:val="left" w:pos="284"/>
        </w:tabs>
        <w:spacing w:after="0" w:line="240" w:lineRule="auto"/>
        <w:ind w:left="0" w:right="-2" w:firstLine="0"/>
        <w:jc w:val="both"/>
        <w:rPr>
          <w:rFonts w:cs="Calibri"/>
          <w:sz w:val="19"/>
          <w:szCs w:val="19"/>
        </w:rPr>
      </w:pPr>
      <w:r w:rsidRPr="003326F9">
        <w:rPr>
          <w:rFonts w:cs="Calibr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:rsidR="003326F9" w:rsidRPr="003326F9" w:rsidRDefault="003326F9" w:rsidP="003326F9">
      <w:pPr>
        <w:numPr>
          <w:ilvl w:val="0"/>
          <w:numId w:val="8"/>
        </w:numPr>
        <w:tabs>
          <w:tab w:val="clear" w:pos="1571"/>
          <w:tab w:val="left" w:pos="284"/>
          <w:tab w:val="left" w:pos="8080"/>
        </w:tabs>
        <w:spacing w:after="0" w:line="240" w:lineRule="auto"/>
        <w:ind w:left="0" w:right="-2" w:firstLine="0"/>
        <w:rPr>
          <w:rFonts w:cs="Calibri"/>
          <w:sz w:val="19"/>
          <w:szCs w:val="19"/>
        </w:rPr>
      </w:pPr>
      <w:r w:rsidRPr="003326F9">
        <w:rPr>
          <w:rFonts w:cs="Calibri"/>
          <w:sz w:val="19"/>
          <w:szCs w:val="19"/>
        </w:rPr>
        <w:lastRenderedPageBreak/>
        <w:t xml:space="preserve">Wykonawcy przysługuje prawo wniesienie skargi do Organu Nadzorczego (do 25 maja 2018 r. GIODO, od 25 maja 2018 r. PUODO), gdy uznasz, iż ich przetwarzanie narusza unijne Rozporządzenie Parlamentu Europejskiego i Rady (UE) 2016/679 z dnia 27 kwietnia 2016 r. w sprawie ochrony osób fizycznych </w:t>
      </w:r>
      <w:r w:rsidRPr="003326F9">
        <w:rPr>
          <w:rFonts w:cs="Calibri"/>
          <w:sz w:val="19"/>
          <w:szCs w:val="19"/>
        </w:rPr>
        <w:br/>
        <w:t>w związku z przetwarzaniem danych osobowych i w sprawie swobodnego przepływu takich danych oraz uchylenia dyrektywy 95/46/WE (tzw. ogólne rozporządzenie o ochronie danych osobowych, w skrócie RODO).</w:t>
      </w:r>
    </w:p>
    <w:p w:rsidR="003326F9" w:rsidRPr="003326F9" w:rsidRDefault="003326F9" w:rsidP="003326F9">
      <w:pPr>
        <w:tabs>
          <w:tab w:val="left" w:pos="284"/>
          <w:tab w:val="left" w:pos="8080"/>
        </w:tabs>
        <w:ind w:right="-2"/>
        <w:rPr>
          <w:rFonts w:cs="Calibri"/>
          <w:sz w:val="19"/>
          <w:szCs w:val="19"/>
        </w:rPr>
      </w:pPr>
      <w:r w:rsidRPr="003326F9">
        <w:rPr>
          <w:rFonts w:cs="Calibri"/>
          <w:sz w:val="19"/>
          <w:szCs w:val="19"/>
        </w:rPr>
        <w:t>Dane osobowe Wykonawcy nie podlegają zautomatyzowanemu podejmowaniu decyzji, w tym profilowaniu.</w:t>
      </w:r>
    </w:p>
    <w:p w:rsidR="00EB74D1" w:rsidRPr="00EB74D1" w:rsidRDefault="0022419A" w:rsidP="00EB74D1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§ 15</w:t>
      </w:r>
    </w:p>
    <w:p w:rsidR="00EB74D1" w:rsidRPr="00EB74D1" w:rsidRDefault="00EB74D1" w:rsidP="00EB74D1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cs="Calibri"/>
          <w:b/>
          <w:bCs/>
          <w:sz w:val="19"/>
          <w:szCs w:val="19"/>
          <w:lang w:eastAsia="ar-SA"/>
        </w:rPr>
      </w:pPr>
      <w:r w:rsidRPr="00EB74D1">
        <w:rPr>
          <w:rFonts w:cs="Calibri"/>
          <w:b/>
          <w:bCs/>
          <w:sz w:val="19"/>
          <w:szCs w:val="19"/>
          <w:lang w:eastAsia="ar-SA"/>
        </w:rPr>
        <w:t xml:space="preserve">Zastrzeżona forma zmiany umowy </w:t>
      </w:r>
    </w:p>
    <w:p w:rsidR="00EB74D1" w:rsidRPr="00EB74D1" w:rsidRDefault="00EB74D1" w:rsidP="00EB74D1">
      <w:pPr>
        <w:pStyle w:val="Akapitzlist"/>
        <w:numPr>
          <w:ilvl w:val="0"/>
          <w:numId w:val="9"/>
        </w:numPr>
        <w:spacing w:after="0" w:line="240" w:lineRule="auto"/>
        <w:ind w:left="0" w:right="-2" w:firstLine="0"/>
        <w:contextualSpacing w:val="0"/>
        <w:rPr>
          <w:rFonts w:cs="Calibri"/>
          <w:color w:val="000000"/>
          <w:sz w:val="19"/>
          <w:szCs w:val="19"/>
        </w:rPr>
      </w:pPr>
      <w:r w:rsidRPr="00EB74D1">
        <w:rPr>
          <w:rFonts w:cs="Calibri"/>
          <w:color w:val="000000"/>
          <w:sz w:val="19"/>
          <w:szCs w:val="19"/>
        </w:rPr>
        <w:t xml:space="preserve">Zmiana umowy wymaga formy pisemnej pod rygorem nieważności. </w:t>
      </w:r>
    </w:p>
    <w:p w:rsidR="00EB74D1" w:rsidRPr="00EB74D1" w:rsidRDefault="00EB74D1" w:rsidP="00EB74D1">
      <w:pPr>
        <w:pStyle w:val="Akapitzlist"/>
        <w:numPr>
          <w:ilvl w:val="0"/>
          <w:numId w:val="9"/>
        </w:numPr>
        <w:spacing w:after="0" w:line="240" w:lineRule="auto"/>
        <w:ind w:left="0" w:right="945" w:firstLine="0"/>
        <w:contextualSpacing w:val="0"/>
        <w:rPr>
          <w:rFonts w:cs="Calibri"/>
          <w:color w:val="000000"/>
          <w:sz w:val="19"/>
          <w:szCs w:val="19"/>
        </w:rPr>
      </w:pPr>
      <w:r w:rsidRPr="00EB74D1">
        <w:rPr>
          <w:rFonts w:cs="Calibr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:rsidR="003326F9" w:rsidRDefault="003326F9" w:rsidP="00B000AA">
      <w:pPr>
        <w:pStyle w:val="Default"/>
        <w:jc w:val="center"/>
        <w:rPr>
          <w:rFonts w:ascii="Calibri" w:hAnsi="Calibri"/>
          <w:b/>
          <w:bCs/>
          <w:sz w:val="19"/>
          <w:szCs w:val="19"/>
        </w:rPr>
      </w:pPr>
    </w:p>
    <w:p w:rsidR="00B000AA" w:rsidRPr="00AB4467" w:rsidRDefault="0022419A" w:rsidP="00B000AA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§ 16</w:t>
      </w:r>
    </w:p>
    <w:p w:rsidR="00B000AA" w:rsidRDefault="00B000AA" w:rsidP="00B000AA">
      <w:pPr>
        <w:pStyle w:val="Default"/>
        <w:jc w:val="center"/>
        <w:rPr>
          <w:rFonts w:ascii="Calibri" w:hAnsi="Calibri"/>
          <w:b/>
          <w:bCs/>
          <w:sz w:val="19"/>
          <w:szCs w:val="19"/>
        </w:rPr>
      </w:pPr>
      <w:r w:rsidRPr="00AB4467">
        <w:rPr>
          <w:rFonts w:ascii="Calibri" w:hAnsi="Calibri"/>
          <w:b/>
          <w:bCs/>
          <w:sz w:val="19"/>
          <w:szCs w:val="19"/>
        </w:rPr>
        <w:t>Postanowienia końcowe</w:t>
      </w:r>
    </w:p>
    <w:p w:rsidR="00EB74D1" w:rsidRPr="00AB4467" w:rsidRDefault="00EB74D1" w:rsidP="00B000AA">
      <w:pPr>
        <w:pStyle w:val="Default"/>
        <w:jc w:val="center"/>
        <w:rPr>
          <w:rFonts w:ascii="Calibri" w:hAnsi="Calibri"/>
          <w:sz w:val="19"/>
          <w:szCs w:val="19"/>
        </w:rPr>
      </w:pPr>
    </w:p>
    <w:p w:rsidR="00B000AA" w:rsidRPr="00AB4467" w:rsidRDefault="00B000AA" w:rsidP="00B000AA">
      <w:pPr>
        <w:pStyle w:val="Default"/>
        <w:spacing w:after="53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1. Wykonawca nie ma prawa cesji praw i/lub obowiązków wynikających z niniejszej umowy na rzecz osób trzecich, z zastrzeżeniem ust. 2. </w:t>
      </w:r>
    </w:p>
    <w:p w:rsidR="00B000AA" w:rsidRPr="00AB4467" w:rsidRDefault="00B000AA" w:rsidP="00B000AA">
      <w:pPr>
        <w:pStyle w:val="Default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2. Przelew wierzytelności Wykonawcy wynikających z niniejszej umowy wymaga dla swej ważności uprzedniej pisemnej zgody Zamawiającego. </w:t>
      </w:r>
    </w:p>
    <w:p w:rsidR="00B000AA" w:rsidRPr="00AB4467" w:rsidRDefault="00B000AA" w:rsidP="00B000AA">
      <w:pPr>
        <w:pStyle w:val="Default"/>
        <w:spacing w:after="53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3. Wszelkie spory między stronami wynikające z niniejszej umowy rozstrzygane będą na zasadzie wzajemnego porozumienia. </w:t>
      </w:r>
    </w:p>
    <w:p w:rsidR="00B000AA" w:rsidRPr="00AB4467" w:rsidRDefault="00B000AA" w:rsidP="00B000AA">
      <w:pPr>
        <w:pStyle w:val="Default"/>
        <w:spacing w:after="53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4. Jeżeli strony nie osiągną kompromisu wówczas sprawy sporne, kierowane będą do sądu powszechnego właściwego dla siedziby Zamawiającego. </w:t>
      </w:r>
    </w:p>
    <w:p w:rsidR="00B000AA" w:rsidRPr="00AB4467" w:rsidRDefault="00B000AA" w:rsidP="00B000AA">
      <w:pPr>
        <w:pStyle w:val="Default"/>
        <w:spacing w:after="53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5. W sprawach nieuregulowanych w niniejszej umowie stosuje się przepisy Kodeksu cywilnego oraz ustawy Prawo zamówień publicznych. </w:t>
      </w:r>
    </w:p>
    <w:p w:rsidR="00B000AA" w:rsidRPr="00AB4467" w:rsidRDefault="00B000AA" w:rsidP="00B000AA">
      <w:pPr>
        <w:pStyle w:val="Default"/>
        <w:rPr>
          <w:rFonts w:ascii="Calibri" w:hAnsi="Calibri"/>
          <w:sz w:val="19"/>
          <w:szCs w:val="19"/>
        </w:rPr>
      </w:pPr>
      <w:r w:rsidRPr="00AB4467">
        <w:rPr>
          <w:rFonts w:ascii="Calibri" w:hAnsi="Calibri"/>
          <w:sz w:val="19"/>
          <w:szCs w:val="19"/>
        </w:rPr>
        <w:t xml:space="preserve">6. Umowa została sporządzona w czterech jednobrzmiących egzemplarzach, jeden dla Wykonawcy trzy dla Zamawiającego. </w:t>
      </w:r>
    </w:p>
    <w:p w:rsidR="00B000AA" w:rsidRDefault="00B000AA" w:rsidP="00B000AA">
      <w:pPr>
        <w:pStyle w:val="Default"/>
        <w:rPr>
          <w:rFonts w:ascii="Calibri" w:hAnsi="Calibri"/>
          <w:sz w:val="20"/>
          <w:szCs w:val="20"/>
        </w:rPr>
      </w:pPr>
    </w:p>
    <w:p w:rsidR="00B000AA" w:rsidRDefault="00B000AA" w:rsidP="00B000AA">
      <w:pPr>
        <w:pStyle w:val="Default"/>
        <w:rPr>
          <w:rFonts w:ascii="Calibri" w:hAnsi="Calibri"/>
          <w:sz w:val="20"/>
          <w:szCs w:val="20"/>
        </w:rPr>
      </w:pPr>
    </w:p>
    <w:p w:rsidR="00EB74D1" w:rsidRDefault="00EB74D1" w:rsidP="00B000AA">
      <w:pPr>
        <w:rPr>
          <w:b/>
        </w:rPr>
      </w:pPr>
      <w:r>
        <w:rPr>
          <w:b/>
        </w:rPr>
        <w:t xml:space="preserve">           </w:t>
      </w:r>
    </w:p>
    <w:p w:rsidR="00B000AA" w:rsidRDefault="00EB74D1" w:rsidP="00B000AA">
      <w:r>
        <w:rPr>
          <w:b/>
        </w:rPr>
        <w:tab/>
      </w:r>
      <w:r w:rsidR="00B000AA">
        <w:rPr>
          <w:b/>
        </w:rPr>
        <w:t>ZAMAWIAJĄCY                                                                                              WYKONAWCA</w:t>
      </w:r>
    </w:p>
    <w:p w:rsidR="00973824" w:rsidRDefault="00973824"/>
    <w:sectPr w:rsidR="00973824" w:rsidSect="00117232">
      <w:headerReference w:type="default" r:id="rId8"/>
      <w:pgSz w:w="11906" w:h="16838"/>
      <w:pgMar w:top="1417" w:right="1133" w:bottom="1417" w:left="993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69B" w:rsidRDefault="00C4769B">
      <w:pPr>
        <w:spacing w:after="0" w:line="240" w:lineRule="auto"/>
      </w:pPr>
      <w:r>
        <w:separator/>
      </w:r>
    </w:p>
  </w:endnote>
  <w:endnote w:type="continuationSeparator" w:id="0">
    <w:p w:rsidR="00C4769B" w:rsidRDefault="00C47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69B" w:rsidRDefault="00C4769B">
      <w:pPr>
        <w:spacing w:after="0" w:line="240" w:lineRule="auto"/>
      </w:pPr>
      <w:r>
        <w:separator/>
      </w:r>
    </w:p>
  </w:footnote>
  <w:footnote w:type="continuationSeparator" w:id="0">
    <w:p w:rsidR="00C4769B" w:rsidRDefault="00C476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3824" w:rsidRPr="00955C46" w:rsidRDefault="00046643">
    <w:pPr>
      <w:pStyle w:val="Nagwek"/>
      <w:rPr>
        <w:i/>
      </w:rPr>
    </w:pPr>
    <w:r w:rsidRPr="00955C46">
      <w:rPr>
        <w:i/>
      </w:rPr>
      <w:t>Projekt Umowy</w:t>
    </w:r>
    <w:r w:rsidRPr="00955C46">
      <w:rPr>
        <w:i/>
      </w:rPr>
      <w:tab/>
    </w:r>
    <w:r w:rsidRPr="00955C46">
      <w:rPr>
        <w:i/>
      </w:rPr>
      <w:tab/>
    </w:r>
  </w:p>
  <w:p w:rsidR="00955C46" w:rsidRDefault="00955C4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842A83"/>
    <w:multiLevelType w:val="hybridMultilevel"/>
    <w:tmpl w:val="274C1638"/>
    <w:lvl w:ilvl="0" w:tplc="BF6E7F88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D9122ECA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b w:val="0"/>
        <w:bCs w:val="0"/>
        <w:color w:val="auto"/>
      </w:rPr>
    </w:lvl>
    <w:lvl w:ilvl="4" w:tplc="0415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" w15:restartNumberingAfterBreak="0">
    <w:nsid w:val="432D557A"/>
    <w:multiLevelType w:val="multilevel"/>
    <w:tmpl w:val="21EA8B8C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4B2E7258"/>
    <w:multiLevelType w:val="multilevel"/>
    <w:tmpl w:val="C7FEE63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7732CF"/>
    <w:multiLevelType w:val="multilevel"/>
    <w:tmpl w:val="D67AB0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B2484A"/>
    <w:multiLevelType w:val="multilevel"/>
    <w:tmpl w:val="2B36FF3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71B45BF9"/>
    <w:multiLevelType w:val="multilevel"/>
    <w:tmpl w:val="70F87A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D81938"/>
    <w:multiLevelType w:val="multilevel"/>
    <w:tmpl w:val="39B07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C064AC"/>
    <w:multiLevelType w:val="multilevel"/>
    <w:tmpl w:val="CCF68D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C61B32"/>
    <w:multiLevelType w:val="hybridMultilevel"/>
    <w:tmpl w:val="812C0690"/>
    <w:lvl w:ilvl="0" w:tplc="6FD840F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7"/>
  </w:num>
  <w:num w:numId="6">
    <w:abstractNumId w:val="3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824"/>
    <w:rsid w:val="00020949"/>
    <w:rsid w:val="00046643"/>
    <w:rsid w:val="0008119F"/>
    <w:rsid w:val="000A6652"/>
    <w:rsid w:val="00117232"/>
    <w:rsid w:val="001440BD"/>
    <w:rsid w:val="001C415C"/>
    <w:rsid w:val="00212A6E"/>
    <w:rsid w:val="0022419A"/>
    <w:rsid w:val="003326F9"/>
    <w:rsid w:val="004278D8"/>
    <w:rsid w:val="00433BD5"/>
    <w:rsid w:val="00463186"/>
    <w:rsid w:val="004D779F"/>
    <w:rsid w:val="005778DA"/>
    <w:rsid w:val="005C51C3"/>
    <w:rsid w:val="005F3E3F"/>
    <w:rsid w:val="00612073"/>
    <w:rsid w:val="006642DC"/>
    <w:rsid w:val="006B3583"/>
    <w:rsid w:val="006B5D39"/>
    <w:rsid w:val="00743927"/>
    <w:rsid w:val="00745A16"/>
    <w:rsid w:val="00824278"/>
    <w:rsid w:val="0085556D"/>
    <w:rsid w:val="008C5D7E"/>
    <w:rsid w:val="008D5519"/>
    <w:rsid w:val="008E5A72"/>
    <w:rsid w:val="00916C90"/>
    <w:rsid w:val="00926F8B"/>
    <w:rsid w:val="0092701E"/>
    <w:rsid w:val="00935E48"/>
    <w:rsid w:val="00955C46"/>
    <w:rsid w:val="00973824"/>
    <w:rsid w:val="00A22C9B"/>
    <w:rsid w:val="00A27616"/>
    <w:rsid w:val="00AC0BF9"/>
    <w:rsid w:val="00AF0683"/>
    <w:rsid w:val="00B000AA"/>
    <w:rsid w:val="00B821D7"/>
    <w:rsid w:val="00BD65C0"/>
    <w:rsid w:val="00C143E3"/>
    <w:rsid w:val="00C4769B"/>
    <w:rsid w:val="00D41D3D"/>
    <w:rsid w:val="00E76465"/>
    <w:rsid w:val="00EB74D1"/>
    <w:rsid w:val="00F46FE9"/>
    <w:rsid w:val="00F50470"/>
    <w:rsid w:val="00F62743"/>
    <w:rsid w:val="00FA24C9"/>
    <w:rsid w:val="00FF2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3B3218-259D-4D8D-A4B3-03DFAFD2A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E37"/>
    <w:pPr>
      <w:spacing w:after="200" w:line="276" w:lineRule="auto"/>
    </w:pPr>
    <w:rPr>
      <w:rFonts w:ascii="Calibri" w:eastAsiaTheme="minorEastAsia" w:hAnsi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65BEC"/>
    <w:rPr>
      <w:rFonts w:eastAsiaTheme="minorEastAsia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65BEC"/>
    <w:rPr>
      <w:rFonts w:eastAsiaTheme="minorEastAsia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Akapitzlist">
    <w:name w:val="List Paragraph"/>
    <w:basedOn w:val="Normalny"/>
    <w:uiPriority w:val="99"/>
    <w:qFormat/>
    <w:rsid w:val="00CF1E37"/>
    <w:pPr>
      <w:ind w:left="720"/>
      <w:contextualSpacing/>
    </w:pPr>
  </w:style>
  <w:style w:type="paragraph" w:customStyle="1" w:styleId="Default">
    <w:name w:val="Default"/>
    <w:qFormat/>
    <w:rsid w:val="00CF1E37"/>
    <w:rPr>
      <w:rFonts w:ascii="Arial" w:eastAsiaTheme="minorEastAsia" w:hAnsi="Arial" w:cs="Arial"/>
      <w:color w:val="00000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B000AA"/>
    <w:rPr>
      <w:rFonts w:ascii="Calibri" w:eastAsia="Calibri" w:hAnsi="Calibri" w:cs="Calibri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21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21D7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667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F9554-01CE-4082-B9C4-7E42041FB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7</Pages>
  <Words>3940</Words>
  <Characters>23642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Lucyna</cp:lastModifiedBy>
  <cp:revision>18</cp:revision>
  <cp:lastPrinted>2022-05-09T10:29:00Z</cp:lastPrinted>
  <dcterms:created xsi:type="dcterms:W3CDTF">2022-04-26T11:06:00Z</dcterms:created>
  <dcterms:modified xsi:type="dcterms:W3CDTF">2022-05-25T06:22:00Z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