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76DBC" w14:textId="6E1C7A49" w:rsidR="006A5DF1" w:rsidRPr="00BC128D" w:rsidRDefault="0062151C" w:rsidP="006A5DF1">
      <w:pPr>
        <w:spacing w:after="240"/>
        <w:jc w:val="right"/>
        <w:rPr>
          <w:sz w:val="24"/>
          <w:szCs w:val="24"/>
        </w:rPr>
      </w:pPr>
      <w:r w:rsidRPr="00BC128D">
        <w:rPr>
          <w:sz w:val="24"/>
          <w:szCs w:val="24"/>
        </w:rPr>
        <w:t>Poznań</w:t>
      </w:r>
      <w:r w:rsidR="006A5DF1" w:rsidRPr="00BC128D">
        <w:rPr>
          <w:sz w:val="24"/>
          <w:szCs w:val="24"/>
        </w:rPr>
        <w:t xml:space="preserve"> dnia: </w:t>
      </w:r>
      <w:r w:rsidRPr="00BC128D">
        <w:rPr>
          <w:sz w:val="24"/>
          <w:szCs w:val="24"/>
        </w:rPr>
        <w:t>2022-0</w:t>
      </w:r>
      <w:r w:rsidR="00BC6F22">
        <w:rPr>
          <w:sz w:val="24"/>
          <w:szCs w:val="24"/>
        </w:rPr>
        <w:t>5</w:t>
      </w:r>
      <w:r w:rsidRPr="00BC128D">
        <w:rPr>
          <w:sz w:val="24"/>
          <w:szCs w:val="24"/>
        </w:rPr>
        <w:t>-</w:t>
      </w:r>
      <w:r w:rsidR="005F5453">
        <w:rPr>
          <w:sz w:val="24"/>
          <w:szCs w:val="24"/>
        </w:rPr>
        <w:t>27</w:t>
      </w:r>
    </w:p>
    <w:p w14:paraId="644B85AD" w14:textId="77777777" w:rsidR="0062151C" w:rsidRPr="00BC128D" w:rsidRDefault="0062151C" w:rsidP="006A5DF1">
      <w:pPr>
        <w:rPr>
          <w:b/>
          <w:bCs/>
          <w:sz w:val="24"/>
          <w:szCs w:val="24"/>
        </w:rPr>
      </w:pPr>
      <w:r w:rsidRPr="00BC128D">
        <w:rPr>
          <w:b/>
          <w:bCs/>
          <w:sz w:val="24"/>
          <w:szCs w:val="24"/>
        </w:rPr>
        <w:t>Szpital Wojewódzki w Poznaniu</w:t>
      </w:r>
    </w:p>
    <w:p w14:paraId="40542EC4" w14:textId="77777777" w:rsidR="006A5DF1" w:rsidRPr="00BC128D" w:rsidRDefault="0062151C" w:rsidP="006A5DF1">
      <w:pPr>
        <w:rPr>
          <w:b/>
          <w:bCs/>
          <w:sz w:val="24"/>
          <w:szCs w:val="24"/>
        </w:rPr>
      </w:pPr>
      <w:r w:rsidRPr="00BC128D">
        <w:rPr>
          <w:b/>
          <w:bCs/>
          <w:sz w:val="24"/>
          <w:szCs w:val="24"/>
        </w:rPr>
        <w:t>Dział Zamówień Publicznych</w:t>
      </w:r>
    </w:p>
    <w:p w14:paraId="7892E4C6" w14:textId="77777777" w:rsidR="006A5DF1" w:rsidRPr="00BC128D" w:rsidRDefault="0062151C" w:rsidP="006A5DF1">
      <w:pPr>
        <w:rPr>
          <w:sz w:val="24"/>
          <w:szCs w:val="24"/>
        </w:rPr>
      </w:pPr>
      <w:r w:rsidRPr="00BC128D">
        <w:rPr>
          <w:sz w:val="24"/>
          <w:szCs w:val="24"/>
        </w:rPr>
        <w:t>Juraszów</w:t>
      </w:r>
      <w:r w:rsidR="006A5DF1" w:rsidRPr="00BC128D">
        <w:rPr>
          <w:sz w:val="24"/>
          <w:szCs w:val="24"/>
        </w:rPr>
        <w:t xml:space="preserve"> </w:t>
      </w:r>
      <w:r w:rsidRPr="00BC128D">
        <w:rPr>
          <w:sz w:val="24"/>
          <w:szCs w:val="24"/>
        </w:rPr>
        <w:t>7/19</w:t>
      </w:r>
    </w:p>
    <w:p w14:paraId="365F7C63" w14:textId="77777777" w:rsidR="006A5DF1" w:rsidRPr="00BC128D" w:rsidRDefault="0062151C" w:rsidP="006A5DF1">
      <w:pPr>
        <w:rPr>
          <w:sz w:val="24"/>
          <w:szCs w:val="24"/>
        </w:rPr>
      </w:pPr>
      <w:r w:rsidRPr="00BC128D">
        <w:rPr>
          <w:sz w:val="24"/>
          <w:szCs w:val="24"/>
        </w:rPr>
        <w:t>60-479</w:t>
      </w:r>
      <w:r w:rsidR="006A5DF1" w:rsidRPr="00BC128D">
        <w:rPr>
          <w:sz w:val="24"/>
          <w:szCs w:val="24"/>
        </w:rPr>
        <w:t xml:space="preserve"> </w:t>
      </w:r>
      <w:r w:rsidRPr="00BC128D">
        <w:rPr>
          <w:sz w:val="24"/>
          <w:szCs w:val="24"/>
        </w:rPr>
        <w:t>Poznań</w:t>
      </w:r>
    </w:p>
    <w:p w14:paraId="7F8A0C03" w14:textId="77777777" w:rsidR="006A5DF1" w:rsidRPr="00BC128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FBD835" w14:textId="77777777" w:rsidR="006A5DF1" w:rsidRPr="00BC128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C128D">
        <w:rPr>
          <w:sz w:val="24"/>
          <w:szCs w:val="24"/>
        </w:rPr>
        <w:tab/>
        <w:t xml:space="preserve"> </w:t>
      </w:r>
    </w:p>
    <w:p w14:paraId="7B4AA690" w14:textId="77777777" w:rsidR="006A5DF1" w:rsidRPr="00BC128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C128D">
        <w:rPr>
          <w:b/>
          <w:sz w:val="24"/>
          <w:szCs w:val="24"/>
        </w:rPr>
        <w:t>WYKONAWCY</w:t>
      </w:r>
    </w:p>
    <w:p w14:paraId="79E4DBEB" w14:textId="77777777" w:rsidR="006A5DF1" w:rsidRPr="00BC128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C128D">
        <w:rPr>
          <w:sz w:val="24"/>
          <w:szCs w:val="24"/>
        </w:rPr>
        <w:t>ubiegający się o zamówienie publiczne</w:t>
      </w:r>
    </w:p>
    <w:p w14:paraId="5BD5BF14" w14:textId="77777777" w:rsidR="006D4AB3" w:rsidRPr="00BC128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81D0A16" w14:textId="77777777" w:rsidR="00632C3C" w:rsidRPr="00BC128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C128D">
        <w:rPr>
          <w:rFonts w:ascii="Times New Roman" w:hAnsi="Times New Roman"/>
          <w:sz w:val="24"/>
          <w:szCs w:val="24"/>
        </w:rPr>
        <w:t>WYJAŚNIENI</w:t>
      </w:r>
      <w:r w:rsidR="00520165" w:rsidRPr="00BC128D">
        <w:rPr>
          <w:rFonts w:ascii="Times New Roman" w:hAnsi="Times New Roman"/>
          <w:sz w:val="24"/>
          <w:szCs w:val="24"/>
        </w:rPr>
        <w:t>A</w:t>
      </w:r>
      <w:r w:rsidR="00632C3C" w:rsidRPr="00BC128D">
        <w:rPr>
          <w:rFonts w:ascii="Times New Roman" w:hAnsi="Times New Roman"/>
          <w:sz w:val="24"/>
          <w:szCs w:val="24"/>
        </w:rPr>
        <w:t xml:space="preserve"> TREŚCI</w:t>
      </w:r>
      <w:r w:rsidR="0029606A" w:rsidRPr="00BC128D">
        <w:rPr>
          <w:rFonts w:ascii="Times New Roman" w:hAnsi="Times New Roman"/>
          <w:sz w:val="24"/>
          <w:szCs w:val="24"/>
        </w:rPr>
        <w:t xml:space="preserve"> SWZ</w:t>
      </w:r>
    </w:p>
    <w:p w14:paraId="6D18C103" w14:textId="77777777" w:rsidR="006D4AB3" w:rsidRPr="00BC128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C128D">
        <w:rPr>
          <w:sz w:val="24"/>
          <w:szCs w:val="24"/>
        </w:rPr>
        <w:t xml:space="preserve">Dotyczy: </w:t>
      </w:r>
      <w:r w:rsidR="006A5DF1" w:rsidRPr="00BC128D">
        <w:rPr>
          <w:sz w:val="24"/>
          <w:szCs w:val="24"/>
        </w:rPr>
        <w:t>p</w:t>
      </w:r>
      <w:r w:rsidRPr="00BC128D">
        <w:rPr>
          <w:sz w:val="24"/>
          <w:szCs w:val="24"/>
        </w:rPr>
        <w:t>ostępowani</w:t>
      </w:r>
      <w:r w:rsidR="006A5DF1" w:rsidRPr="00BC128D">
        <w:rPr>
          <w:sz w:val="24"/>
          <w:szCs w:val="24"/>
        </w:rPr>
        <w:t>a</w:t>
      </w:r>
      <w:r w:rsidRPr="00BC128D">
        <w:rPr>
          <w:sz w:val="24"/>
          <w:szCs w:val="24"/>
        </w:rPr>
        <w:t xml:space="preserve"> o udzielenie zamówienia publicznego, prowadzone</w:t>
      </w:r>
      <w:r w:rsidR="006A5DF1" w:rsidRPr="00BC128D">
        <w:rPr>
          <w:sz w:val="24"/>
          <w:szCs w:val="24"/>
        </w:rPr>
        <w:t>go</w:t>
      </w:r>
      <w:r w:rsidRPr="00BC128D">
        <w:rPr>
          <w:sz w:val="24"/>
          <w:szCs w:val="24"/>
        </w:rPr>
        <w:t xml:space="preserve"> w trybie </w:t>
      </w:r>
      <w:r w:rsidR="0062151C" w:rsidRPr="00BC128D">
        <w:rPr>
          <w:sz w:val="24"/>
          <w:szCs w:val="24"/>
        </w:rPr>
        <w:t>przetarg nieograniczony</w:t>
      </w:r>
      <w:r w:rsidRPr="00BC128D">
        <w:rPr>
          <w:b/>
          <w:sz w:val="24"/>
          <w:szCs w:val="24"/>
        </w:rPr>
        <w:t xml:space="preserve"> </w:t>
      </w:r>
      <w:r w:rsidRPr="00BC128D">
        <w:rPr>
          <w:bCs/>
          <w:sz w:val="24"/>
          <w:szCs w:val="24"/>
        </w:rPr>
        <w:t>na</w:t>
      </w:r>
      <w:r w:rsidRPr="00BC128D">
        <w:rPr>
          <w:b/>
          <w:sz w:val="24"/>
          <w:szCs w:val="24"/>
        </w:rPr>
        <w:t xml:space="preserve"> </w:t>
      </w:r>
      <w:r w:rsidR="00E72428" w:rsidRPr="00BC128D">
        <w:rPr>
          <w:bCs/>
          <w:sz w:val="24"/>
          <w:szCs w:val="24"/>
        </w:rPr>
        <w:t>”</w:t>
      </w:r>
      <w:r w:rsidR="0062151C" w:rsidRPr="00BC128D">
        <w:rPr>
          <w:b/>
          <w:bCs/>
          <w:sz w:val="24"/>
          <w:szCs w:val="24"/>
        </w:rPr>
        <w:t>Dostawa wyrobów medycznych jednorazowego użytku dla Bloku Operacyjnego</w:t>
      </w:r>
      <w:r w:rsidR="00E72428" w:rsidRPr="00BC128D">
        <w:rPr>
          <w:bCs/>
          <w:sz w:val="24"/>
          <w:szCs w:val="24"/>
        </w:rPr>
        <w:t>”</w:t>
      </w:r>
      <w:r w:rsidRPr="00BC128D">
        <w:rPr>
          <w:b/>
          <w:sz w:val="24"/>
          <w:szCs w:val="24"/>
        </w:rPr>
        <w:t xml:space="preserve"> </w:t>
      </w:r>
      <w:r w:rsidRPr="00BC128D">
        <w:rPr>
          <w:bCs/>
          <w:sz w:val="24"/>
          <w:szCs w:val="24"/>
        </w:rPr>
        <w:t>– znak sprawy</w:t>
      </w:r>
      <w:r w:rsidRPr="00BC128D">
        <w:rPr>
          <w:b/>
          <w:sz w:val="24"/>
          <w:szCs w:val="24"/>
        </w:rPr>
        <w:t xml:space="preserve"> </w:t>
      </w:r>
      <w:r w:rsidR="0062151C" w:rsidRPr="00BC128D">
        <w:rPr>
          <w:b/>
          <w:sz w:val="24"/>
          <w:szCs w:val="24"/>
        </w:rPr>
        <w:t>SZW/DZP/18/2022</w:t>
      </w:r>
      <w:r w:rsidRPr="00BC128D">
        <w:rPr>
          <w:b/>
          <w:sz w:val="24"/>
          <w:szCs w:val="24"/>
        </w:rPr>
        <w:t>.</w:t>
      </w:r>
    </w:p>
    <w:p w14:paraId="69B173D1" w14:textId="77777777" w:rsidR="0062151C" w:rsidRPr="00BC128D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BC128D">
        <w:rPr>
          <w:sz w:val="24"/>
          <w:szCs w:val="24"/>
        </w:rPr>
        <w:t xml:space="preserve">Zamawiający, </w:t>
      </w:r>
      <w:r w:rsidR="0062151C" w:rsidRPr="00BC128D">
        <w:rPr>
          <w:b/>
          <w:sz w:val="24"/>
          <w:szCs w:val="24"/>
        </w:rPr>
        <w:t>Szpital Wojewódzki w Poznaniu</w:t>
      </w:r>
    </w:p>
    <w:p w14:paraId="57B51023" w14:textId="77777777" w:rsidR="0012774F" w:rsidRPr="00BC128D" w:rsidRDefault="0062151C" w:rsidP="00D8461B">
      <w:pPr>
        <w:spacing w:after="240" w:line="276" w:lineRule="auto"/>
        <w:jc w:val="both"/>
        <w:rPr>
          <w:sz w:val="24"/>
          <w:szCs w:val="24"/>
        </w:rPr>
      </w:pPr>
      <w:r w:rsidRPr="00BC128D">
        <w:rPr>
          <w:b/>
          <w:sz w:val="24"/>
          <w:szCs w:val="24"/>
        </w:rPr>
        <w:t>Dział Zamówień Publicznych</w:t>
      </w:r>
      <w:r w:rsidR="00520165" w:rsidRPr="00BC128D">
        <w:rPr>
          <w:sz w:val="24"/>
          <w:szCs w:val="24"/>
        </w:rPr>
        <w:t xml:space="preserve">, działając na podstawie art. </w:t>
      </w:r>
      <w:r w:rsidR="0029606A" w:rsidRPr="00BC128D">
        <w:rPr>
          <w:sz w:val="24"/>
          <w:szCs w:val="24"/>
        </w:rPr>
        <w:t>1</w:t>
      </w:r>
      <w:r w:rsidR="00520165" w:rsidRPr="00BC128D">
        <w:rPr>
          <w:sz w:val="24"/>
          <w:szCs w:val="24"/>
        </w:rPr>
        <w:t>3</w:t>
      </w:r>
      <w:r w:rsidR="0029606A" w:rsidRPr="00BC128D">
        <w:rPr>
          <w:sz w:val="24"/>
          <w:szCs w:val="24"/>
        </w:rPr>
        <w:t>5</w:t>
      </w:r>
      <w:r w:rsidR="00520165" w:rsidRPr="00BC128D">
        <w:rPr>
          <w:sz w:val="24"/>
          <w:szCs w:val="24"/>
        </w:rPr>
        <w:t xml:space="preserve"> ust</w:t>
      </w:r>
      <w:r w:rsidR="00D9049C" w:rsidRPr="00BC128D">
        <w:rPr>
          <w:sz w:val="24"/>
          <w:szCs w:val="24"/>
        </w:rPr>
        <w:t xml:space="preserve">. </w:t>
      </w:r>
      <w:r w:rsidR="0029606A" w:rsidRPr="00BC128D">
        <w:rPr>
          <w:sz w:val="24"/>
          <w:szCs w:val="24"/>
        </w:rPr>
        <w:t>6</w:t>
      </w:r>
      <w:r w:rsidR="00520165" w:rsidRPr="00BC128D">
        <w:rPr>
          <w:sz w:val="24"/>
          <w:szCs w:val="24"/>
        </w:rPr>
        <w:t xml:space="preserve"> ustawy z dnia </w:t>
      </w:r>
      <w:r w:rsidR="0029606A" w:rsidRPr="00BC128D">
        <w:rPr>
          <w:sz w:val="24"/>
          <w:szCs w:val="24"/>
        </w:rPr>
        <w:t>11</w:t>
      </w:r>
      <w:r w:rsidR="00520165" w:rsidRPr="00BC128D">
        <w:rPr>
          <w:sz w:val="24"/>
          <w:szCs w:val="24"/>
        </w:rPr>
        <w:t xml:space="preserve"> </w:t>
      </w:r>
      <w:r w:rsidR="0029606A" w:rsidRPr="00BC128D">
        <w:rPr>
          <w:sz w:val="24"/>
          <w:szCs w:val="24"/>
        </w:rPr>
        <w:t xml:space="preserve">września </w:t>
      </w:r>
      <w:r w:rsidR="00520165" w:rsidRPr="00BC128D">
        <w:rPr>
          <w:sz w:val="24"/>
          <w:szCs w:val="24"/>
        </w:rPr>
        <w:t>20</w:t>
      </w:r>
      <w:r w:rsidR="0029606A" w:rsidRPr="00BC128D">
        <w:rPr>
          <w:sz w:val="24"/>
          <w:szCs w:val="24"/>
        </w:rPr>
        <w:t>19</w:t>
      </w:r>
      <w:r w:rsidR="00520165" w:rsidRPr="00BC128D">
        <w:rPr>
          <w:sz w:val="24"/>
          <w:szCs w:val="24"/>
        </w:rPr>
        <w:t xml:space="preserve"> r</w:t>
      </w:r>
      <w:r w:rsidR="0029606A" w:rsidRPr="00BC128D">
        <w:rPr>
          <w:sz w:val="24"/>
          <w:szCs w:val="24"/>
        </w:rPr>
        <w:t>.</w:t>
      </w:r>
      <w:r w:rsidR="00520165" w:rsidRPr="00BC128D">
        <w:rPr>
          <w:sz w:val="24"/>
          <w:szCs w:val="24"/>
        </w:rPr>
        <w:t xml:space="preserve"> Prawo </w:t>
      </w:r>
      <w:r w:rsidR="0029606A" w:rsidRPr="00BC128D">
        <w:rPr>
          <w:sz w:val="24"/>
          <w:szCs w:val="24"/>
        </w:rPr>
        <w:t>z</w:t>
      </w:r>
      <w:r w:rsidR="00520165" w:rsidRPr="00BC128D">
        <w:rPr>
          <w:sz w:val="24"/>
          <w:szCs w:val="24"/>
        </w:rPr>
        <w:t xml:space="preserve">amówień </w:t>
      </w:r>
      <w:r w:rsidR="0029606A" w:rsidRPr="00BC128D">
        <w:rPr>
          <w:sz w:val="24"/>
          <w:szCs w:val="24"/>
        </w:rPr>
        <w:t>p</w:t>
      </w:r>
      <w:r w:rsidR="00520165" w:rsidRPr="00BC128D">
        <w:rPr>
          <w:sz w:val="24"/>
          <w:szCs w:val="24"/>
        </w:rPr>
        <w:t xml:space="preserve">ublicznych </w:t>
      </w:r>
      <w:r w:rsidRPr="00BC128D">
        <w:rPr>
          <w:sz w:val="24"/>
          <w:szCs w:val="24"/>
        </w:rPr>
        <w:t>(</w:t>
      </w:r>
      <w:proofErr w:type="spellStart"/>
      <w:r w:rsidRPr="00BC128D">
        <w:rPr>
          <w:sz w:val="24"/>
          <w:szCs w:val="24"/>
        </w:rPr>
        <w:t>t.j</w:t>
      </w:r>
      <w:proofErr w:type="spellEnd"/>
      <w:r w:rsidRPr="00BC128D">
        <w:rPr>
          <w:sz w:val="24"/>
          <w:szCs w:val="24"/>
        </w:rPr>
        <w:t>. Dz.U. z 2021r. poz. 1129)</w:t>
      </w:r>
      <w:r w:rsidR="00BE7BFD" w:rsidRPr="00BC128D">
        <w:rPr>
          <w:sz w:val="24"/>
          <w:szCs w:val="24"/>
        </w:rPr>
        <w:t xml:space="preserve">, </w:t>
      </w:r>
      <w:r w:rsidR="00D9049C" w:rsidRPr="00BC128D">
        <w:rPr>
          <w:sz w:val="24"/>
          <w:szCs w:val="24"/>
        </w:rPr>
        <w:t>udostępnia</w:t>
      </w:r>
      <w:r w:rsidR="00BE7BFD" w:rsidRPr="00BC128D">
        <w:rPr>
          <w:sz w:val="24"/>
          <w:szCs w:val="24"/>
        </w:rPr>
        <w:t xml:space="preserve"> poniżej treść zapytań do S</w:t>
      </w:r>
      <w:r w:rsidR="0012774F" w:rsidRPr="00BC128D">
        <w:rPr>
          <w:sz w:val="24"/>
          <w:szCs w:val="24"/>
        </w:rPr>
        <w:t>pecyfikacji Warunków Zamówienia (</w:t>
      </w:r>
      <w:r w:rsidR="0012774F" w:rsidRPr="00BC128D">
        <w:rPr>
          <w:sz w:val="24"/>
          <w:szCs w:val="24"/>
          <w:lang w:eastAsia="ar-SA"/>
        </w:rPr>
        <w:t>zwanej dalej</w:t>
      </w:r>
      <w:r w:rsidR="0012774F" w:rsidRPr="00BC128D">
        <w:rPr>
          <w:b/>
          <w:sz w:val="24"/>
          <w:szCs w:val="24"/>
          <w:lang w:eastAsia="ar-SA"/>
        </w:rPr>
        <w:t xml:space="preserve"> </w:t>
      </w:r>
      <w:r w:rsidR="0012774F" w:rsidRPr="00BC128D">
        <w:rPr>
          <w:bCs/>
          <w:sz w:val="24"/>
          <w:szCs w:val="24"/>
          <w:lang w:eastAsia="ar-SA"/>
        </w:rPr>
        <w:t>”SWZ”)</w:t>
      </w:r>
      <w:r w:rsidR="00D9049C" w:rsidRPr="00BC128D">
        <w:rPr>
          <w:bCs/>
          <w:sz w:val="24"/>
          <w:szCs w:val="24"/>
          <w:lang w:eastAsia="ar-SA"/>
        </w:rPr>
        <w:t xml:space="preserve"> </w:t>
      </w:r>
      <w:r w:rsidR="00D9049C" w:rsidRPr="00BC128D">
        <w:rPr>
          <w:sz w:val="24"/>
          <w:szCs w:val="24"/>
        </w:rPr>
        <w:t>wraz z wyjaśnieniami</w:t>
      </w:r>
      <w:r w:rsidR="0012774F" w:rsidRPr="00BC128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2151C" w:rsidRPr="00F04AB9" w14:paraId="13F717C9" w14:textId="77777777" w:rsidTr="00416903">
        <w:tc>
          <w:tcPr>
            <w:tcW w:w="9356" w:type="dxa"/>
            <w:shd w:val="clear" w:color="auto" w:fill="auto"/>
          </w:tcPr>
          <w:p w14:paraId="5838E82E" w14:textId="17298A1D" w:rsidR="0062151C" w:rsidRPr="00F04AB9" w:rsidRDefault="0062151C" w:rsidP="0041690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b/>
                <w:bCs/>
                <w:sz w:val="24"/>
                <w:szCs w:val="24"/>
              </w:rPr>
              <w:t>Pytanie nr 1</w:t>
            </w:r>
          </w:p>
          <w:p w14:paraId="2FA4258C" w14:textId="2FA42516" w:rsidR="00BC128D" w:rsidRPr="00F04AB9" w:rsidRDefault="00BC128D" w:rsidP="0041690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sz w:val="24"/>
                <w:szCs w:val="24"/>
              </w:rPr>
              <w:t xml:space="preserve">Czy Zamawiający dopuści w Pakiecie nr 2 pozycja 2-3: Siatkę kompozytową wewnątrzotrzewnową, miękką, </w:t>
            </w:r>
            <w:proofErr w:type="spellStart"/>
            <w:r w:rsidRPr="00F04AB9">
              <w:rPr>
                <w:sz w:val="24"/>
                <w:szCs w:val="24"/>
              </w:rPr>
              <w:t>niewchłanialną</w:t>
            </w:r>
            <w:proofErr w:type="spellEnd"/>
            <w:r w:rsidRPr="00F04AB9">
              <w:rPr>
                <w:sz w:val="24"/>
                <w:szCs w:val="24"/>
              </w:rPr>
              <w:t xml:space="preserve">, 2-warstwową do zaopatrywania przepuklin metodą laparoskopową i klasyczną. Z jednej strony wykonana z mikroporowatego </w:t>
            </w:r>
            <w:proofErr w:type="spellStart"/>
            <w:r w:rsidRPr="00F04AB9">
              <w:rPr>
                <w:sz w:val="24"/>
                <w:szCs w:val="24"/>
              </w:rPr>
              <w:t>politetrafluoroetylenu</w:t>
            </w:r>
            <w:proofErr w:type="spellEnd"/>
            <w:r w:rsidRPr="00F04AB9">
              <w:rPr>
                <w:sz w:val="24"/>
                <w:szCs w:val="24"/>
              </w:rPr>
              <w:t xml:space="preserve"> (</w:t>
            </w:r>
            <w:proofErr w:type="spellStart"/>
            <w:r w:rsidRPr="00F04AB9">
              <w:rPr>
                <w:sz w:val="24"/>
                <w:szCs w:val="24"/>
              </w:rPr>
              <w:t>ePTFE</w:t>
            </w:r>
            <w:proofErr w:type="spellEnd"/>
            <w:r w:rsidRPr="00F04AB9">
              <w:rPr>
                <w:sz w:val="24"/>
                <w:szCs w:val="24"/>
              </w:rPr>
              <w:t xml:space="preserve">), który zmniejsza przyrastanie przyległych tkanek do siatki, z drugiej z </w:t>
            </w:r>
            <w:proofErr w:type="spellStart"/>
            <w:r w:rsidRPr="00F04AB9">
              <w:rPr>
                <w:sz w:val="24"/>
                <w:szCs w:val="24"/>
              </w:rPr>
              <w:t>makroporowatego</w:t>
            </w:r>
            <w:proofErr w:type="spellEnd"/>
            <w:r w:rsidRPr="00F04AB9">
              <w:rPr>
                <w:sz w:val="24"/>
                <w:szCs w:val="24"/>
              </w:rPr>
              <w:t xml:space="preserve"> polipropylenu (PP), który z kolei stymuluje wrastanie tkanek i pełni rolę integracyjną siatki z powłokami ciała. Grubość siatki 0,62 mm, gramatura średnia 108 g/m2 , porowatość 85%, wielkość porów max. 1,36 mm, z oznaczeniem strony implantacji, z możliwością przycinania siatki bez ryzyka rozwarstwienia protezy i utraty włókien polipropylenowych oraz posiadającą pamięć kształtu, w rozmiarach: poz. 2 - 14 x 18 cm, poz. 3 - 30x30 cm?</w:t>
            </w:r>
          </w:p>
          <w:p w14:paraId="3EC5E8EA" w14:textId="2D8D8E7E" w:rsidR="0062151C" w:rsidRPr="00F04AB9" w:rsidRDefault="0062151C" w:rsidP="004169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290B1E">
              <w:rPr>
                <w:b/>
                <w:bCs/>
                <w:sz w:val="24"/>
                <w:szCs w:val="24"/>
              </w:rPr>
              <w:t xml:space="preserve"> </w:t>
            </w:r>
            <w:r w:rsidR="00290B1E" w:rsidRPr="00290B1E">
              <w:rPr>
                <w:sz w:val="24"/>
                <w:szCs w:val="24"/>
              </w:rPr>
              <w:t>Zgodnie z SWZ.</w:t>
            </w:r>
            <w:r w:rsidR="00290B1E">
              <w:rPr>
                <w:b/>
                <w:bCs/>
                <w:sz w:val="24"/>
                <w:szCs w:val="24"/>
              </w:rPr>
              <w:t xml:space="preserve"> </w:t>
            </w:r>
          </w:p>
          <w:p w14:paraId="4985255C" w14:textId="50618509" w:rsidR="0062151C" w:rsidRPr="00F04AB9" w:rsidRDefault="0062151C" w:rsidP="0041690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62151C" w:rsidRPr="00F04AB9" w14:paraId="50D0DE87" w14:textId="77777777" w:rsidTr="00416903">
        <w:tc>
          <w:tcPr>
            <w:tcW w:w="9356" w:type="dxa"/>
            <w:shd w:val="clear" w:color="auto" w:fill="auto"/>
          </w:tcPr>
          <w:p w14:paraId="095839F0" w14:textId="0FDD4051" w:rsidR="0062151C" w:rsidRPr="00F04AB9" w:rsidRDefault="0062151C" w:rsidP="0041690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b/>
                <w:bCs/>
                <w:sz w:val="24"/>
                <w:szCs w:val="24"/>
              </w:rPr>
              <w:t>Pytanie nr 2</w:t>
            </w:r>
            <w:r w:rsidR="00BC128D" w:rsidRPr="00F04AB9">
              <w:rPr>
                <w:b/>
                <w:bCs/>
                <w:sz w:val="24"/>
                <w:szCs w:val="24"/>
              </w:rPr>
              <w:t xml:space="preserve"> </w:t>
            </w:r>
            <w:r w:rsidR="00A57267">
              <w:rPr>
                <w:b/>
                <w:bCs/>
                <w:sz w:val="24"/>
                <w:szCs w:val="24"/>
              </w:rPr>
              <w:t xml:space="preserve">– </w:t>
            </w:r>
            <w:r w:rsidR="00A57267" w:rsidRPr="00A57267">
              <w:rPr>
                <w:sz w:val="24"/>
                <w:szCs w:val="24"/>
              </w:rPr>
              <w:t>d</w:t>
            </w:r>
            <w:r w:rsidR="00BC128D" w:rsidRPr="00F04AB9">
              <w:rPr>
                <w:sz w:val="24"/>
                <w:szCs w:val="24"/>
              </w:rPr>
              <w:t>ot</w:t>
            </w:r>
            <w:r w:rsidR="00A57267">
              <w:rPr>
                <w:sz w:val="24"/>
                <w:szCs w:val="24"/>
              </w:rPr>
              <w:t>.</w:t>
            </w:r>
            <w:r w:rsidR="00BC128D" w:rsidRPr="00F04AB9">
              <w:rPr>
                <w:sz w:val="24"/>
                <w:szCs w:val="24"/>
              </w:rPr>
              <w:t xml:space="preserve"> Pakietu nr 2, poz</w:t>
            </w:r>
            <w:r w:rsidR="00A57267">
              <w:rPr>
                <w:sz w:val="24"/>
                <w:szCs w:val="24"/>
              </w:rPr>
              <w:t>.</w:t>
            </w:r>
            <w:r w:rsidR="00BC128D" w:rsidRPr="00F04AB9">
              <w:rPr>
                <w:sz w:val="24"/>
                <w:szCs w:val="24"/>
              </w:rPr>
              <w:t xml:space="preserve"> 2-3:</w:t>
            </w:r>
          </w:p>
          <w:p w14:paraId="5E69BB87" w14:textId="3B1B73CB" w:rsidR="00BC128D" w:rsidRPr="00F04AB9" w:rsidRDefault="00BC128D" w:rsidP="004169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sz w:val="24"/>
                <w:szCs w:val="24"/>
              </w:rPr>
              <w:t>Czy Zamawiający wydzieli poz. 2 i 3 do osobnego pakietu? Takie rozwiązanie pozwoli innym firmom, specjalizującym się w danym asortymencie na złożenie oferty</w:t>
            </w:r>
          </w:p>
          <w:p w14:paraId="3B0C61FA" w14:textId="14A2EB78" w:rsidR="0062151C" w:rsidRPr="00F04AB9" w:rsidRDefault="0062151C" w:rsidP="004169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290B1E">
              <w:rPr>
                <w:b/>
                <w:bCs/>
                <w:sz w:val="24"/>
                <w:szCs w:val="24"/>
              </w:rPr>
              <w:t xml:space="preserve"> </w:t>
            </w:r>
            <w:r w:rsidR="00290B1E" w:rsidRPr="00290B1E">
              <w:rPr>
                <w:sz w:val="24"/>
                <w:szCs w:val="24"/>
              </w:rPr>
              <w:t>Zgodnie z SWZ.</w:t>
            </w:r>
          </w:p>
          <w:p w14:paraId="5242899A" w14:textId="77777777" w:rsidR="00290B1E" w:rsidRDefault="00290B1E" w:rsidP="00BC128D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5629B64" w14:textId="49300527" w:rsidR="00BC128D" w:rsidRPr="00F04AB9" w:rsidRDefault="00BC128D" w:rsidP="00BC128D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b/>
                <w:bCs/>
                <w:sz w:val="24"/>
                <w:szCs w:val="24"/>
              </w:rPr>
              <w:t>Pytanie nr 3</w:t>
            </w:r>
          </w:p>
          <w:p w14:paraId="4FAA5BA8" w14:textId="5F7E65FD" w:rsidR="00BC128D" w:rsidRPr="00F04AB9" w:rsidRDefault="00BC128D" w:rsidP="00BC128D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F04AB9">
              <w:rPr>
                <w:sz w:val="24"/>
                <w:szCs w:val="24"/>
              </w:rPr>
              <w:t xml:space="preserve">Czy w celu umiarkowania kar umownych Zamawiający dokona modyfikacji postanowień projektu przyszłej umowy w zakresie zapisów </w:t>
            </w:r>
            <w:r w:rsidRPr="00F04AB9">
              <w:rPr>
                <w:color w:val="000000"/>
                <w:sz w:val="24"/>
                <w:szCs w:val="24"/>
              </w:rPr>
              <w:t>§ 11 ust. 1, 2, 3, 5 :</w:t>
            </w:r>
          </w:p>
          <w:p w14:paraId="558B1545" w14:textId="77777777" w:rsidR="00BC128D" w:rsidRPr="00F04AB9" w:rsidRDefault="00BC128D" w:rsidP="00BC128D">
            <w:pPr>
              <w:spacing w:line="276" w:lineRule="auto"/>
              <w:ind w:left="708"/>
              <w:jc w:val="both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F04AB9">
              <w:rPr>
                <w:color w:val="000000"/>
                <w:sz w:val="24"/>
                <w:szCs w:val="24"/>
              </w:rPr>
              <w:lastRenderedPageBreak/>
              <w:t xml:space="preserve">1. W przypadku zwłoki Wykonawcy w dostawie zamówionego Asortymentu, Zamawiającemu może naliczyć Wykonawcy karę umowną w wysokości </w:t>
            </w:r>
            <w:r w:rsidRPr="00F04AB9">
              <w:rPr>
                <w:b/>
                <w:bCs/>
                <w:color w:val="000000"/>
                <w:sz w:val="24"/>
                <w:szCs w:val="24"/>
                <w:u w:val="single"/>
              </w:rPr>
              <w:t>0,5%</w:t>
            </w:r>
            <w:r w:rsidRPr="00F04AB9">
              <w:rPr>
                <w:color w:val="000000"/>
                <w:sz w:val="24"/>
                <w:szCs w:val="24"/>
              </w:rPr>
              <w:t xml:space="preserve"> wartości </w:t>
            </w:r>
            <w:r w:rsidRPr="00F04AB9">
              <w:rPr>
                <w:b/>
                <w:bCs/>
                <w:color w:val="000000"/>
                <w:sz w:val="24"/>
                <w:szCs w:val="24"/>
                <w:u w:val="single"/>
              </w:rPr>
              <w:t>brutto</w:t>
            </w:r>
            <w:r w:rsidRPr="00F04AB9">
              <w:rPr>
                <w:color w:val="000000"/>
                <w:sz w:val="24"/>
                <w:szCs w:val="24"/>
              </w:rPr>
              <w:t xml:space="preserve"> zamówionego towaru (w danym jednostkowym zapotrzebowaniu), jednak nie mniej niż 50,00 zł,  za każdy dzień opóźnienia, ponad termin określony umową </w:t>
            </w:r>
            <w:r w:rsidRPr="00F04AB9">
              <w:rPr>
                <w:b/>
                <w:bCs/>
                <w:color w:val="000000"/>
                <w:sz w:val="24"/>
                <w:szCs w:val="24"/>
                <w:u w:val="single"/>
              </w:rPr>
              <w:t>i nie więcej niż 10% wartości brutto zamówionego towaru.</w:t>
            </w:r>
          </w:p>
          <w:p w14:paraId="53BBDEB8" w14:textId="77777777" w:rsidR="00BC128D" w:rsidRPr="00F04AB9" w:rsidRDefault="00BC128D" w:rsidP="00BC128D">
            <w:pPr>
              <w:spacing w:line="276" w:lineRule="auto"/>
              <w:ind w:left="708"/>
              <w:jc w:val="both"/>
              <w:rPr>
                <w:color w:val="000000"/>
                <w:sz w:val="24"/>
                <w:szCs w:val="24"/>
              </w:rPr>
            </w:pPr>
            <w:r w:rsidRPr="00F04AB9">
              <w:rPr>
                <w:color w:val="000000"/>
                <w:sz w:val="24"/>
                <w:szCs w:val="24"/>
              </w:rPr>
              <w:t xml:space="preserve">2. W przypadku zwłoki Wykonawcy, w dostawie towaru  pełnowartościowego, po zgłoszeniu reklamacji przez Zamawiającego, Zamawiający może naliczyć Wykonawcy karę umowna w wysokości </w:t>
            </w:r>
            <w:r w:rsidRPr="00F04AB9">
              <w:rPr>
                <w:b/>
                <w:bCs/>
                <w:color w:val="000000"/>
                <w:sz w:val="24"/>
                <w:szCs w:val="24"/>
                <w:u w:val="single"/>
              </w:rPr>
              <w:t>0,5%</w:t>
            </w:r>
            <w:r w:rsidRPr="00F04AB9">
              <w:rPr>
                <w:color w:val="000000"/>
                <w:sz w:val="24"/>
                <w:szCs w:val="24"/>
              </w:rPr>
              <w:t xml:space="preserve"> wartości </w:t>
            </w:r>
            <w:r w:rsidRPr="00F04AB9">
              <w:rPr>
                <w:b/>
                <w:bCs/>
                <w:color w:val="000000"/>
                <w:sz w:val="24"/>
                <w:szCs w:val="24"/>
                <w:u w:val="single"/>
              </w:rPr>
              <w:t>brutto</w:t>
            </w:r>
            <w:r w:rsidRPr="00F04AB9">
              <w:rPr>
                <w:color w:val="000000"/>
                <w:sz w:val="24"/>
                <w:szCs w:val="24"/>
              </w:rPr>
              <w:t xml:space="preserve"> zareklamowanego towaru (z danego jednostkowego zapotrzebowania), jednak nie mniej  niż 30,00 zł,  za każdy dzień oczekiwania na wymianę, ponad termin określony umową </w:t>
            </w:r>
            <w:r w:rsidRPr="00F04AB9">
              <w:rPr>
                <w:b/>
                <w:bCs/>
                <w:color w:val="000000"/>
                <w:sz w:val="24"/>
                <w:szCs w:val="24"/>
                <w:u w:val="single"/>
              </w:rPr>
              <w:t>i nie więcej niż 10% wartości brutto</w:t>
            </w:r>
            <w:r w:rsidRPr="00F04AB9">
              <w:rPr>
                <w:sz w:val="24"/>
                <w:szCs w:val="24"/>
                <w:u w:val="single"/>
              </w:rPr>
              <w:t xml:space="preserve"> </w:t>
            </w:r>
            <w:r w:rsidRPr="00F04AB9">
              <w:rPr>
                <w:b/>
                <w:bCs/>
                <w:color w:val="000000"/>
                <w:sz w:val="24"/>
                <w:szCs w:val="24"/>
                <w:u w:val="single"/>
              </w:rPr>
              <w:t>zareklamowanego towaru.</w:t>
            </w:r>
          </w:p>
          <w:p w14:paraId="695C0CD6" w14:textId="77777777" w:rsidR="00BC128D" w:rsidRPr="00F04AB9" w:rsidRDefault="00BC128D" w:rsidP="00BC128D">
            <w:pPr>
              <w:spacing w:line="276" w:lineRule="auto"/>
              <w:ind w:left="708"/>
              <w:jc w:val="both"/>
              <w:rPr>
                <w:color w:val="000000"/>
                <w:sz w:val="24"/>
                <w:szCs w:val="24"/>
              </w:rPr>
            </w:pPr>
            <w:r w:rsidRPr="00F04AB9">
              <w:rPr>
                <w:color w:val="000000"/>
                <w:sz w:val="24"/>
                <w:szCs w:val="24"/>
              </w:rPr>
              <w:t xml:space="preserve">3. W przypadku naruszenia postanowień umowy przez Wykonawcę, którego skutkiem będzie wypowiedzenie lub odstąpienie od umowy przez Zamawiającego z przyczyn dotyczących Wykonawcy,  Zamawiający ma prawo do obciążenia Wykonawcy karę umowną w wysokości 10% </w:t>
            </w:r>
            <w:r w:rsidRPr="00F04AB9">
              <w:rPr>
                <w:b/>
                <w:bCs/>
                <w:color w:val="000000"/>
                <w:sz w:val="24"/>
                <w:szCs w:val="24"/>
                <w:u w:val="single"/>
              </w:rPr>
              <w:t>niezrealizowanej części</w:t>
            </w:r>
            <w:r w:rsidRPr="00F04AB9">
              <w:rPr>
                <w:color w:val="000000"/>
                <w:sz w:val="24"/>
                <w:szCs w:val="24"/>
              </w:rPr>
              <w:t xml:space="preserve"> kwoty brutto określonej w § 7 ust. 1 umowy. W przypadku wypowiedzenia umowy w części, kara umowna zostanie naliczona w wysokości 10% kwoty brutto wartości tej części umowy (pakietu lub pozycji), którą Zamawiający wypowiedział.</w:t>
            </w:r>
          </w:p>
          <w:p w14:paraId="0B655F56" w14:textId="77777777" w:rsidR="00BC128D" w:rsidRPr="00F04AB9" w:rsidRDefault="00BC128D" w:rsidP="00BC128D">
            <w:pPr>
              <w:spacing w:line="276" w:lineRule="auto"/>
              <w:ind w:left="708"/>
              <w:jc w:val="both"/>
              <w:rPr>
                <w:color w:val="000000"/>
                <w:sz w:val="24"/>
                <w:szCs w:val="24"/>
              </w:rPr>
            </w:pPr>
            <w:r w:rsidRPr="00F04AB9">
              <w:rPr>
                <w:color w:val="000000"/>
                <w:sz w:val="24"/>
                <w:szCs w:val="24"/>
              </w:rPr>
              <w:t xml:space="preserve">5. Maksymalna kara umowna z tytułu opóźnienia poszczególnej dostawy, wyliczonej zgodnie z §11 ust 1 nie może przekroczyć kwoty 5%  kwoty </w:t>
            </w:r>
            <w:r w:rsidRPr="00F04AB9">
              <w:rPr>
                <w:b/>
                <w:bCs/>
                <w:color w:val="000000"/>
                <w:sz w:val="24"/>
                <w:szCs w:val="24"/>
                <w:u w:val="single"/>
              </w:rPr>
              <w:t>zamówionego towaru</w:t>
            </w:r>
            <w:r w:rsidRPr="00F04AB9">
              <w:rPr>
                <w:color w:val="000000"/>
                <w:sz w:val="24"/>
                <w:szCs w:val="24"/>
              </w:rPr>
              <w:t xml:space="preserve">. Maksymalna kara umowna z tytułu opóźnienia wymiany zareklamowanego towaru, wyliczonej zgodnie z §11 ust 2 umowy nie może przekroczyć kwoty 5%  kwoty brutto </w:t>
            </w:r>
            <w:r w:rsidRPr="00F04AB9">
              <w:rPr>
                <w:b/>
                <w:bCs/>
                <w:color w:val="000000"/>
                <w:sz w:val="24"/>
                <w:szCs w:val="24"/>
                <w:u w:val="single"/>
              </w:rPr>
              <w:t>zareklamowanego towaru</w:t>
            </w:r>
            <w:r w:rsidRPr="00F04AB9">
              <w:rPr>
                <w:color w:val="000000"/>
                <w:sz w:val="24"/>
                <w:szCs w:val="24"/>
              </w:rPr>
              <w:t>.</w:t>
            </w:r>
          </w:p>
          <w:p w14:paraId="52F01A27" w14:textId="5150E98E" w:rsidR="00BC128D" w:rsidRPr="00F04AB9" w:rsidRDefault="00BC128D" w:rsidP="00BC128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F7642">
              <w:rPr>
                <w:b/>
                <w:bCs/>
                <w:sz w:val="24"/>
                <w:szCs w:val="24"/>
              </w:rPr>
              <w:t xml:space="preserve"> </w:t>
            </w:r>
            <w:r w:rsidR="003F7642" w:rsidRPr="003F7642">
              <w:rPr>
                <w:sz w:val="24"/>
                <w:szCs w:val="24"/>
              </w:rPr>
              <w:t>Zgodnie z SWZ.</w:t>
            </w:r>
            <w:r w:rsidR="003F7642">
              <w:rPr>
                <w:b/>
                <w:bCs/>
                <w:sz w:val="24"/>
                <w:szCs w:val="24"/>
              </w:rPr>
              <w:t xml:space="preserve"> </w:t>
            </w:r>
          </w:p>
          <w:p w14:paraId="07DC3179" w14:textId="6028274D" w:rsidR="00BC128D" w:rsidRPr="00F04AB9" w:rsidRDefault="00BC128D" w:rsidP="004169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53867FA2" w14:textId="5871D863" w:rsidR="00BC128D" w:rsidRPr="00F04AB9" w:rsidRDefault="00BC128D" w:rsidP="00BC128D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b/>
                <w:bCs/>
                <w:sz w:val="24"/>
                <w:szCs w:val="24"/>
              </w:rPr>
              <w:t>Pytanie nr 4</w:t>
            </w:r>
          </w:p>
          <w:p w14:paraId="39AF51BC" w14:textId="77777777" w:rsidR="00BC128D" w:rsidRPr="00F04AB9" w:rsidRDefault="00BC128D" w:rsidP="00BC128D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F04AB9">
              <w:rPr>
                <w:color w:val="000000"/>
                <w:sz w:val="24"/>
                <w:szCs w:val="24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14:paraId="69DB48A2" w14:textId="762C97E3" w:rsidR="00BC128D" w:rsidRPr="003F7642" w:rsidRDefault="00BC128D" w:rsidP="00BC128D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F04AB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F7642">
              <w:rPr>
                <w:b/>
                <w:bCs/>
                <w:sz w:val="24"/>
                <w:szCs w:val="24"/>
              </w:rPr>
              <w:t xml:space="preserve"> </w:t>
            </w:r>
            <w:r w:rsidR="003F7642" w:rsidRPr="003F7642">
              <w:rPr>
                <w:sz w:val="24"/>
                <w:szCs w:val="24"/>
              </w:rPr>
              <w:t xml:space="preserve">Zamawiający zmodyfikuje projekt umowy. </w:t>
            </w:r>
          </w:p>
          <w:p w14:paraId="7F78ACB4" w14:textId="1C7E6671" w:rsidR="00BC128D" w:rsidRPr="00F04AB9" w:rsidRDefault="00BC128D" w:rsidP="004169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4E78371" w14:textId="38E2DA4E" w:rsidR="00BC128D" w:rsidRPr="00F04AB9" w:rsidRDefault="00BC128D" w:rsidP="00BC128D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b/>
                <w:bCs/>
                <w:sz w:val="24"/>
                <w:szCs w:val="24"/>
              </w:rPr>
              <w:t>Pytanie nr 5</w:t>
            </w:r>
          </w:p>
          <w:p w14:paraId="6944BCC2" w14:textId="0D0A4FFF" w:rsidR="00BC128D" w:rsidRPr="00F04AB9" w:rsidRDefault="00BC128D" w:rsidP="00BC128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color w:val="000000"/>
                <w:sz w:val="24"/>
                <w:szCs w:val="24"/>
              </w:rPr>
              <w:t>W celu zapewnienia równego traktowania Stron i umożliwienia Wykonawcy sprawdzenia zasadności reklamacji wnosimy o wprowadzenie w § 8 ust. 2 projektu umowy 5 dniowego terminu na rozpatrzenie reklamacji.</w:t>
            </w:r>
          </w:p>
          <w:p w14:paraId="60AA4F8E" w14:textId="456699A1" w:rsidR="00BC128D" w:rsidRPr="00F04AB9" w:rsidRDefault="00BC128D" w:rsidP="00BC128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4AB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F7642">
              <w:rPr>
                <w:b/>
                <w:bCs/>
                <w:sz w:val="24"/>
                <w:szCs w:val="24"/>
              </w:rPr>
              <w:t xml:space="preserve"> </w:t>
            </w:r>
            <w:r w:rsidR="003F7642" w:rsidRPr="003F7642">
              <w:rPr>
                <w:sz w:val="24"/>
                <w:szCs w:val="24"/>
              </w:rPr>
              <w:t>Zgodnie z SWZ.</w:t>
            </w:r>
            <w:r w:rsidR="003F7642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5177ADA" w14:textId="5DED83FE" w:rsidR="0062151C" w:rsidRPr="00F04AB9" w:rsidRDefault="0062151C" w:rsidP="00BC128D">
            <w:pPr>
              <w:spacing w:after="40"/>
              <w:ind w:left="30" w:right="-72"/>
              <w:rPr>
                <w:sz w:val="24"/>
                <w:szCs w:val="24"/>
                <w:highlight w:val="darkGray"/>
              </w:rPr>
            </w:pPr>
          </w:p>
        </w:tc>
      </w:tr>
    </w:tbl>
    <w:p w14:paraId="0AB38B2D" w14:textId="4D56B8EF" w:rsidR="00CE20DC" w:rsidRPr="00E323C5" w:rsidRDefault="00CE20DC" w:rsidP="00CE20DC">
      <w:pPr>
        <w:spacing w:before="60" w:after="60"/>
        <w:ind w:right="-72"/>
        <w:rPr>
          <w:sz w:val="24"/>
          <w:szCs w:val="24"/>
        </w:rPr>
      </w:pPr>
      <w:r w:rsidRPr="00E323C5">
        <w:rPr>
          <w:b/>
          <w:bCs/>
          <w:sz w:val="24"/>
          <w:szCs w:val="24"/>
        </w:rPr>
        <w:lastRenderedPageBreak/>
        <w:t xml:space="preserve">Pytanie nr 6 </w:t>
      </w:r>
      <w:r w:rsidR="0046115F" w:rsidRPr="00E323C5">
        <w:rPr>
          <w:b/>
          <w:bCs/>
          <w:sz w:val="24"/>
          <w:szCs w:val="24"/>
        </w:rPr>
        <w:t>-</w:t>
      </w:r>
      <w:r w:rsidRPr="00E323C5">
        <w:rPr>
          <w:b/>
          <w:bCs/>
          <w:sz w:val="24"/>
          <w:szCs w:val="24"/>
        </w:rPr>
        <w:t xml:space="preserve"> </w:t>
      </w:r>
      <w:r w:rsidRPr="00E323C5">
        <w:rPr>
          <w:sz w:val="24"/>
          <w:szCs w:val="24"/>
        </w:rPr>
        <w:t>dot. Pakietu nr 10</w:t>
      </w:r>
      <w:r w:rsidR="0046115F" w:rsidRPr="00E323C5">
        <w:rPr>
          <w:sz w:val="24"/>
          <w:szCs w:val="24"/>
        </w:rPr>
        <w:t>, poz.1</w:t>
      </w:r>
    </w:p>
    <w:p w14:paraId="3C40A275" w14:textId="77777777" w:rsidR="005A0642" w:rsidRPr="00E323C5" w:rsidRDefault="005A0642" w:rsidP="005A0642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 xml:space="preserve">Czy Zamawiający dopuści, na zasadzie równoważności, jednorazowy </w:t>
      </w:r>
      <w:proofErr w:type="spellStart"/>
      <w:r w:rsidRPr="00E323C5">
        <w:rPr>
          <w:sz w:val="24"/>
          <w:szCs w:val="24"/>
        </w:rPr>
        <w:t>stapler</w:t>
      </w:r>
      <w:proofErr w:type="spellEnd"/>
      <w:r w:rsidRPr="00E323C5">
        <w:rPr>
          <w:sz w:val="24"/>
          <w:szCs w:val="24"/>
        </w:rPr>
        <w:t xml:space="preserve"> zamykająco-tnący z prostą główką, długość linii cięcia 40mm. </w:t>
      </w:r>
      <w:proofErr w:type="spellStart"/>
      <w:r w:rsidRPr="00E323C5">
        <w:rPr>
          <w:sz w:val="24"/>
          <w:szCs w:val="24"/>
        </w:rPr>
        <w:t>Stapler</w:t>
      </w:r>
      <w:proofErr w:type="spellEnd"/>
      <w:r w:rsidRPr="00E323C5">
        <w:rPr>
          <w:sz w:val="24"/>
          <w:szCs w:val="24"/>
        </w:rPr>
        <w:t xml:space="preserve"> umożliwia 7-krotne przeładowanie ładunku i 8 </w:t>
      </w:r>
      <w:proofErr w:type="spellStart"/>
      <w:r w:rsidRPr="00E323C5">
        <w:rPr>
          <w:sz w:val="24"/>
          <w:szCs w:val="24"/>
        </w:rPr>
        <w:t>wystrzeleń</w:t>
      </w:r>
      <w:proofErr w:type="spellEnd"/>
      <w:r w:rsidRPr="00E323C5">
        <w:rPr>
          <w:sz w:val="24"/>
          <w:szCs w:val="24"/>
        </w:rPr>
        <w:t xml:space="preserve"> podczas jednego zabiegu, zawiera lub ładunek w kolorze zielonym do tkanki grubej o wysokości zszywki </w:t>
      </w:r>
    </w:p>
    <w:p w14:paraId="16A529D7" w14:textId="77777777" w:rsidR="005A0642" w:rsidRPr="00E323C5" w:rsidRDefault="005A0642" w:rsidP="005A0642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lastRenderedPageBreak/>
        <w:t>otwartej 4,8 mm, po zamknięciu 2 mm. Zszywki zamykają się w kształt litery „B”. Zszywki wykonane ze stopu tytanu. Ładunek bez chwytnej powierzchni?</w:t>
      </w:r>
    </w:p>
    <w:p w14:paraId="7CC20A05" w14:textId="377849D3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77F5B901" w14:textId="25D1239A" w:rsidR="00BE7BFD" w:rsidRPr="00E323C5" w:rsidRDefault="00BE7BFD" w:rsidP="00520165">
      <w:pPr>
        <w:jc w:val="both"/>
        <w:rPr>
          <w:sz w:val="24"/>
          <w:szCs w:val="24"/>
        </w:rPr>
      </w:pPr>
    </w:p>
    <w:p w14:paraId="7CA8FBC8" w14:textId="0C384792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7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10, poz.2</w:t>
      </w:r>
    </w:p>
    <w:p w14:paraId="33923C53" w14:textId="77777777" w:rsidR="005A0642" w:rsidRPr="00E323C5" w:rsidRDefault="005A0642" w:rsidP="005A0642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 xml:space="preserve">Czy Zamawiający dopuści, na zasadzie równoważności, ładunki do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 zamykająco-tnącego z prostą główką, długość linii cięcia 40mm, do tkanki grubej. Wysokość otwartej zszywki 4,8 mm, po zamknięciu 2,0 mm Zszywki zamykają się w kształt litery „B”. Zszywki wykonane ze stopu tytanu. Ładunek bez chwytnej powierzchni, ładunki pakowane pojedynczo?</w:t>
      </w:r>
    </w:p>
    <w:p w14:paraId="79D01E44" w14:textId="3FB79F05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634F84DD" w14:textId="40260539" w:rsidR="00CE20DC" w:rsidRPr="00E323C5" w:rsidRDefault="00CE20DC" w:rsidP="00520165">
      <w:pPr>
        <w:jc w:val="both"/>
        <w:rPr>
          <w:sz w:val="24"/>
          <w:szCs w:val="24"/>
        </w:rPr>
      </w:pPr>
    </w:p>
    <w:p w14:paraId="48D712B4" w14:textId="1FD219EC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8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10, poz.</w:t>
      </w:r>
      <w:r w:rsidR="00580541">
        <w:rPr>
          <w:sz w:val="24"/>
          <w:szCs w:val="24"/>
        </w:rPr>
        <w:t>3</w:t>
      </w:r>
    </w:p>
    <w:p w14:paraId="3D038CA9" w14:textId="77777777" w:rsidR="005A0642" w:rsidRPr="00E323C5" w:rsidRDefault="005A0642" w:rsidP="005A0642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 xml:space="preserve">Czy Zamawiający dopuści, na zasadzie równoważności jednorazową, uniwersalną rękojeść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 endoskopowego zasilanego baterią, z artykulacją w ładunku, przeznaczoną do ładunków wykonujących zespolenie o długości 30, 45 lub 60 mm. Długość ramienia bez ładunku 26 cm, z ładunkiem 36,5 cm?</w:t>
      </w:r>
    </w:p>
    <w:p w14:paraId="7DF5682A" w14:textId="2AD19C6C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0DA3328D" w14:textId="4AAA1F39" w:rsidR="00CE20DC" w:rsidRPr="00E323C5" w:rsidRDefault="00CE20DC" w:rsidP="00520165">
      <w:pPr>
        <w:jc w:val="both"/>
        <w:rPr>
          <w:sz w:val="24"/>
          <w:szCs w:val="24"/>
        </w:rPr>
      </w:pPr>
    </w:p>
    <w:p w14:paraId="79F4E35A" w14:textId="7DCE3856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9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10, poz.4</w:t>
      </w:r>
    </w:p>
    <w:p w14:paraId="5F9A2E06" w14:textId="77777777" w:rsidR="005A0642" w:rsidRPr="00E323C5" w:rsidRDefault="005A0642" w:rsidP="005A0642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 xml:space="preserve">Czy Zamawiający dopuści, na zasadzie równoważności, jednorazowy ładunek liniowy  do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 endoskopowego, umożliwiającego wykonanie zespolenia na długości 60 mm, mocowany do trzonu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. Ładunek do tkanki naczyniowej / cienkiej / standardowej / średnio-grubej / grubej / bardzo grubej wyposażony w dwa potrójne rzędy zszywek wykonane ze stopu tytanu, po zamknięciu przyjmujące kształt litery „B”, o wysokości 2,5 mm, po zamknięciu 1,0 mm ; 3,5 mm po zamknięciu 1,5 mm ; 4,2 mm po zamknięciu 1,8 mm ; 4,8 mm po zamknięciu 2,00 mm, 5,0 mm po zamknięciu 2,35 mm. Ładunki posiadają specjalnie zaprojektowaną chwytną powierzchnię, z wypustkami, ułatwiającymi chwytanie tkanki, zapobiegającą wsuwaniu się tkanki po zamknięciu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 i podczas wystrzelenia zszywek, pakowane pojedynczo?</w:t>
      </w:r>
    </w:p>
    <w:p w14:paraId="42C2FCE4" w14:textId="04FF761C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7B7CB33B" w14:textId="4D6C80C8" w:rsidR="00CE20DC" w:rsidRPr="00E323C5" w:rsidRDefault="00CE20DC" w:rsidP="00520165">
      <w:pPr>
        <w:jc w:val="both"/>
        <w:rPr>
          <w:sz w:val="24"/>
          <w:szCs w:val="24"/>
        </w:rPr>
      </w:pPr>
    </w:p>
    <w:p w14:paraId="3B25B151" w14:textId="1B9E5D89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10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10, poz.6</w:t>
      </w:r>
    </w:p>
    <w:p w14:paraId="1DA30A34" w14:textId="77777777" w:rsidR="00471372" w:rsidRPr="00E323C5" w:rsidRDefault="00471372" w:rsidP="00471372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 xml:space="preserve">Czy Zamawiający dopuści, na zasadzie równoważności, jednorazową, uniwersalną rękojeść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 endoskopowego, z możliwością artykulacji non-stop 45° w obie strony, artykulacja w ładunku, pokrętło do artykulacji na górze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, rękojeść przeznaczona do ładunków wykonujących zespolenie o długości 30, 45 lub 60 mm, posiadająca jedną dźwignię zamykająco-spustową. Długość ramienia bez ładunku 26 cm, </w:t>
      </w:r>
      <w:r w:rsidRPr="00E323C5">
        <w:rPr>
          <w:sz w:val="24"/>
          <w:szCs w:val="24"/>
        </w:rPr>
        <w:br/>
        <w:t>z ładunkiem 36,5 cm?</w:t>
      </w:r>
    </w:p>
    <w:p w14:paraId="30103BF4" w14:textId="02D04ACB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56955D35" w14:textId="79D8DD13" w:rsidR="00CE20DC" w:rsidRPr="00E323C5" w:rsidRDefault="00CE20DC" w:rsidP="00520165">
      <w:pPr>
        <w:jc w:val="both"/>
        <w:rPr>
          <w:sz w:val="24"/>
          <w:szCs w:val="24"/>
        </w:rPr>
      </w:pPr>
    </w:p>
    <w:p w14:paraId="709FF859" w14:textId="66B8FF34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11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10, poz.7</w:t>
      </w:r>
    </w:p>
    <w:p w14:paraId="5590FC6B" w14:textId="77777777" w:rsidR="00471372" w:rsidRPr="00E323C5" w:rsidRDefault="00471372" w:rsidP="00CE20DC">
      <w:pPr>
        <w:spacing w:after="40"/>
        <w:ind w:right="-72"/>
        <w:rPr>
          <w:sz w:val="24"/>
          <w:szCs w:val="24"/>
        </w:rPr>
      </w:pPr>
      <w:r w:rsidRPr="00E323C5">
        <w:rPr>
          <w:sz w:val="24"/>
          <w:szCs w:val="24"/>
        </w:rPr>
        <w:t xml:space="preserve">Czy Zamawiający dopuści, na zasadzie równoważności, jednorazowy ładunek liniowy do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 endoskopowego, umożliwiającego wykonanie zespolenia na długości 45 mm, mocowany do trzonu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>, pozostałe parametry wg SWZ?</w:t>
      </w:r>
    </w:p>
    <w:p w14:paraId="44075C7A" w14:textId="0F9A5B02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0FA60F27" w14:textId="69738EC2" w:rsidR="00CE20DC" w:rsidRPr="00E323C5" w:rsidRDefault="00CE20DC" w:rsidP="00520165">
      <w:pPr>
        <w:jc w:val="both"/>
        <w:rPr>
          <w:sz w:val="24"/>
          <w:szCs w:val="24"/>
        </w:rPr>
      </w:pPr>
    </w:p>
    <w:p w14:paraId="414DBF31" w14:textId="2D970F42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12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12, poz.1</w:t>
      </w:r>
    </w:p>
    <w:p w14:paraId="51C67AA7" w14:textId="77777777" w:rsidR="00416C3D" w:rsidRPr="00E323C5" w:rsidRDefault="00416C3D" w:rsidP="00416C3D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lastRenderedPageBreak/>
        <w:t xml:space="preserve">Czy Zamawiający dopuści, na zasadzie równoważności, jednorazowy </w:t>
      </w:r>
      <w:proofErr w:type="spellStart"/>
      <w:r w:rsidRPr="00E323C5">
        <w:rPr>
          <w:sz w:val="24"/>
          <w:szCs w:val="24"/>
        </w:rPr>
        <w:t>stapler</w:t>
      </w:r>
      <w:proofErr w:type="spellEnd"/>
      <w:r w:rsidRPr="00E323C5">
        <w:rPr>
          <w:sz w:val="24"/>
          <w:szCs w:val="24"/>
        </w:rPr>
        <w:t xml:space="preserve"> liniowy zamykająco-tnący, załadowany ładunkiem z nożem stanowiącym część ładunku, o długości linii szwu 60mm, z dwoma podwójnymi rzędami tytanowych zszywek ułożonych naprzemiennie,  zszywki o wysokości  4,8 mm do tkanki grubej lub 3,8 mm do tkanki standardowej; pozostałe parametry wg SWZ?</w:t>
      </w:r>
    </w:p>
    <w:p w14:paraId="5EAC8C06" w14:textId="7A277150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11388B89" w14:textId="1C849820" w:rsidR="00CE20DC" w:rsidRPr="00E323C5" w:rsidRDefault="00CE20DC" w:rsidP="00520165">
      <w:pPr>
        <w:jc w:val="both"/>
        <w:rPr>
          <w:sz w:val="24"/>
          <w:szCs w:val="24"/>
        </w:rPr>
      </w:pPr>
    </w:p>
    <w:p w14:paraId="334569D2" w14:textId="60730349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13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12, poz.2</w:t>
      </w:r>
    </w:p>
    <w:p w14:paraId="407E5002" w14:textId="77777777" w:rsidR="00416C3D" w:rsidRPr="00E323C5" w:rsidRDefault="00416C3D" w:rsidP="00416C3D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 xml:space="preserve">Czy Zamawiający dopuści, na zasadzie równoważności, jednorazowy </w:t>
      </w:r>
      <w:proofErr w:type="spellStart"/>
      <w:r w:rsidRPr="00E323C5">
        <w:rPr>
          <w:sz w:val="24"/>
          <w:szCs w:val="24"/>
        </w:rPr>
        <w:t>stapler</w:t>
      </w:r>
      <w:proofErr w:type="spellEnd"/>
      <w:r w:rsidRPr="00E323C5">
        <w:rPr>
          <w:sz w:val="24"/>
          <w:szCs w:val="24"/>
        </w:rPr>
        <w:t xml:space="preserve"> liniowy zamykająco-tnący, załadowany ładunkiem z nożem stanowiącym część ładunku, o długości linii szwu 80mm, z dwoma podwójnymi rzędami tytanowych zszywek ułożonych naprzemiennie,  zszywki o wysokości  4,8 mm do tkanki grubej lub 3,8 mm do tkanki standardowej; pozostałe parametry wg SWZ? </w:t>
      </w:r>
    </w:p>
    <w:p w14:paraId="08F962AD" w14:textId="7F7270AB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363B5631" w14:textId="77777777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</w:p>
    <w:p w14:paraId="1FEFCFE4" w14:textId="5BB812A9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14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12, poz.3</w:t>
      </w:r>
    </w:p>
    <w:p w14:paraId="3C8877DE" w14:textId="77777777" w:rsidR="00416C3D" w:rsidRPr="00E323C5" w:rsidRDefault="00416C3D" w:rsidP="00416C3D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 xml:space="preserve">Czy Zamawiający dopuści, na zasadzie równoważności, jednorazowy </w:t>
      </w:r>
      <w:proofErr w:type="spellStart"/>
      <w:r w:rsidRPr="00E323C5">
        <w:rPr>
          <w:sz w:val="24"/>
          <w:szCs w:val="24"/>
        </w:rPr>
        <w:t>stapler</w:t>
      </w:r>
      <w:proofErr w:type="spellEnd"/>
      <w:r w:rsidRPr="00E323C5">
        <w:rPr>
          <w:sz w:val="24"/>
          <w:szCs w:val="24"/>
        </w:rPr>
        <w:t xml:space="preserve"> liniowy zamykająco-tnący, </w:t>
      </w:r>
      <w:r w:rsidRPr="00E323C5">
        <w:rPr>
          <w:sz w:val="24"/>
          <w:szCs w:val="24"/>
        </w:rPr>
        <w:br/>
        <w:t>z ładunkiem zawierającym zszywki o przekroju okrągłym na całej długości, pozostałe parametry wg SWZ?</w:t>
      </w:r>
    </w:p>
    <w:p w14:paraId="1A44FA32" w14:textId="51F26BE5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3144059D" w14:textId="77777777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</w:p>
    <w:p w14:paraId="633F0A4E" w14:textId="7C2FAAE9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15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12, poz.4</w:t>
      </w:r>
    </w:p>
    <w:p w14:paraId="04C38ED9" w14:textId="77777777" w:rsidR="00416C3D" w:rsidRPr="00E323C5" w:rsidRDefault="00416C3D" w:rsidP="00416C3D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 xml:space="preserve">Czy Zamawiający dopuści, na zasadzie równoważności, ładunek do jednorazowego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 liniowego zamykająco-tnącego, o długości linii szwu 60 lub  80mm, z dwoma podwójnymi rzędami tytanowych zszywek ułożonych naprzemiennie,  zszywki o 3,8 mm  przed zamknięciem do tkanki standardowej lub  4,8 mm  przed zamknięciem do tkanki grubej?</w:t>
      </w:r>
    </w:p>
    <w:p w14:paraId="047B50BE" w14:textId="22A53289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68865283" w14:textId="77777777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</w:p>
    <w:p w14:paraId="75A8236D" w14:textId="0F95EABD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16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12, poz. 5,6,7</w:t>
      </w:r>
    </w:p>
    <w:p w14:paraId="18CAEC0A" w14:textId="77777777" w:rsidR="00416C3D" w:rsidRPr="00E323C5" w:rsidRDefault="00416C3D" w:rsidP="00416C3D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>Czy Zamawiający dopuści, na zasadzie równoważności, zszywki o przekroju okrągłym na całej długości, co w żaden sposób nie wpływa na jakość zespolenia?</w:t>
      </w:r>
    </w:p>
    <w:p w14:paraId="4E640681" w14:textId="5E7A3D2F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4F5FAA47" w14:textId="77777777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</w:p>
    <w:p w14:paraId="6E5A7115" w14:textId="182E3C5A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17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12, poz.9+wymagania dodatkowe</w:t>
      </w:r>
    </w:p>
    <w:p w14:paraId="6070758B" w14:textId="77777777" w:rsidR="00416C3D" w:rsidRPr="00E323C5" w:rsidRDefault="00416C3D" w:rsidP="00416C3D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 xml:space="preserve">Prosimy o odstąpienie od wymogu zaoferowania jednorazowych osłon, w przypadku zaoferowania elektrycznego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 endoskopowego, jednorazowego, zasilanego baterią jednorazową. </w:t>
      </w:r>
      <w:proofErr w:type="spellStart"/>
      <w:r w:rsidRPr="00E323C5">
        <w:rPr>
          <w:sz w:val="24"/>
          <w:szCs w:val="24"/>
        </w:rPr>
        <w:t>Stapler</w:t>
      </w:r>
      <w:proofErr w:type="spellEnd"/>
      <w:r w:rsidRPr="00E323C5">
        <w:rPr>
          <w:sz w:val="24"/>
          <w:szCs w:val="24"/>
        </w:rPr>
        <w:t xml:space="preserve"> rozpoznaje grubość tkanki i przy pomocy koloru diody podpowiada czy dobrany ładunek jest odpowiedni do grubości tkanki. Rękojeść do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 endoskopowego o długości 6 cm, 16 cm, 26 cm, obrotowa 360°, z możliwością zginania w obie strony nie mniej niż 45°, średnica trzonu 12 mm, dla ładunków 30 mm lub 45 mm lub 60 mm. Do 15 </w:t>
      </w:r>
      <w:proofErr w:type="spellStart"/>
      <w:r w:rsidRPr="00E323C5">
        <w:rPr>
          <w:sz w:val="24"/>
          <w:szCs w:val="24"/>
        </w:rPr>
        <w:t>wystrzeleń</w:t>
      </w:r>
      <w:proofErr w:type="spellEnd"/>
      <w:r w:rsidRPr="00E323C5">
        <w:rPr>
          <w:sz w:val="24"/>
          <w:szCs w:val="24"/>
        </w:rPr>
        <w:t xml:space="preserve"> podczas jednego zabiegu.  Zamawiający każdorazowo określi długość rękojeści przy składaniu zamówienia?</w:t>
      </w:r>
    </w:p>
    <w:p w14:paraId="1EB113E3" w14:textId="5797A0E8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514B7034" w14:textId="77777777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</w:p>
    <w:p w14:paraId="0A54BC9E" w14:textId="47840514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18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12, poz.17</w:t>
      </w:r>
    </w:p>
    <w:p w14:paraId="0C53B328" w14:textId="77777777" w:rsidR="00416C3D" w:rsidRPr="00E323C5" w:rsidRDefault="00416C3D" w:rsidP="00416C3D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lastRenderedPageBreak/>
        <w:t xml:space="preserve">Czy Zamawiający dopuści, na zasadzie równoważności, </w:t>
      </w:r>
      <w:proofErr w:type="spellStart"/>
      <w:r w:rsidRPr="00E323C5">
        <w:rPr>
          <w:sz w:val="24"/>
          <w:szCs w:val="24"/>
        </w:rPr>
        <w:t>stapler</w:t>
      </w:r>
      <w:proofErr w:type="spellEnd"/>
      <w:r w:rsidRPr="00E323C5">
        <w:rPr>
          <w:sz w:val="24"/>
          <w:szCs w:val="24"/>
        </w:rPr>
        <w:t xml:space="preserve"> okrężny jednorazowy zakrzywiony, </w:t>
      </w:r>
      <w:r w:rsidRPr="00E323C5">
        <w:rPr>
          <w:sz w:val="24"/>
          <w:szCs w:val="24"/>
        </w:rPr>
        <w:br/>
        <w:t>o średnicy 21 mm, 24mm (wysokość otwartych zszywek 4,5 mm), 26mm, 29mm (wysokość otwartych zszywek 4,8 mm), z łamanym kowadełkiem po oddaniu strzału, gumowana rękojeść, zszywki o przekroju okrągłym na całej długości, co w żaden sposób nie wpływa na jakość zespolenia?</w:t>
      </w:r>
    </w:p>
    <w:p w14:paraId="6FD4A202" w14:textId="28512B25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18548EA0" w14:textId="77777777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</w:p>
    <w:p w14:paraId="4B5811CC" w14:textId="363C7295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19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12, poz.1</w:t>
      </w:r>
      <w:r w:rsidR="00416C3D" w:rsidRPr="00E323C5">
        <w:rPr>
          <w:sz w:val="24"/>
          <w:szCs w:val="24"/>
        </w:rPr>
        <w:t>8</w:t>
      </w:r>
    </w:p>
    <w:p w14:paraId="4804A0CF" w14:textId="77777777" w:rsidR="00416C3D" w:rsidRPr="00E323C5" w:rsidRDefault="00416C3D" w:rsidP="00416C3D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 xml:space="preserve">Czy Zamawiający dopuści, na zasadzie równoważności, </w:t>
      </w:r>
      <w:proofErr w:type="spellStart"/>
      <w:r w:rsidRPr="00E323C5">
        <w:rPr>
          <w:sz w:val="24"/>
          <w:szCs w:val="24"/>
        </w:rPr>
        <w:t>stapler</w:t>
      </w:r>
      <w:proofErr w:type="spellEnd"/>
      <w:r w:rsidRPr="00E323C5">
        <w:rPr>
          <w:sz w:val="24"/>
          <w:szCs w:val="24"/>
        </w:rPr>
        <w:t xml:space="preserve"> jednorazowy o średnicy 29mm lub 32mm  zakrzywiony, z łamanym kowadełkiem po oddaniu strzału dla zwiększonego bezpieczeństwa podczas wyciągania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 przez nowo utworzone zespolenie, </w:t>
      </w:r>
      <w:proofErr w:type="spellStart"/>
      <w:r w:rsidRPr="00E323C5">
        <w:rPr>
          <w:sz w:val="24"/>
          <w:szCs w:val="24"/>
        </w:rPr>
        <w:t>stapler</w:t>
      </w:r>
      <w:proofErr w:type="spellEnd"/>
      <w:r w:rsidRPr="00E323C5">
        <w:rPr>
          <w:sz w:val="24"/>
          <w:szCs w:val="24"/>
        </w:rPr>
        <w:t xml:space="preserve"> posiadający 2 rzędy tytanowych zszywek o wysokości 4,8mm (rozmiar 29) i 5,0mm (rozmiar 32). Zamawiający określi średnicę </w:t>
      </w:r>
      <w:proofErr w:type="spellStart"/>
      <w:r w:rsidRPr="00E323C5">
        <w:rPr>
          <w:sz w:val="24"/>
          <w:szCs w:val="24"/>
        </w:rPr>
        <w:t>staplera</w:t>
      </w:r>
      <w:proofErr w:type="spellEnd"/>
      <w:r w:rsidRPr="00E323C5">
        <w:rPr>
          <w:sz w:val="24"/>
          <w:szCs w:val="24"/>
        </w:rPr>
        <w:t xml:space="preserve"> i wysokość zszywek  przy składaniu zamówienia?</w:t>
      </w:r>
    </w:p>
    <w:p w14:paraId="0CAFAEAE" w14:textId="5321A824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0070BA25" w14:textId="77777777" w:rsidR="00416C3D" w:rsidRPr="00E323C5" w:rsidRDefault="00416C3D" w:rsidP="00CE20DC">
      <w:pPr>
        <w:spacing w:before="60" w:after="60"/>
        <w:ind w:right="-72"/>
        <w:rPr>
          <w:b/>
          <w:bCs/>
          <w:sz w:val="24"/>
          <w:szCs w:val="24"/>
        </w:rPr>
      </w:pPr>
    </w:p>
    <w:p w14:paraId="4ACD0E72" w14:textId="32DA6C12" w:rsidR="00CE20DC" w:rsidRPr="00E323C5" w:rsidRDefault="00CE20DC" w:rsidP="00CE20DC">
      <w:pPr>
        <w:spacing w:before="60" w:after="6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Pytanie nr 20</w:t>
      </w:r>
      <w:r w:rsidR="0046115F" w:rsidRPr="00E323C5">
        <w:rPr>
          <w:b/>
          <w:bCs/>
          <w:sz w:val="24"/>
          <w:szCs w:val="24"/>
        </w:rPr>
        <w:t xml:space="preserve"> - </w:t>
      </w:r>
      <w:r w:rsidR="0046115F" w:rsidRPr="00E323C5">
        <w:rPr>
          <w:sz w:val="24"/>
          <w:szCs w:val="24"/>
        </w:rPr>
        <w:t>dot. Pakietu nr 12, poz.20 (19)</w:t>
      </w:r>
    </w:p>
    <w:p w14:paraId="707F72B1" w14:textId="77777777" w:rsidR="00416C3D" w:rsidRPr="00E323C5" w:rsidRDefault="00416C3D" w:rsidP="00416C3D">
      <w:pPr>
        <w:jc w:val="both"/>
        <w:rPr>
          <w:sz w:val="24"/>
          <w:szCs w:val="24"/>
        </w:rPr>
      </w:pPr>
      <w:r w:rsidRPr="00E323C5">
        <w:rPr>
          <w:sz w:val="24"/>
          <w:szCs w:val="24"/>
        </w:rPr>
        <w:t xml:space="preserve">Czy Zamawiający dopuści, na zasadzie równoważności, trokar </w:t>
      </w:r>
      <w:proofErr w:type="spellStart"/>
      <w:r w:rsidRPr="00E323C5">
        <w:rPr>
          <w:sz w:val="24"/>
          <w:szCs w:val="24"/>
        </w:rPr>
        <w:t>bezostrzowy</w:t>
      </w:r>
      <w:proofErr w:type="spellEnd"/>
      <w:r w:rsidRPr="00E323C5">
        <w:rPr>
          <w:sz w:val="24"/>
          <w:szCs w:val="24"/>
        </w:rPr>
        <w:t xml:space="preserve">, jednorazowy o </w:t>
      </w:r>
      <w:proofErr w:type="spellStart"/>
      <w:r w:rsidRPr="00E323C5">
        <w:rPr>
          <w:sz w:val="24"/>
          <w:szCs w:val="24"/>
        </w:rPr>
        <w:t>rozm</w:t>
      </w:r>
      <w:proofErr w:type="spellEnd"/>
      <w:r w:rsidRPr="00E323C5">
        <w:rPr>
          <w:sz w:val="24"/>
          <w:szCs w:val="24"/>
        </w:rPr>
        <w:t>. 15 mm z uszczelką umożliwiającą redukcję od 10-15 mm. Posiadający plastikowy separator tkanek?</w:t>
      </w:r>
    </w:p>
    <w:p w14:paraId="37AFFEF6" w14:textId="1D87AAE4" w:rsidR="00CE20DC" w:rsidRPr="00E323C5" w:rsidRDefault="00CE20DC" w:rsidP="00CE20DC">
      <w:pPr>
        <w:spacing w:after="40"/>
        <w:ind w:right="-72"/>
        <w:rPr>
          <w:b/>
          <w:bCs/>
          <w:sz w:val="24"/>
          <w:szCs w:val="24"/>
        </w:rPr>
      </w:pPr>
      <w:r w:rsidRPr="00E323C5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49F38AA3" w14:textId="77777777" w:rsidR="00DE6529" w:rsidRDefault="00DE6529" w:rsidP="00DE6529">
      <w:pPr>
        <w:spacing w:before="60" w:after="60"/>
        <w:ind w:right="-72"/>
        <w:rPr>
          <w:b/>
          <w:bCs/>
          <w:sz w:val="24"/>
          <w:szCs w:val="24"/>
        </w:rPr>
      </w:pPr>
    </w:p>
    <w:p w14:paraId="79A36ADF" w14:textId="74ADC88C" w:rsidR="00DE6529" w:rsidRPr="00F61CB2" w:rsidRDefault="00DE6529" w:rsidP="00DE6529">
      <w:pPr>
        <w:spacing w:before="60" w:after="60"/>
        <w:ind w:right="-72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 xml:space="preserve">Pytanie nr 21 – </w:t>
      </w:r>
      <w:r w:rsidRPr="00F61CB2">
        <w:rPr>
          <w:sz w:val="24"/>
          <w:szCs w:val="24"/>
        </w:rPr>
        <w:t>dot. Pakietu nr 1 poz. 2</w:t>
      </w:r>
    </w:p>
    <w:p w14:paraId="0D47DEE8" w14:textId="77777777" w:rsidR="00DE6529" w:rsidRPr="00F61CB2" w:rsidRDefault="00DE6529" w:rsidP="00DE6529">
      <w:pPr>
        <w:spacing w:before="60" w:after="60"/>
        <w:ind w:right="-72"/>
        <w:rPr>
          <w:sz w:val="24"/>
          <w:szCs w:val="24"/>
        </w:rPr>
      </w:pPr>
      <w:r w:rsidRPr="00F61CB2">
        <w:rPr>
          <w:sz w:val="24"/>
          <w:szCs w:val="24"/>
          <w:shd w:val="clear" w:color="auto" w:fill="FFFFFF"/>
        </w:rPr>
        <w:t xml:space="preserve"> Czy Zamawiający dopuści klips w </w:t>
      </w:r>
      <w:proofErr w:type="spellStart"/>
      <w:r w:rsidRPr="00F61CB2">
        <w:rPr>
          <w:sz w:val="24"/>
          <w:szCs w:val="24"/>
          <w:shd w:val="clear" w:color="auto" w:fill="FFFFFF"/>
        </w:rPr>
        <w:t>rozm</w:t>
      </w:r>
      <w:proofErr w:type="spellEnd"/>
      <w:r w:rsidRPr="00F61CB2">
        <w:rPr>
          <w:sz w:val="24"/>
          <w:szCs w:val="24"/>
          <w:shd w:val="clear" w:color="auto" w:fill="FFFFFF"/>
        </w:rPr>
        <w:t xml:space="preserve"> S o dł. po zamknięciu 3,70 mm </w:t>
      </w:r>
    </w:p>
    <w:p w14:paraId="193F215B" w14:textId="1D78A941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25EF66F1" w14:textId="7777777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6C4CFEF2" w14:textId="77777777" w:rsidR="00DE6529" w:rsidRPr="00F61CB2" w:rsidRDefault="00DE6529" w:rsidP="00DE6529">
      <w:pPr>
        <w:ind w:right="-74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 xml:space="preserve">Pytanie nr 22 - </w:t>
      </w:r>
      <w:r w:rsidRPr="00F61CB2">
        <w:rPr>
          <w:sz w:val="24"/>
          <w:szCs w:val="24"/>
          <w:shd w:val="clear" w:color="auto" w:fill="FFFFFF"/>
        </w:rPr>
        <w:t> </w:t>
      </w:r>
      <w:r w:rsidRPr="00F61CB2">
        <w:rPr>
          <w:sz w:val="24"/>
          <w:szCs w:val="24"/>
        </w:rPr>
        <w:t>dot. Pakietu nr 1</w:t>
      </w:r>
    </w:p>
    <w:p w14:paraId="60DD6A1F" w14:textId="77777777" w:rsidR="00DE6529" w:rsidRPr="00F61CB2" w:rsidRDefault="00DE6529" w:rsidP="00DE6529">
      <w:pPr>
        <w:ind w:right="-74"/>
        <w:rPr>
          <w:sz w:val="24"/>
          <w:szCs w:val="24"/>
        </w:rPr>
      </w:pPr>
      <w:r w:rsidRPr="00F61CB2">
        <w:rPr>
          <w:sz w:val="24"/>
          <w:szCs w:val="24"/>
          <w:shd w:val="clear" w:color="auto" w:fill="FFFFFF"/>
        </w:rPr>
        <w:t xml:space="preserve"> Czy </w:t>
      </w:r>
      <w:proofErr w:type="spellStart"/>
      <w:r w:rsidRPr="00F61CB2">
        <w:rPr>
          <w:sz w:val="24"/>
          <w:szCs w:val="24"/>
          <w:shd w:val="clear" w:color="auto" w:fill="FFFFFF"/>
        </w:rPr>
        <w:t>Zamawiajacy</w:t>
      </w:r>
      <w:proofErr w:type="spellEnd"/>
      <w:r w:rsidRPr="00F61CB2">
        <w:rPr>
          <w:sz w:val="24"/>
          <w:szCs w:val="24"/>
          <w:shd w:val="clear" w:color="auto" w:fill="FFFFFF"/>
        </w:rPr>
        <w:t xml:space="preserve"> wymaga użyczenia </w:t>
      </w:r>
      <w:proofErr w:type="spellStart"/>
      <w:r w:rsidRPr="00F61CB2">
        <w:rPr>
          <w:sz w:val="24"/>
          <w:szCs w:val="24"/>
          <w:shd w:val="clear" w:color="auto" w:fill="FFFFFF"/>
        </w:rPr>
        <w:t>klipsownic</w:t>
      </w:r>
      <w:proofErr w:type="spellEnd"/>
      <w:r w:rsidRPr="00F61CB2">
        <w:rPr>
          <w:sz w:val="24"/>
          <w:szCs w:val="24"/>
          <w:shd w:val="clear" w:color="auto" w:fill="FFFFFF"/>
        </w:rPr>
        <w:t xml:space="preserve"> laparoskopowych do klipsów M/L z </w:t>
      </w:r>
      <w:proofErr w:type="spellStart"/>
      <w:r w:rsidRPr="00F61CB2">
        <w:rPr>
          <w:sz w:val="24"/>
          <w:szCs w:val="24"/>
          <w:shd w:val="clear" w:color="auto" w:fill="FFFFFF"/>
        </w:rPr>
        <w:t>branszami</w:t>
      </w:r>
      <w:proofErr w:type="spellEnd"/>
      <w:r w:rsidRPr="00F61CB2">
        <w:rPr>
          <w:sz w:val="24"/>
          <w:szCs w:val="24"/>
          <w:shd w:val="clear" w:color="auto" w:fill="FFFFFF"/>
        </w:rPr>
        <w:t xml:space="preserve"> prostymi czy zagiętymi pod kątem 25 stopni.</w:t>
      </w:r>
    </w:p>
    <w:p w14:paraId="293D09CB" w14:textId="56E3ACDD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proofErr w:type="spellStart"/>
      <w:r w:rsidR="00290B1E" w:rsidRPr="00290B1E">
        <w:rPr>
          <w:sz w:val="24"/>
          <w:szCs w:val="24"/>
        </w:rPr>
        <w:t>Bransze</w:t>
      </w:r>
      <w:proofErr w:type="spellEnd"/>
      <w:r w:rsidR="00290B1E" w:rsidRPr="00290B1E">
        <w:rPr>
          <w:sz w:val="24"/>
          <w:szCs w:val="24"/>
        </w:rPr>
        <w:t xml:space="preserve"> zagięte. </w:t>
      </w:r>
    </w:p>
    <w:p w14:paraId="25AD851E" w14:textId="7777777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0CD8979C" w14:textId="77777777" w:rsidR="00DE6529" w:rsidRPr="00F61CB2" w:rsidRDefault="00DE6529" w:rsidP="00DE6529">
      <w:pPr>
        <w:spacing w:before="60" w:after="60"/>
        <w:ind w:right="-72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 xml:space="preserve">Pytanie nr 23 - </w:t>
      </w:r>
      <w:r w:rsidRPr="00F61CB2">
        <w:rPr>
          <w:sz w:val="24"/>
          <w:szCs w:val="24"/>
          <w:shd w:val="clear" w:color="auto" w:fill="FFFFFF"/>
        </w:rPr>
        <w:t> </w:t>
      </w:r>
      <w:r w:rsidRPr="00F61CB2">
        <w:rPr>
          <w:sz w:val="24"/>
          <w:szCs w:val="24"/>
        </w:rPr>
        <w:t>dot. Pakietu nr 1</w:t>
      </w:r>
      <w:r w:rsidRPr="00F61CB2">
        <w:rPr>
          <w:sz w:val="24"/>
          <w:szCs w:val="24"/>
        </w:rPr>
        <w:br/>
      </w:r>
      <w:r w:rsidRPr="00F61CB2">
        <w:rPr>
          <w:sz w:val="24"/>
          <w:szCs w:val="24"/>
          <w:shd w:val="clear" w:color="auto" w:fill="FFFFFF"/>
        </w:rPr>
        <w:t xml:space="preserve">Czy Zamawiający oczekuje/wymaga zaoferowania klipsów polimerowych naczyniowych </w:t>
      </w:r>
      <w:proofErr w:type="spellStart"/>
      <w:r w:rsidRPr="00F61CB2">
        <w:rPr>
          <w:sz w:val="24"/>
          <w:szCs w:val="24"/>
          <w:shd w:val="clear" w:color="auto" w:fill="FFFFFF"/>
        </w:rPr>
        <w:t>niewchłanialnych</w:t>
      </w:r>
      <w:proofErr w:type="spellEnd"/>
      <w:r w:rsidRPr="00F61CB2">
        <w:rPr>
          <w:sz w:val="24"/>
          <w:szCs w:val="24"/>
          <w:shd w:val="clear" w:color="auto" w:fill="FFFFFF"/>
        </w:rPr>
        <w:t xml:space="preserve"> (II Generacji) z serią zębów w kształcie stożka .Kąt podcięcia zamykanej struktury tkankowej 45 stopni. Stabilność poprzeczka klipsa na poziomie 15 N</w:t>
      </w:r>
    </w:p>
    <w:p w14:paraId="6C3CE8A0" w14:textId="72E223CF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77B541BA" w14:textId="7777777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7FA7634B" w14:textId="77777777" w:rsidR="00DE6529" w:rsidRPr="00F61CB2" w:rsidRDefault="00DE6529" w:rsidP="00DE6529">
      <w:pPr>
        <w:spacing w:before="60" w:after="6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 xml:space="preserve">Pytanie nr 24 – </w:t>
      </w:r>
      <w:r w:rsidRPr="00F61CB2">
        <w:rPr>
          <w:sz w:val="24"/>
          <w:szCs w:val="24"/>
        </w:rPr>
        <w:t>dot. Pakietu nr 9 poz. 1</w:t>
      </w:r>
      <w:r w:rsidRPr="00F61CB2">
        <w:rPr>
          <w:b/>
          <w:bCs/>
          <w:sz w:val="24"/>
          <w:szCs w:val="24"/>
        </w:rPr>
        <w:br/>
      </w:r>
      <w:r w:rsidRPr="00F61CB2">
        <w:rPr>
          <w:sz w:val="24"/>
          <w:szCs w:val="24"/>
        </w:rPr>
        <w:t>Zwracamy się z uprzejmą prośbą o dopuszczenie jednorazowej końcówki noża harmonicznego o długościach 22, 35 oraz 45 cm. Narzędzie posiada dwa przyciski aktywujące min oraz max, zamykanie naczyń do pięciu mm. W przypadku udzielenia pozytywnej odpowiedzi zobowiązujemy się do użyczenia na czas trwania umowy generatora do noża harmonicznego.</w:t>
      </w:r>
    </w:p>
    <w:p w14:paraId="539935A5" w14:textId="445CAE46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290B1E">
        <w:rPr>
          <w:b/>
          <w:bCs/>
          <w:sz w:val="24"/>
          <w:szCs w:val="24"/>
        </w:rPr>
        <w:t xml:space="preserve"> </w:t>
      </w:r>
      <w:r w:rsidR="00290B1E" w:rsidRPr="00290B1E">
        <w:rPr>
          <w:sz w:val="24"/>
          <w:szCs w:val="24"/>
        </w:rPr>
        <w:t>Zgodnie z SWZ.</w:t>
      </w:r>
    </w:p>
    <w:p w14:paraId="37ABEF75" w14:textId="7777777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5A0E2049" w14:textId="77777777" w:rsidR="00DE6529" w:rsidRPr="00F61CB2" w:rsidRDefault="00DE6529" w:rsidP="00DE6529">
      <w:pPr>
        <w:spacing w:before="60" w:after="6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lastRenderedPageBreak/>
        <w:t xml:space="preserve">Pytanie nr 25 – </w:t>
      </w:r>
      <w:r w:rsidRPr="00F61CB2">
        <w:rPr>
          <w:sz w:val="24"/>
          <w:szCs w:val="24"/>
        </w:rPr>
        <w:t xml:space="preserve">dot. Pakietu nr  3 poz. 4 </w:t>
      </w:r>
      <w:r w:rsidRPr="00F61CB2">
        <w:rPr>
          <w:sz w:val="24"/>
          <w:szCs w:val="24"/>
        </w:rPr>
        <w:br/>
        <w:t>Zwracamy się z uprzejmą prośbą o dopuszczenie worka automatycznego z aplikatorem na metalowych widełkach, worek wykonany z poliuretanu, dodatkowy sznurek pozwalający ewakuować prowadnicę, zwalniając port pozostawiając worek w jamie brzusznej ze sznurkiem na zewnątrz trokara, kompatybilny z trokarem 10mm, pojemność 250 lub 350ml do wybory przez zamawiającego.</w:t>
      </w:r>
    </w:p>
    <w:p w14:paraId="6AF986FB" w14:textId="40A096AB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762506">
        <w:rPr>
          <w:b/>
          <w:bCs/>
          <w:sz w:val="24"/>
          <w:szCs w:val="24"/>
        </w:rPr>
        <w:t xml:space="preserve"> </w:t>
      </w:r>
      <w:r w:rsidR="00762506" w:rsidRPr="005C4D1A">
        <w:rPr>
          <w:sz w:val="24"/>
          <w:szCs w:val="24"/>
        </w:rPr>
        <w:t>Zamawiający dopuszcza również.</w:t>
      </w:r>
    </w:p>
    <w:p w14:paraId="01BC2BB2" w14:textId="7777777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2AE4FD58" w14:textId="77777777" w:rsidR="00DE6529" w:rsidRPr="00F61CB2" w:rsidRDefault="00DE6529" w:rsidP="00DE6529">
      <w:pPr>
        <w:spacing w:before="60" w:after="60"/>
        <w:ind w:right="-72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 xml:space="preserve">Pytanie nr 26 – </w:t>
      </w:r>
      <w:r w:rsidRPr="00F61CB2">
        <w:rPr>
          <w:sz w:val="24"/>
          <w:szCs w:val="24"/>
        </w:rPr>
        <w:t xml:space="preserve">dot. Pakietu nr  3 poz. 5 </w:t>
      </w:r>
      <w:r w:rsidRPr="00F61CB2">
        <w:rPr>
          <w:sz w:val="24"/>
          <w:szCs w:val="24"/>
        </w:rPr>
        <w:br/>
        <w:t>Zwracamy się z uprzejmą prośbą o dopuszczenie worka automatycznego z aplikatorem na metalowych widełkach, worek wykonany z poliuretanu, dodatkowy sznurek pozwalający ewakuować prowadnicę, zwalniając port pozostawiając worek w jamie brzusznej ze sznurkiem na zewnątrz trokara, kompatybilny z trokarem 10mm, pojemność 1500ml</w:t>
      </w:r>
    </w:p>
    <w:p w14:paraId="2DD7DCDC" w14:textId="51B7608F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762506">
        <w:rPr>
          <w:b/>
          <w:bCs/>
          <w:sz w:val="24"/>
          <w:szCs w:val="24"/>
        </w:rPr>
        <w:t xml:space="preserve"> </w:t>
      </w:r>
      <w:r w:rsidR="00762506" w:rsidRPr="005C4D1A">
        <w:rPr>
          <w:sz w:val="24"/>
          <w:szCs w:val="24"/>
        </w:rPr>
        <w:t>Zamawiający dopuszcza również.</w:t>
      </w:r>
    </w:p>
    <w:p w14:paraId="4D409DC4" w14:textId="7777777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42F14ABC" w14:textId="77777777" w:rsidR="00DE6529" w:rsidRPr="00F61CB2" w:rsidRDefault="00DE6529" w:rsidP="00DE6529">
      <w:pPr>
        <w:spacing w:before="60" w:after="60"/>
        <w:ind w:right="-72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>Pytanie nr 27</w:t>
      </w:r>
      <w:r w:rsidRPr="00F61CB2">
        <w:rPr>
          <w:sz w:val="24"/>
          <w:szCs w:val="24"/>
        </w:rPr>
        <w:t xml:space="preserve"> – dot. Pakietu nr 3 poz. 9 </w:t>
      </w:r>
      <w:r w:rsidRPr="00F61CB2">
        <w:rPr>
          <w:sz w:val="24"/>
          <w:szCs w:val="24"/>
        </w:rPr>
        <w:br/>
        <w:t>Zwracamy się z uprzejmą prośbą o dopuszczenie jednorazowego trokara optycznego 15mm o długości 10cm, obturator atraumatyczny wyprofilowany prosto z separującymi skrzydełkami. Kaniula żebrowana.</w:t>
      </w:r>
    </w:p>
    <w:p w14:paraId="3DCCE2AB" w14:textId="5FFB80CA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762506">
        <w:rPr>
          <w:b/>
          <w:bCs/>
          <w:sz w:val="24"/>
          <w:szCs w:val="24"/>
        </w:rPr>
        <w:t xml:space="preserve"> </w:t>
      </w:r>
      <w:r w:rsidR="00762506" w:rsidRPr="005C4D1A">
        <w:rPr>
          <w:sz w:val="24"/>
          <w:szCs w:val="24"/>
        </w:rPr>
        <w:t>Zamawiający dopuszcza również.</w:t>
      </w:r>
      <w:r w:rsidR="00762506">
        <w:rPr>
          <w:sz w:val="24"/>
          <w:szCs w:val="24"/>
        </w:rPr>
        <w:t xml:space="preserve"> </w:t>
      </w:r>
    </w:p>
    <w:p w14:paraId="782081D3" w14:textId="7777777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12217557" w14:textId="77777777" w:rsidR="00DE6529" w:rsidRPr="00F61CB2" w:rsidRDefault="00DE6529" w:rsidP="00DE6529">
      <w:pPr>
        <w:spacing w:before="60" w:after="60"/>
        <w:ind w:right="-72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 xml:space="preserve">Pytanie nr 28 </w:t>
      </w:r>
      <w:r w:rsidRPr="00F61CB2">
        <w:rPr>
          <w:sz w:val="24"/>
          <w:szCs w:val="24"/>
        </w:rPr>
        <w:t xml:space="preserve">– dot. Pakietu nr 3 poz. 10 </w:t>
      </w:r>
      <w:r w:rsidRPr="00F61CB2">
        <w:rPr>
          <w:sz w:val="24"/>
          <w:szCs w:val="24"/>
        </w:rPr>
        <w:br/>
        <w:t>Zwracamy się z uprzejmą prośbą o dopuszczenie jednorazowego trokara optycznego 12mm, bez noża ani plastikowych ostrych krawędzi, obturator atraumatyczny wyprofilowany prosto z separującymi skrzydełkami, system fiksacji w powłokach przy pomocy rozkładanej „parasolki”, długość 100mm lub trokar optyczny 12mm, kaniula żebrowana o długości 120mm do wyboru przez zamawiającego.</w:t>
      </w:r>
    </w:p>
    <w:p w14:paraId="289F3D7C" w14:textId="6E7E6F44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762506">
        <w:rPr>
          <w:b/>
          <w:bCs/>
          <w:sz w:val="24"/>
          <w:szCs w:val="24"/>
        </w:rPr>
        <w:t xml:space="preserve"> </w:t>
      </w:r>
      <w:r w:rsidR="00762506" w:rsidRPr="005C4D1A">
        <w:rPr>
          <w:sz w:val="24"/>
          <w:szCs w:val="24"/>
        </w:rPr>
        <w:t>Zamawiający dopuszcza również.</w:t>
      </w:r>
    </w:p>
    <w:p w14:paraId="00067E57" w14:textId="7777777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14297D3D" w14:textId="77777777" w:rsidR="00DE6529" w:rsidRPr="00F61CB2" w:rsidRDefault="00DE6529" w:rsidP="00DE6529">
      <w:pPr>
        <w:spacing w:before="60" w:after="60"/>
        <w:ind w:right="-72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 xml:space="preserve">Pytanie nr 29 </w:t>
      </w:r>
      <w:r w:rsidRPr="00F61CB2">
        <w:rPr>
          <w:sz w:val="24"/>
          <w:szCs w:val="24"/>
        </w:rPr>
        <w:t xml:space="preserve">- dot. Pakietu nr 3 </w:t>
      </w:r>
      <w:proofErr w:type="spellStart"/>
      <w:r w:rsidRPr="00F61CB2">
        <w:rPr>
          <w:sz w:val="24"/>
          <w:szCs w:val="24"/>
        </w:rPr>
        <w:t>poz</w:t>
      </w:r>
      <w:proofErr w:type="spellEnd"/>
      <w:r w:rsidRPr="00F61CB2">
        <w:rPr>
          <w:sz w:val="24"/>
          <w:szCs w:val="24"/>
        </w:rPr>
        <w:t xml:space="preserve"> 1 </w:t>
      </w:r>
      <w:r w:rsidRPr="00F61CB2">
        <w:rPr>
          <w:sz w:val="24"/>
          <w:szCs w:val="24"/>
        </w:rPr>
        <w:br/>
        <w:t>Zwracamy się z uprzejmą prośbą o dopuszczenie zestawu ssąco płuczącego o długości 32cm.</w:t>
      </w:r>
    </w:p>
    <w:p w14:paraId="16B65864" w14:textId="26386849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762506">
        <w:rPr>
          <w:b/>
          <w:bCs/>
          <w:sz w:val="24"/>
          <w:szCs w:val="24"/>
        </w:rPr>
        <w:t xml:space="preserve"> (</w:t>
      </w:r>
      <w:r w:rsidR="00762506" w:rsidRPr="00762506">
        <w:rPr>
          <w:sz w:val="24"/>
          <w:szCs w:val="24"/>
        </w:rPr>
        <w:t>Pytanie dot. poz. 11</w:t>
      </w:r>
      <w:r w:rsidR="00762506">
        <w:rPr>
          <w:sz w:val="24"/>
          <w:szCs w:val="24"/>
        </w:rPr>
        <w:t xml:space="preserve">) - </w:t>
      </w:r>
      <w:r w:rsidR="00762506" w:rsidRPr="005C4D1A">
        <w:rPr>
          <w:sz w:val="24"/>
          <w:szCs w:val="24"/>
        </w:rPr>
        <w:t>Zamawiający dopuszcza również.</w:t>
      </w:r>
    </w:p>
    <w:p w14:paraId="6C69C38B" w14:textId="7777777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307FA3A0" w14:textId="088537EB" w:rsidR="00DE6529" w:rsidRPr="00F61CB2" w:rsidRDefault="00DE6529" w:rsidP="00DE6529">
      <w:pPr>
        <w:spacing w:line="360" w:lineRule="auto"/>
        <w:jc w:val="both"/>
        <w:rPr>
          <w:b/>
          <w:iCs/>
          <w:sz w:val="24"/>
          <w:szCs w:val="24"/>
        </w:rPr>
      </w:pPr>
      <w:r w:rsidRPr="00F61CB2">
        <w:rPr>
          <w:b/>
          <w:bCs/>
          <w:sz w:val="24"/>
          <w:szCs w:val="24"/>
        </w:rPr>
        <w:t>Pytanie nr 30</w:t>
      </w:r>
      <w:r w:rsidR="00BA6DC7">
        <w:rPr>
          <w:b/>
          <w:bCs/>
          <w:sz w:val="24"/>
          <w:szCs w:val="24"/>
        </w:rPr>
        <w:t xml:space="preserve"> (A-B)</w:t>
      </w:r>
      <w:r w:rsidRPr="00F61CB2">
        <w:rPr>
          <w:b/>
          <w:bCs/>
          <w:sz w:val="24"/>
          <w:szCs w:val="24"/>
        </w:rPr>
        <w:t xml:space="preserve"> - </w:t>
      </w:r>
      <w:r w:rsidRPr="00F61CB2">
        <w:rPr>
          <w:b/>
          <w:iCs/>
          <w:sz w:val="24"/>
          <w:szCs w:val="24"/>
        </w:rPr>
        <w:t>Dotyczy Wzór umowy</w:t>
      </w:r>
    </w:p>
    <w:p w14:paraId="2BB509C4" w14:textId="77777777" w:rsidR="00DE6529" w:rsidRPr="00F61CB2" w:rsidRDefault="00DE6529" w:rsidP="00DE6529">
      <w:pPr>
        <w:pStyle w:val="Akapitzlist"/>
        <w:spacing w:line="360" w:lineRule="auto"/>
        <w:ind w:left="0"/>
        <w:jc w:val="both"/>
        <w:rPr>
          <w:i/>
          <w:iCs/>
        </w:rPr>
      </w:pPr>
      <w:r w:rsidRPr="00F61CB2">
        <w:t>Zgodnie z  § 7 ust. 5 Załącznika nr 4 do SWZ pt. „</w:t>
      </w:r>
      <w:r w:rsidRPr="00F61CB2">
        <w:rPr>
          <w:i/>
          <w:iCs/>
        </w:rPr>
        <w:t>UMOWA NR [____]/2022”:</w:t>
      </w:r>
    </w:p>
    <w:p w14:paraId="5B447978" w14:textId="77777777" w:rsidR="00DE6529" w:rsidRPr="00F61CB2" w:rsidRDefault="00DE6529" w:rsidP="00DE6529">
      <w:pPr>
        <w:spacing w:line="360" w:lineRule="auto"/>
        <w:ind w:left="360"/>
        <w:jc w:val="both"/>
        <w:rPr>
          <w:i/>
          <w:iCs/>
          <w:sz w:val="24"/>
          <w:szCs w:val="24"/>
        </w:rPr>
      </w:pPr>
      <w:bookmarkStart w:id="0" w:name="_Hlk80872800"/>
      <w:r w:rsidRPr="00F61CB2">
        <w:rPr>
          <w:i/>
          <w:iCs/>
          <w:sz w:val="24"/>
          <w:szCs w:val="24"/>
        </w:rPr>
        <w:t>„</w:t>
      </w:r>
      <w:bookmarkStart w:id="1" w:name="_Hlk102562699"/>
      <w:bookmarkEnd w:id="0"/>
      <w:r w:rsidRPr="00F61CB2">
        <w:rPr>
          <w:i/>
          <w:iCs/>
          <w:sz w:val="24"/>
          <w:szCs w:val="24"/>
        </w:rPr>
        <w:t>5.</w:t>
      </w:r>
      <w:r w:rsidRPr="00F61CB2">
        <w:rPr>
          <w:i/>
          <w:iCs/>
          <w:sz w:val="24"/>
          <w:szCs w:val="24"/>
        </w:rPr>
        <w:tab/>
        <w:t>Termin płatności (dostawy): przelewane wyłącznie na konto Wykonawcy  po wykonaniu każdej sukcesywnej dostawy w terminie do 60 dni licząc od doręczeniu prawidłowo wystawionej faktury lub rachunku. Wykonawca zobowiązuje się do wystawiania i doręczania faktur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Asortymentu.”</w:t>
      </w:r>
    </w:p>
    <w:bookmarkEnd w:id="1"/>
    <w:p w14:paraId="6CF4E58E" w14:textId="77777777" w:rsidR="00DE6529" w:rsidRPr="00F61CB2" w:rsidRDefault="00DE6529" w:rsidP="00DE6529">
      <w:pPr>
        <w:spacing w:line="360" w:lineRule="auto"/>
        <w:jc w:val="both"/>
        <w:rPr>
          <w:i/>
          <w:iCs/>
          <w:sz w:val="24"/>
          <w:szCs w:val="24"/>
        </w:rPr>
      </w:pPr>
    </w:p>
    <w:p w14:paraId="0A17672F" w14:textId="77777777" w:rsidR="00DE6529" w:rsidRPr="00F61CB2" w:rsidRDefault="00DE6529" w:rsidP="00DE6529">
      <w:pPr>
        <w:spacing w:line="360" w:lineRule="auto"/>
        <w:jc w:val="both"/>
        <w:rPr>
          <w:sz w:val="24"/>
          <w:szCs w:val="24"/>
        </w:rPr>
      </w:pPr>
      <w:r w:rsidRPr="00F61CB2">
        <w:rPr>
          <w:sz w:val="24"/>
          <w:szCs w:val="24"/>
        </w:rPr>
        <w:t>Mając na uwadze powyższe postanowienie Wykonawca zwraca się z prośbą o odpowiedź na następujące pytania:</w:t>
      </w:r>
    </w:p>
    <w:p w14:paraId="3EDE2D72" w14:textId="4BE1949F" w:rsidR="00DE6529" w:rsidRPr="00BA6DC7" w:rsidRDefault="00DE6529" w:rsidP="00BA6DC7">
      <w:pPr>
        <w:pStyle w:val="Akapitzlist"/>
        <w:numPr>
          <w:ilvl w:val="0"/>
          <w:numId w:val="8"/>
        </w:numPr>
        <w:jc w:val="both"/>
        <w:rPr>
          <w:i/>
          <w:iCs/>
        </w:rPr>
      </w:pPr>
      <w:r w:rsidRPr="00BA6DC7">
        <w:t xml:space="preserve">Prosimy o wyjaśnienie czy Zamawiający wyrazi zgodę na zmianę § 7 ust. 5 Załącznika nr 4 do SWZ w następujący sposób: </w:t>
      </w:r>
    </w:p>
    <w:p w14:paraId="6C82512B" w14:textId="77777777" w:rsidR="00DE6529" w:rsidRPr="00F61CB2" w:rsidRDefault="00DE6529" w:rsidP="00194DD0">
      <w:pPr>
        <w:ind w:left="708"/>
        <w:jc w:val="both"/>
        <w:rPr>
          <w:i/>
          <w:iCs/>
          <w:sz w:val="24"/>
          <w:szCs w:val="24"/>
        </w:rPr>
      </w:pPr>
      <w:r w:rsidRPr="00F61CB2">
        <w:rPr>
          <w:i/>
          <w:iCs/>
          <w:sz w:val="24"/>
          <w:szCs w:val="24"/>
        </w:rPr>
        <w:t>„5.</w:t>
      </w:r>
      <w:r w:rsidRPr="00F61CB2">
        <w:rPr>
          <w:i/>
          <w:iCs/>
          <w:sz w:val="24"/>
          <w:szCs w:val="24"/>
        </w:rPr>
        <w:tab/>
        <w:t>Termin płatności (dostawy): przelewane wyłącznie na konto Wykonawcy  po wykonaniu każdej sukcesywnej dostawy w terminie do 60 dni licząc od doręczeniu prawidłowo wystawionej faktury lub rachunku. Wykonawca zobowiązuje się do wystawiania i doręczania faktur w (na adres mailowy………………lub w formie papierowej nie później niż w dniu dostawy</w:t>
      </w:r>
      <w:r w:rsidRPr="00F61CB2">
        <w:rPr>
          <w:b/>
          <w:bCs/>
          <w:i/>
          <w:iCs/>
          <w:sz w:val="24"/>
          <w:szCs w:val="24"/>
        </w:rPr>
        <w:t xml:space="preserve"> lub w formie ustrukturyzowanej faktury elektronicznej</w:t>
      </w:r>
      <w:r w:rsidRPr="00F61CB2">
        <w:rPr>
          <w:i/>
          <w:iCs/>
          <w:sz w:val="24"/>
          <w:szCs w:val="24"/>
        </w:rPr>
        <w:t>) wraz z sukcesywną dostawą, przy czym wartość faktury będzie uwzględniała wartości jednostkowe przyjęte w ofercie (formularzu cenowym) złożonym w niniejszym postępowaniu przetargowym i ilość dostarczonego Asortymentu.”</w:t>
      </w:r>
    </w:p>
    <w:p w14:paraId="5E70C7E5" w14:textId="122D8C50" w:rsidR="00DE6529" w:rsidRPr="0061251F" w:rsidRDefault="00DE6529" w:rsidP="00DE6529">
      <w:pPr>
        <w:spacing w:after="40"/>
        <w:ind w:right="-72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</w:t>
      </w:r>
      <w:r w:rsidR="00BA6DC7">
        <w:rPr>
          <w:b/>
          <w:bCs/>
          <w:sz w:val="24"/>
          <w:szCs w:val="24"/>
        </w:rPr>
        <w:t xml:space="preserve"> </w:t>
      </w:r>
      <w:r w:rsidR="00194DD0">
        <w:rPr>
          <w:b/>
          <w:bCs/>
          <w:sz w:val="24"/>
          <w:szCs w:val="24"/>
        </w:rPr>
        <w:t>(</w:t>
      </w:r>
      <w:r w:rsidR="00BA6DC7">
        <w:rPr>
          <w:b/>
          <w:bCs/>
          <w:sz w:val="24"/>
          <w:szCs w:val="24"/>
        </w:rPr>
        <w:t>A</w:t>
      </w:r>
      <w:r w:rsidR="00194DD0">
        <w:rPr>
          <w:b/>
          <w:bCs/>
          <w:sz w:val="24"/>
          <w:szCs w:val="24"/>
        </w:rPr>
        <w:t>)</w:t>
      </w:r>
      <w:r w:rsidRPr="00F61CB2">
        <w:rPr>
          <w:b/>
          <w:bCs/>
          <w:sz w:val="24"/>
          <w:szCs w:val="24"/>
        </w:rPr>
        <w:t>:</w:t>
      </w:r>
      <w:r w:rsidR="005F5453">
        <w:rPr>
          <w:b/>
          <w:bCs/>
          <w:sz w:val="24"/>
          <w:szCs w:val="24"/>
        </w:rPr>
        <w:t xml:space="preserve"> </w:t>
      </w:r>
      <w:r w:rsidR="0061251F" w:rsidRPr="0061251F">
        <w:rPr>
          <w:sz w:val="24"/>
          <w:szCs w:val="24"/>
        </w:rPr>
        <w:t xml:space="preserve">Zgodnie ze zmodyfikowanym wzorem umowy. </w:t>
      </w:r>
    </w:p>
    <w:p w14:paraId="27B17DFA" w14:textId="7777777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324C1058" w14:textId="0D9E80B7" w:rsidR="00DE6529" w:rsidRPr="005F5453" w:rsidRDefault="00DE6529" w:rsidP="00DE6529">
      <w:pPr>
        <w:pStyle w:val="Akapitzlist"/>
        <w:numPr>
          <w:ilvl w:val="0"/>
          <w:numId w:val="8"/>
        </w:numPr>
        <w:spacing w:line="360" w:lineRule="auto"/>
        <w:jc w:val="both"/>
      </w:pPr>
      <w:r w:rsidRPr="00BA6DC7">
        <w:t xml:space="preserve">Tym samym prosimy o wyjaśnienie czy Zamawiający akceptuje, że Wykonawca będzie przekazywał faktury VAT </w:t>
      </w:r>
      <w:r w:rsidRPr="00BA6DC7">
        <w:rPr>
          <w:u w:val="single"/>
        </w:rPr>
        <w:t>jedynie</w:t>
      </w:r>
      <w:r w:rsidRPr="00BA6DC7">
        <w:t xml:space="preserve"> za pośrednictwem Platformy Elektronicznego Fakturowania, zgodnie z przepisami ustawy z dnia 9 listopada 2018 r. o elektronicznym fakturowaniu w zamówieniach publicznych, koncesjach na roboty budowlane lub usługi oraz partnerstwie publiczno-prywatnym?</w:t>
      </w:r>
      <w:r w:rsidR="005F5453">
        <w:t xml:space="preserve"> </w:t>
      </w:r>
      <w:r w:rsidRPr="005F5453">
        <w:rPr>
          <w:bCs/>
          <w:iCs/>
        </w:rPr>
        <w:t>Powyższe postulaty zgodne są z art. 4 ust. 1 wspomnianej powyżej ustawy, na jego podstawie Zamawiający jest obowiązany do odbierania od Wykonawcy ustrukturyzowanych faktur elektronicznych przesłanych za pośrednictwem platformy.</w:t>
      </w:r>
    </w:p>
    <w:p w14:paraId="016CF83C" w14:textId="77777777" w:rsidR="0061251F" w:rsidRPr="0061251F" w:rsidRDefault="00DE6529" w:rsidP="0061251F">
      <w:pPr>
        <w:spacing w:after="40"/>
        <w:ind w:right="-72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</w:t>
      </w:r>
      <w:r w:rsidR="00BA6DC7">
        <w:rPr>
          <w:b/>
          <w:bCs/>
          <w:sz w:val="24"/>
          <w:szCs w:val="24"/>
        </w:rPr>
        <w:t xml:space="preserve"> </w:t>
      </w:r>
      <w:r w:rsidR="00194DD0">
        <w:rPr>
          <w:b/>
          <w:bCs/>
          <w:sz w:val="24"/>
          <w:szCs w:val="24"/>
        </w:rPr>
        <w:t>(</w:t>
      </w:r>
      <w:r w:rsidR="00BA6DC7">
        <w:rPr>
          <w:b/>
          <w:bCs/>
          <w:sz w:val="24"/>
          <w:szCs w:val="24"/>
        </w:rPr>
        <w:t>B</w:t>
      </w:r>
      <w:r w:rsidR="00194DD0">
        <w:rPr>
          <w:b/>
          <w:bCs/>
          <w:sz w:val="24"/>
          <w:szCs w:val="24"/>
        </w:rPr>
        <w:t>)</w:t>
      </w:r>
      <w:r w:rsidRPr="00F61CB2">
        <w:rPr>
          <w:b/>
          <w:bCs/>
          <w:sz w:val="24"/>
          <w:szCs w:val="24"/>
        </w:rPr>
        <w:t>:</w:t>
      </w:r>
      <w:r w:rsidR="00277FE8">
        <w:rPr>
          <w:b/>
          <w:bCs/>
          <w:sz w:val="24"/>
          <w:szCs w:val="24"/>
        </w:rPr>
        <w:t xml:space="preserve"> </w:t>
      </w:r>
      <w:r w:rsidR="0061251F" w:rsidRPr="0061251F">
        <w:rPr>
          <w:sz w:val="24"/>
          <w:szCs w:val="24"/>
        </w:rPr>
        <w:t xml:space="preserve">Zgodnie ze zmodyfikowanym wzorem umowy. </w:t>
      </w:r>
    </w:p>
    <w:p w14:paraId="64CD9F66" w14:textId="4C7BD01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3F68EDE9" w14:textId="48F9DE8A" w:rsidR="00DE6529" w:rsidRPr="00F61CB2" w:rsidRDefault="00DE6529" w:rsidP="00DE6529">
      <w:pPr>
        <w:spacing w:line="360" w:lineRule="auto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>Pytanie nr 3</w:t>
      </w:r>
      <w:r w:rsidR="00BA6DC7">
        <w:rPr>
          <w:b/>
          <w:bCs/>
          <w:sz w:val="24"/>
          <w:szCs w:val="24"/>
        </w:rPr>
        <w:t>1</w:t>
      </w:r>
      <w:r w:rsidRPr="00F61CB2">
        <w:rPr>
          <w:b/>
          <w:bCs/>
          <w:sz w:val="24"/>
          <w:szCs w:val="24"/>
        </w:rPr>
        <w:t xml:space="preserve">  - </w:t>
      </w:r>
      <w:r w:rsidRPr="00F61CB2">
        <w:rPr>
          <w:sz w:val="24"/>
          <w:szCs w:val="24"/>
        </w:rPr>
        <w:t>dot. Pakietu nr 9</w:t>
      </w:r>
      <w:r w:rsidRPr="00F61CB2">
        <w:rPr>
          <w:sz w:val="24"/>
          <w:szCs w:val="24"/>
        </w:rPr>
        <w:br/>
        <w:t>Biorąc pod uwagę, że produkty opisane przez Zamawiającego w ramach Pakietu nr 9 Pozycja nr 1 są pakowane przez wytwórcę po 6 sztuk w opakowaniu a wykonawca jest w stanie realizować dostawy wyłącznie w pełnych opakowaniach (bez podziału), to czy Zamawiający wyrazi zgodę na dodanie do treści opisu przedmiotu zamówienia zastrzeżenia, że zamówienia będą realizowane wyłącznie w pełnych opakowaniach oraz dokona odpowiedniej zmiany liczby wymaganych sztuk tak, aby łączne zapotrzebowanie Zamawiającego mogło zostać zrealizowane w pełnych opakowaniach (bez konieczności dostarczania pojedynczych sztuk)?</w:t>
      </w:r>
    </w:p>
    <w:p w14:paraId="4DC568CF" w14:textId="53AD5433" w:rsidR="005A6F0E" w:rsidRDefault="00DE6529" w:rsidP="003B6799">
      <w:pPr>
        <w:pStyle w:val="Tekstpodstawowywcity3"/>
        <w:spacing w:before="120" w:after="120" w:line="240" w:lineRule="auto"/>
        <w:ind w:firstLine="0"/>
        <w:rPr>
          <w:sz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5A6F0E">
        <w:rPr>
          <w:b/>
          <w:bCs/>
          <w:sz w:val="24"/>
          <w:szCs w:val="24"/>
        </w:rPr>
        <w:t xml:space="preserve"> </w:t>
      </w:r>
      <w:r w:rsidR="00D10865" w:rsidRPr="00213739">
        <w:rPr>
          <w:sz w:val="24"/>
          <w:szCs w:val="24"/>
        </w:rPr>
        <w:t>Na etapie prowadzonej procedury</w:t>
      </w:r>
      <w:r w:rsidR="00D10865">
        <w:rPr>
          <w:sz w:val="24"/>
          <w:szCs w:val="24"/>
        </w:rPr>
        <w:t xml:space="preserve"> przetargowej</w:t>
      </w:r>
      <w:r w:rsidR="00D10865" w:rsidRPr="00213739">
        <w:rPr>
          <w:sz w:val="24"/>
          <w:szCs w:val="24"/>
        </w:rPr>
        <w:t xml:space="preserve"> – zgodnie z SWZ, na etapie realizacji umowy zamawiający dopuszcza składanie zamówienia na pełne opakowania.</w:t>
      </w:r>
    </w:p>
    <w:p w14:paraId="1F7926C5" w14:textId="59D5603A" w:rsidR="00DE6529" w:rsidRPr="00F61CB2" w:rsidRDefault="00DE6529" w:rsidP="00DE6529">
      <w:pPr>
        <w:spacing w:before="60" w:after="60"/>
        <w:ind w:right="-72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>Pytanie nr 3</w:t>
      </w:r>
      <w:r w:rsidR="00BA6DC7">
        <w:rPr>
          <w:b/>
          <w:bCs/>
          <w:sz w:val="24"/>
          <w:szCs w:val="24"/>
        </w:rPr>
        <w:t>2</w:t>
      </w:r>
      <w:r w:rsidRPr="00F61CB2">
        <w:rPr>
          <w:b/>
          <w:bCs/>
          <w:sz w:val="24"/>
          <w:szCs w:val="24"/>
        </w:rPr>
        <w:t xml:space="preserve"> - </w:t>
      </w:r>
      <w:r w:rsidRPr="00F61CB2">
        <w:rPr>
          <w:sz w:val="24"/>
          <w:szCs w:val="24"/>
        </w:rPr>
        <w:t>dot. Pakietu nr 10</w:t>
      </w:r>
    </w:p>
    <w:p w14:paraId="05D12624" w14:textId="77777777" w:rsidR="00DE6529" w:rsidRPr="00F61CB2" w:rsidRDefault="00DE6529" w:rsidP="00DE6529">
      <w:pPr>
        <w:spacing w:line="360" w:lineRule="auto"/>
        <w:jc w:val="both"/>
        <w:rPr>
          <w:sz w:val="24"/>
          <w:szCs w:val="24"/>
        </w:rPr>
      </w:pPr>
      <w:r w:rsidRPr="00F61CB2">
        <w:rPr>
          <w:sz w:val="24"/>
          <w:szCs w:val="24"/>
        </w:rPr>
        <w:lastRenderedPageBreak/>
        <w:t xml:space="preserve">Niniejszym zwracamy się z prośbą o korektę/ nadanie prawidłowej numeracji w pakiecie nr 10. </w:t>
      </w:r>
    </w:p>
    <w:p w14:paraId="43B0ECFF" w14:textId="77777777" w:rsidR="00DE6529" w:rsidRPr="00F61CB2" w:rsidRDefault="00DE6529" w:rsidP="00DE6529">
      <w:pPr>
        <w:spacing w:line="360" w:lineRule="auto"/>
        <w:jc w:val="both"/>
        <w:rPr>
          <w:sz w:val="24"/>
          <w:szCs w:val="24"/>
        </w:rPr>
      </w:pPr>
      <w:r w:rsidRPr="00F61CB2">
        <w:rPr>
          <w:sz w:val="24"/>
          <w:szCs w:val="24"/>
        </w:rPr>
        <w:t>W bieżącym formularzu cenowym numeracja jest niejednoznaczna – np. jedna z pozycji (3-cia w kolejności) nie posiada numeracji, brak numeru 5.</w:t>
      </w:r>
    </w:p>
    <w:p w14:paraId="7580DC22" w14:textId="7355CB70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5A6F0E">
        <w:rPr>
          <w:b/>
          <w:bCs/>
          <w:sz w:val="24"/>
          <w:szCs w:val="24"/>
        </w:rPr>
        <w:t xml:space="preserve"> </w:t>
      </w:r>
      <w:r w:rsidR="005A6F0E" w:rsidRPr="005A6F0E">
        <w:rPr>
          <w:sz w:val="24"/>
          <w:szCs w:val="24"/>
        </w:rPr>
        <w:t>Zamawiający dokonuje korekty.</w:t>
      </w:r>
    </w:p>
    <w:p w14:paraId="6B89FAF6" w14:textId="77777777" w:rsidR="00DE6529" w:rsidRPr="00F61CB2" w:rsidRDefault="00DE6529" w:rsidP="00DE6529">
      <w:pPr>
        <w:spacing w:after="40"/>
        <w:ind w:right="-72"/>
        <w:rPr>
          <w:b/>
          <w:bCs/>
          <w:sz w:val="24"/>
          <w:szCs w:val="24"/>
        </w:rPr>
      </w:pPr>
    </w:p>
    <w:p w14:paraId="276D9DE3" w14:textId="589BD3A3" w:rsidR="00DE6529" w:rsidRPr="00F61CB2" w:rsidRDefault="00DE6529" w:rsidP="00DE6529">
      <w:pPr>
        <w:spacing w:before="60" w:after="60"/>
        <w:ind w:right="-72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>Pytanie nr 3</w:t>
      </w:r>
      <w:r w:rsidR="00BA6DC7">
        <w:rPr>
          <w:b/>
          <w:bCs/>
          <w:sz w:val="24"/>
          <w:szCs w:val="24"/>
        </w:rPr>
        <w:t>3</w:t>
      </w:r>
      <w:r w:rsidRPr="00F61CB2">
        <w:rPr>
          <w:b/>
          <w:bCs/>
          <w:sz w:val="24"/>
          <w:szCs w:val="24"/>
        </w:rPr>
        <w:t xml:space="preserve"> - </w:t>
      </w:r>
      <w:r w:rsidRPr="00F61CB2">
        <w:rPr>
          <w:sz w:val="24"/>
          <w:szCs w:val="24"/>
        </w:rPr>
        <w:t>dot. Pakietu nr 10</w:t>
      </w:r>
    </w:p>
    <w:p w14:paraId="334EE44F" w14:textId="77777777" w:rsidR="00DE6529" w:rsidRPr="00F61CB2" w:rsidRDefault="00DE6529" w:rsidP="00DE6529">
      <w:pPr>
        <w:spacing w:line="360" w:lineRule="auto"/>
        <w:jc w:val="both"/>
        <w:rPr>
          <w:sz w:val="24"/>
          <w:szCs w:val="24"/>
        </w:rPr>
      </w:pPr>
      <w:r w:rsidRPr="00F61CB2">
        <w:rPr>
          <w:sz w:val="24"/>
          <w:szCs w:val="24"/>
        </w:rPr>
        <w:t>Biorąc pod uwagę, że produkty opisane przez Zamawiającego w ramach Pakietu nr 10 Pozycja 3 (w kolejności) nr 1 są pakowane przez wytwórcę po 3 sztuki w opakowaniu a wykonawca jest w stanie realizować dostawy wyłącznie w pełnych opakowaniach (bez podziału), to czy Zamawiający wyrazi zgodę na dodanie do treści opisu przedmiotu zamówienia zastrzeżenia, że zamówienia będą realizowane wyłącznie w pełnych opakowaniach oraz dokona odpowiedniej zmiany liczby wymaganych sztuk tak, aby łączne zapotrzebowanie Zamawiającego mogło zostać zrealizowane w pełnych opakowaniach (bez konieczności dostarczania pojedynczych sztuk)?</w:t>
      </w:r>
    </w:p>
    <w:p w14:paraId="349E522C" w14:textId="1CE98BBF" w:rsidR="00213739" w:rsidRDefault="00DE6529" w:rsidP="00DE652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5A6F0E">
        <w:rPr>
          <w:b/>
          <w:bCs/>
          <w:sz w:val="24"/>
          <w:szCs w:val="24"/>
        </w:rPr>
        <w:t xml:space="preserve"> </w:t>
      </w:r>
      <w:r w:rsidR="00213739" w:rsidRPr="00213739">
        <w:rPr>
          <w:sz w:val="24"/>
          <w:szCs w:val="24"/>
        </w:rPr>
        <w:t>Na etapie prowadzonej procedury</w:t>
      </w:r>
      <w:r w:rsidR="00213739">
        <w:rPr>
          <w:sz w:val="24"/>
          <w:szCs w:val="24"/>
        </w:rPr>
        <w:t xml:space="preserve"> przetargowej</w:t>
      </w:r>
      <w:r w:rsidR="00213739" w:rsidRPr="00213739">
        <w:rPr>
          <w:sz w:val="24"/>
          <w:szCs w:val="24"/>
        </w:rPr>
        <w:t xml:space="preserve"> – zgodnie z SWZ, na etapie realizacji umowy zamawiający dopuszcza składanie zamówienia na pełne opakowania. </w:t>
      </w:r>
    </w:p>
    <w:p w14:paraId="30E70CD9" w14:textId="77777777" w:rsidR="00213739" w:rsidRDefault="00213739" w:rsidP="00DE6529">
      <w:pPr>
        <w:spacing w:after="40"/>
        <w:ind w:right="-72"/>
        <w:rPr>
          <w:b/>
          <w:bCs/>
          <w:sz w:val="24"/>
          <w:szCs w:val="24"/>
        </w:rPr>
      </w:pPr>
    </w:p>
    <w:p w14:paraId="44CA2816" w14:textId="0D5CBD11" w:rsidR="00DE6529" w:rsidRPr="00F61CB2" w:rsidRDefault="00DE6529" w:rsidP="00DE6529">
      <w:pPr>
        <w:spacing w:line="360" w:lineRule="auto"/>
        <w:rPr>
          <w:sz w:val="24"/>
          <w:szCs w:val="24"/>
        </w:rPr>
      </w:pPr>
      <w:r w:rsidRPr="00F61CB2">
        <w:rPr>
          <w:b/>
          <w:bCs/>
          <w:sz w:val="24"/>
          <w:szCs w:val="24"/>
        </w:rPr>
        <w:t>Pytanie nr 3</w:t>
      </w:r>
      <w:r w:rsidR="00BA6DC7">
        <w:rPr>
          <w:b/>
          <w:bCs/>
          <w:sz w:val="24"/>
          <w:szCs w:val="24"/>
        </w:rPr>
        <w:t>4</w:t>
      </w:r>
      <w:r w:rsidRPr="00F61CB2">
        <w:rPr>
          <w:b/>
          <w:bCs/>
          <w:sz w:val="24"/>
          <w:szCs w:val="24"/>
        </w:rPr>
        <w:t xml:space="preserve"> - </w:t>
      </w:r>
      <w:r w:rsidRPr="00F61CB2">
        <w:rPr>
          <w:sz w:val="24"/>
          <w:szCs w:val="24"/>
        </w:rPr>
        <w:t>dot. Pakietu nr 10</w:t>
      </w:r>
      <w:r w:rsidRPr="00F61CB2">
        <w:rPr>
          <w:sz w:val="24"/>
          <w:szCs w:val="24"/>
        </w:rPr>
        <w:br/>
        <w:t xml:space="preserve">Czy Zamawiający w poz. 7 (pozycja 6 w kolejności) dopuści „Jednorazowy ładunek liniowy do </w:t>
      </w:r>
      <w:proofErr w:type="spellStart"/>
      <w:r w:rsidRPr="00F61CB2">
        <w:rPr>
          <w:sz w:val="24"/>
          <w:szCs w:val="24"/>
        </w:rPr>
        <w:t>staplera</w:t>
      </w:r>
      <w:proofErr w:type="spellEnd"/>
      <w:r w:rsidRPr="00F61CB2">
        <w:rPr>
          <w:sz w:val="24"/>
          <w:szCs w:val="24"/>
        </w:rPr>
        <w:t xml:space="preserve"> endoskopowego, umożliwiającego wykonanie zespolenia na dł. 45 mm, ładowany w szczęki </w:t>
      </w:r>
      <w:proofErr w:type="spellStart"/>
      <w:r w:rsidRPr="00F61CB2">
        <w:rPr>
          <w:sz w:val="24"/>
          <w:szCs w:val="24"/>
        </w:rPr>
        <w:t>staplera</w:t>
      </w:r>
      <w:proofErr w:type="spellEnd"/>
      <w:r w:rsidRPr="00F61CB2">
        <w:rPr>
          <w:sz w:val="24"/>
          <w:szCs w:val="24"/>
        </w:rPr>
        <w:t xml:space="preserve">. Ładunek do tkanki naczyniowej/cienkiej wyposażony w zszywki wykonane ze stopu tytanu, o wys. 2,6 mm, po zamknięciu 1,0 mm. Ładunek posiada chwytną powierzchnię, z wysuniętymi lożami zszywek ponad jego powierzchnię, zapobiegającą wysuwaniu się tkanki po zamknięciu </w:t>
      </w:r>
      <w:proofErr w:type="spellStart"/>
      <w:r w:rsidRPr="00F61CB2">
        <w:rPr>
          <w:sz w:val="24"/>
          <w:szCs w:val="24"/>
        </w:rPr>
        <w:t>staplera</w:t>
      </w:r>
      <w:proofErr w:type="spellEnd"/>
      <w:r w:rsidRPr="00F61CB2">
        <w:rPr>
          <w:sz w:val="24"/>
          <w:szCs w:val="24"/>
        </w:rPr>
        <w:t xml:space="preserve"> i podczas wystrzelenia zszywek. (12szt./op.)”</w:t>
      </w:r>
    </w:p>
    <w:p w14:paraId="10D11067" w14:textId="244B25CB" w:rsidR="00DE6529" w:rsidRPr="003B6799" w:rsidRDefault="00DE6529" w:rsidP="003B6799">
      <w:pPr>
        <w:spacing w:after="40"/>
        <w:ind w:right="-72"/>
        <w:rPr>
          <w:b/>
          <w:bCs/>
          <w:sz w:val="24"/>
          <w:szCs w:val="24"/>
        </w:rPr>
      </w:pPr>
      <w:r w:rsidRPr="00F61CB2">
        <w:rPr>
          <w:b/>
          <w:bCs/>
          <w:sz w:val="24"/>
          <w:szCs w:val="24"/>
        </w:rPr>
        <w:t>Stanowisko (wyjaśnienie) Zamawiającego:</w:t>
      </w:r>
      <w:r w:rsidR="00E32C2E">
        <w:rPr>
          <w:b/>
          <w:bCs/>
          <w:sz w:val="24"/>
          <w:szCs w:val="24"/>
        </w:rPr>
        <w:t xml:space="preserve"> </w:t>
      </w:r>
      <w:r w:rsidR="00E32C2E" w:rsidRPr="005C4D1A">
        <w:rPr>
          <w:sz w:val="24"/>
          <w:szCs w:val="24"/>
        </w:rPr>
        <w:t>Zamawiający dopuszcza również.</w:t>
      </w:r>
    </w:p>
    <w:p w14:paraId="5CE27CC2" w14:textId="77777777" w:rsidR="005F5453" w:rsidRDefault="005F5453" w:rsidP="00442F11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16C3B37" w14:textId="77777777" w:rsidR="00913DA9" w:rsidRDefault="00913DA9" w:rsidP="00913DA9">
      <w:pPr>
        <w:pStyle w:val="Tekstpodstawowy"/>
        <w:ind w:left="4956" w:firstLine="708"/>
        <w:jc w:val="center"/>
        <w:rPr>
          <w:sz w:val="22"/>
          <w:szCs w:val="22"/>
        </w:rPr>
      </w:pPr>
      <w:r>
        <w:rPr>
          <w:i/>
          <w:sz w:val="22"/>
          <w:szCs w:val="22"/>
        </w:rPr>
        <w:t>Zamawiający</w:t>
      </w:r>
      <w:r>
        <w:rPr>
          <w:i/>
          <w:sz w:val="22"/>
          <w:szCs w:val="22"/>
        </w:rPr>
        <w:br/>
      </w:r>
      <w:r>
        <w:rPr>
          <w:sz w:val="22"/>
          <w:szCs w:val="22"/>
        </w:rPr>
        <w:t>/-/ Dyrektor Szpitala Wojewódzkiego</w:t>
      </w:r>
    </w:p>
    <w:p w14:paraId="50285E6F" w14:textId="77777777" w:rsidR="00913DA9" w:rsidRDefault="00913DA9" w:rsidP="00913DA9">
      <w:pPr>
        <w:pStyle w:val="Tekstpodstawowy"/>
        <w:ind w:left="4956" w:firstLine="708"/>
        <w:jc w:val="center"/>
        <w:rPr>
          <w:sz w:val="22"/>
          <w:szCs w:val="22"/>
        </w:rPr>
      </w:pPr>
      <w:r>
        <w:rPr>
          <w:sz w:val="22"/>
          <w:szCs w:val="22"/>
        </w:rPr>
        <w:t>w Poznaniu</w:t>
      </w:r>
    </w:p>
    <w:p w14:paraId="37BB9DAB" w14:textId="77777777" w:rsidR="00913DA9" w:rsidRDefault="00913DA9" w:rsidP="00913DA9">
      <w:pPr>
        <w:pStyle w:val="Tekstpodstawowy"/>
        <w:ind w:left="5664"/>
        <w:jc w:val="center"/>
      </w:pPr>
      <w:r>
        <w:rPr>
          <w:sz w:val="22"/>
          <w:szCs w:val="22"/>
        </w:rPr>
        <w:t>Piotr Nowicki</w:t>
      </w:r>
    </w:p>
    <w:p w14:paraId="28C76502" w14:textId="15455F78" w:rsidR="006D4AB3" w:rsidRPr="00BC128D" w:rsidRDefault="006D4AB3" w:rsidP="00913DA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BC128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E58B0" w14:textId="77777777" w:rsidR="00C93407" w:rsidRDefault="00C93407">
      <w:r>
        <w:separator/>
      </w:r>
    </w:p>
  </w:endnote>
  <w:endnote w:type="continuationSeparator" w:id="0">
    <w:p w14:paraId="3641FDF4" w14:textId="77777777" w:rsidR="00C93407" w:rsidRDefault="00C93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1F7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BDEED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0B65D" w14:textId="6BAE3471" w:rsidR="006D4AB3" w:rsidRDefault="00FE77F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4D6C109" wp14:editId="04592A0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00ED3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0F0CBC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9D3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A2B89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904DD3" w14:textId="77777777" w:rsidR="006D4AB3" w:rsidRDefault="006D4AB3">
    <w:pPr>
      <w:pStyle w:val="Stopka"/>
      <w:tabs>
        <w:tab w:val="clear" w:pos="4536"/>
        <w:tab w:val="left" w:pos="6237"/>
      </w:tabs>
    </w:pPr>
  </w:p>
  <w:p w14:paraId="040670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41D13" w14:textId="77777777" w:rsidR="00C93407" w:rsidRDefault="00C93407">
      <w:r>
        <w:separator/>
      </w:r>
    </w:p>
  </w:footnote>
  <w:footnote w:type="continuationSeparator" w:id="0">
    <w:p w14:paraId="6D45F6CB" w14:textId="77777777" w:rsidR="00C93407" w:rsidRDefault="00C93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9BA4B" w14:textId="77777777" w:rsidR="0062151C" w:rsidRDefault="00621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B997B" w14:textId="77777777" w:rsidR="0062151C" w:rsidRDefault="00621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9AA2D" w14:textId="77777777" w:rsidR="0062151C" w:rsidRDefault="00621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353897"/>
    <w:multiLevelType w:val="hybridMultilevel"/>
    <w:tmpl w:val="8EC49800"/>
    <w:lvl w:ilvl="0" w:tplc="AAFC131C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4346643">
    <w:abstractNumId w:val="4"/>
  </w:num>
  <w:num w:numId="2" w16cid:durableId="939140212">
    <w:abstractNumId w:val="7"/>
  </w:num>
  <w:num w:numId="3" w16cid:durableId="1053432401">
    <w:abstractNumId w:val="3"/>
  </w:num>
  <w:num w:numId="4" w16cid:durableId="1125545686">
    <w:abstractNumId w:val="6"/>
  </w:num>
  <w:num w:numId="5" w16cid:durableId="1414010543">
    <w:abstractNumId w:val="0"/>
  </w:num>
  <w:num w:numId="6" w16cid:durableId="1815560720">
    <w:abstractNumId w:val="2"/>
  </w:num>
  <w:num w:numId="7" w16cid:durableId="535780301">
    <w:abstractNumId w:val="5"/>
  </w:num>
  <w:num w:numId="8" w16cid:durableId="502278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407"/>
    <w:rsid w:val="00031374"/>
    <w:rsid w:val="000668CE"/>
    <w:rsid w:val="000A1097"/>
    <w:rsid w:val="000E2A8F"/>
    <w:rsid w:val="0012774F"/>
    <w:rsid w:val="00144B7A"/>
    <w:rsid w:val="00180C6E"/>
    <w:rsid w:val="00194DD0"/>
    <w:rsid w:val="00213739"/>
    <w:rsid w:val="00277FE8"/>
    <w:rsid w:val="00290B1E"/>
    <w:rsid w:val="0029606A"/>
    <w:rsid w:val="003906E7"/>
    <w:rsid w:val="003B6799"/>
    <w:rsid w:val="003F7642"/>
    <w:rsid w:val="00416C3D"/>
    <w:rsid w:val="00442F11"/>
    <w:rsid w:val="0046115F"/>
    <w:rsid w:val="00471372"/>
    <w:rsid w:val="004848F3"/>
    <w:rsid w:val="004A75F2"/>
    <w:rsid w:val="005144A9"/>
    <w:rsid w:val="00520165"/>
    <w:rsid w:val="00580541"/>
    <w:rsid w:val="005A0642"/>
    <w:rsid w:val="005A6F0E"/>
    <w:rsid w:val="005B1B08"/>
    <w:rsid w:val="005F5453"/>
    <w:rsid w:val="0061251F"/>
    <w:rsid w:val="0062151C"/>
    <w:rsid w:val="00632C3C"/>
    <w:rsid w:val="00662BDB"/>
    <w:rsid w:val="006A5DF1"/>
    <w:rsid w:val="006B7198"/>
    <w:rsid w:val="006D4AB3"/>
    <w:rsid w:val="006F0FE5"/>
    <w:rsid w:val="006F3B81"/>
    <w:rsid w:val="00762506"/>
    <w:rsid w:val="007D7198"/>
    <w:rsid w:val="00870DCC"/>
    <w:rsid w:val="00870F9F"/>
    <w:rsid w:val="008804B6"/>
    <w:rsid w:val="00897AB0"/>
    <w:rsid w:val="008A3553"/>
    <w:rsid w:val="009003D1"/>
    <w:rsid w:val="00913DA9"/>
    <w:rsid w:val="00947A50"/>
    <w:rsid w:val="00952091"/>
    <w:rsid w:val="00A57267"/>
    <w:rsid w:val="00A905AC"/>
    <w:rsid w:val="00B1255C"/>
    <w:rsid w:val="00BA6584"/>
    <w:rsid w:val="00BA6DC7"/>
    <w:rsid w:val="00BC128D"/>
    <w:rsid w:val="00BC6F22"/>
    <w:rsid w:val="00BE7BFD"/>
    <w:rsid w:val="00C370F2"/>
    <w:rsid w:val="00C44EEC"/>
    <w:rsid w:val="00C93407"/>
    <w:rsid w:val="00CE20DC"/>
    <w:rsid w:val="00D10865"/>
    <w:rsid w:val="00D2115D"/>
    <w:rsid w:val="00D22FFA"/>
    <w:rsid w:val="00D600A1"/>
    <w:rsid w:val="00D8461B"/>
    <w:rsid w:val="00D9049C"/>
    <w:rsid w:val="00D915F2"/>
    <w:rsid w:val="00DE6529"/>
    <w:rsid w:val="00DF32E8"/>
    <w:rsid w:val="00E21B49"/>
    <w:rsid w:val="00E2789F"/>
    <w:rsid w:val="00E323C5"/>
    <w:rsid w:val="00E32C2E"/>
    <w:rsid w:val="00E72428"/>
    <w:rsid w:val="00EA14B3"/>
    <w:rsid w:val="00EA416E"/>
    <w:rsid w:val="00F04AB9"/>
    <w:rsid w:val="00FC5957"/>
    <w:rsid w:val="00FD265E"/>
    <w:rsid w:val="00FE77F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50F197"/>
  <w15:chartTrackingRefBased/>
  <w15:docId w15:val="{017BD212-8CA2-4AD5-8D6D-5EBABC732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ormal,Akapit z listą3,Akapit z listą31,Wypunktowanie,Normal2,sw tekst,L1,Numerowanie,Adresat stanowisko"/>
    <w:basedOn w:val="Normalny"/>
    <w:link w:val="AkapitzlistZnak"/>
    <w:uiPriority w:val="34"/>
    <w:qFormat/>
    <w:rsid w:val="00DE6529"/>
    <w:pPr>
      <w:ind w:left="720"/>
      <w:contextualSpacing/>
    </w:pPr>
    <w:rPr>
      <w:rFonts w:eastAsiaTheme="minorEastAsia"/>
      <w:sz w:val="24"/>
      <w:szCs w:val="24"/>
    </w:rPr>
  </w:style>
  <w:style w:type="character" w:customStyle="1" w:styleId="AkapitzlistZnak">
    <w:name w:val="Akapit z listą Znak"/>
    <w:aliases w:val="Normal Znak,Akapit z listą3 Znak,Akapit z listą31 Znak,Wypunktowanie Znak,Normal2 Znak,sw tekst Znak,L1 Znak,Numerowanie Znak,Adresat stanowisko Znak"/>
    <w:link w:val="Akapitzlist"/>
    <w:uiPriority w:val="34"/>
    <w:qFormat/>
    <w:locked/>
    <w:rsid w:val="00DE6529"/>
    <w:rPr>
      <w:rFonts w:eastAsiaTheme="minorEastAsia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A6F0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252</TotalTime>
  <Pages>8</Pages>
  <Words>2682</Words>
  <Characters>16887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31</cp:revision>
  <cp:lastPrinted>2022-05-27T09:34:00Z</cp:lastPrinted>
  <dcterms:created xsi:type="dcterms:W3CDTF">2022-04-26T10:54:00Z</dcterms:created>
  <dcterms:modified xsi:type="dcterms:W3CDTF">2022-05-30T06:01:00Z</dcterms:modified>
</cp:coreProperties>
</file>