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Pr="002103F2" w:rsidRDefault="0034452A" w:rsidP="000C4651">
      <w:pPr>
        <w:spacing w:after="24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2103F2" w:rsidRDefault="000C4651" w:rsidP="000C4651">
      <w:pPr>
        <w:spacing w:after="240"/>
        <w:rPr>
          <w:rFonts w:ascii="Arial" w:hAnsi="Arial" w:cs="Arial"/>
        </w:rPr>
      </w:pPr>
      <w:r w:rsidRPr="002103F2">
        <w:rPr>
          <w:rFonts w:ascii="Arial" w:hAnsi="Arial" w:cs="Arial"/>
        </w:rPr>
        <w:t>Znak sprawy: ZP/</w:t>
      </w:r>
      <w:r w:rsidR="008A7DF0" w:rsidRPr="002103F2">
        <w:rPr>
          <w:rFonts w:ascii="Arial" w:hAnsi="Arial" w:cs="Arial"/>
        </w:rPr>
        <w:t>1213</w:t>
      </w:r>
      <w:r w:rsidRPr="002103F2">
        <w:rPr>
          <w:rFonts w:ascii="Arial" w:hAnsi="Arial" w:cs="Arial"/>
        </w:rPr>
        <w:t>/</w:t>
      </w:r>
      <w:r w:rsidR="008A7DF0" w:rsidRPr="002103F2">
        <w:rPr>
          <w:rFonts w:ascii="Arial" w:hAnsi="Arial" w:cs="Arial"/>
        </w:rPr>
        <w:t>D</w:t>
      </w:r>
      <w:r w:rsidR="0034452A" w:rsidRPr="002103F2">
        <w:rPr>
          <w:rFonts w:ascii="Arial" w:hAnsi="Arial" w:cs="Arial"/>
        </w:rPr>
        <w:t>/</w:t>
      </w:r>
      <w:r w:rsidR="008A7DF0" w:rsidRPr="002103F2">
        <w:rPr>
          <w:rFonts w:ascii="Arial" w:hAnsi="Arial" w:cs="Arial"/>
        </w:rPr>
        <w:t xml:space="preserve">22     </w:t>
      </w:r>
      <w:r w:rsidR="008A7DF0" w:rsidRPr="002103F2">
        <w:rPr>
          <w:rFonts w:ascii="Arial" w:hAnsi="Arial" w:cs="Arial"/>
        </w:rPr>
        <w:tab/>
      </w:r>
      <w:r w:rsidR="008A7DF0" w:rsidRPr="002103F2">
        <w:rPr>
          <w:rFonts w:ascii="Arial" w:hAnsi="Arial" w:cs="Arial"/>
        </w:rPr>
        <w:tab/>
      </w:r>
      <w:r w:rsidR="008A7DF0" w:rsidRPr="002103F2">
        <w:rPr>
          <w:rFonts w:ascii="Arial" w:hAnsi="Arial" w:cs="Arial"/>
        </w:rPr>
        <w:tab/>
      </w:r>
      <w:r w:rsidR="008A7DF0" w:rsidRPr="002103F2">
        <w:rPr>
          <w:rFonts w:ascii="Arial" w:hAnsi="Arial" w:cs="Arial"/>
        </w:rPr>
        <w:tab/>
      </w:r>
      <w:r w:rsidR="008A7DF0" w:rsidRPr="002103F2">
        <w:rPr>
          <w:rFonts w:ascii="Arial" w:hAnsi="Arial" w:cs="Arial"/>
        </w:rPr>
        <w:tab/>
      </w:r>
      <w:r w:rsidRPr="002103F2">
        <w:rPr>
          <w:rFonts w:ascii="Arial" w:hAnsi="Arial" w:cs="Arial"/>
        </w:rPr>
        <w:t>Poznań dnia:</w:t>
      </w:r>
      <w:r w:rsidR="00753702" w:rsidRPr="002103F2">
        <w:rPr>
          <w:rFonts w:ascii="Arial" w:hAnsi="Arial" w:cs="Arial"/>
        </w:rPr>
        <w:t xml:space="preserve"> </w:t>
      </w:r>
      <w:r w:rsidR="008A7DF0" w:rsidRPr="002103F2">
        <w:rPr>
          <w:rFonts w:ascii="Arial" w:hAnsi="Arial" w:cs="Arial"/>
        </w:rPr>
        <w:t>02</w:t>
      </w:r>
      <w:r w:rsidR="00753702" w:rsidRPr="002103F2">
        <w:rPr>
          <w:rFonts w:ascii="Arial" w:hAnsi="Arial" w:cs="Arial"/>
        </w:rPr>
        <w:t>.0</w:t>
      </w:r>
      <w:r w:rsidR="008A7DF0" w:rsidRPr="002103F2">
        <w:rPr>
          <w:rFonts w:ascii="Arial" w:hAnsi="Arial" w:cs="Arial"/>
        </w:rPr>
        <w:t>6</w:t>
      </w:r>
      <w:r w:rsidR="00753702" w:rsidRPr="002103F2">
        <w:rPr>
          <w:rFonts w:ascii="Arial" w:hAnsi="Arial" w:cs="Arial"/>
        </w:rPr>
        <w:t>.2</w:t>
      </w:r>
      <w:r w:rsidRPr="002103F2">
        <w:rPr>
          <w:rFonts w:ascii="Arial" w:hAnsi="Arial" w:cs="Arial"/>
        </w:rPr>
        <w:t>022 r.</w:t>
      </w:r>
    </w:p>
    <w:p w:rsidR="000C4651" w:rsidRPr="002103F2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103F2">
        <w:rPr>
          <w:rFonts w:ascii="Arial" w:hAnsi="Arial" w:cs="Arial"/>
          <w:b/>
          <w:color w:val="auto"/>
          <w:sz w:val="22"/>
          <w:szCs w:val="22"/>
        </w:rPr>
        <w:t>OGŁOSZENIE</w:t>
      </w:r>
      <w:r w:rsidR="0034452A" w:rsidRPr="002103F2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2103F2">
        <w:rPr>
          <w:rFonts w:ascii="Arial" w:hAnsi="Arial" w:cs="Arial"/>
          <w:b/>
          <w:color w:val="auto"/>
          <w:sz w:val="22"/>
          <w:szCs w:val="22"/>
        </w:rPr>
        <w:t>o wyborze najkorzystniejszej oferty</w:t>
      </w:r>
    </w:p>
    <w:p w:rsidR="0034452A" w:rsidRPr="002103F2" w:rsidRDefault="0034452A" w:rsidP="0034452A">
      <w:pPr>
        <w:rPr>
          <w:color w:val="FF000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B913EE" w:rsidRPr="002103F2" w:rsidTr="000C4651">
        <w:trPr>
          <w:trHeight w:val="638"/>
        </w:trPr>
        <w:tc>
          <w:tcPr>
            <w:tcW w:w="959" w:type="dxa"/>
            <w:hideMark/>
          </w:tcPr>
          <w:p w:rsidR="000C4651" w:rsidRPr="002103F2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</w:rPr>
            </w:pPr>
            <w:r w:rsidRPr="002103F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</w:tcPr>
          <w:p w:rsidR="008A7DF0" w:rsidRPr="002103F2" w:rsidRDefault="000C4651" w:rsidP="0034452A">
            <w:pPr>
              <w:spacing w:after="60"/>
              <w:ind w:left="-72"/>
              <w:jc w:val="both"/>
              <w:rPr>
                <w:rFonts w:ascii="Arial" w:hAnsi="Arial" w:cs="Arial"/>
                <w:bCs/>
              </w:rPr>
            </w:pPr>
            <w:r w:rsidRPr="002103F2">
              <w:rPr>
                <w:rFonts w:ascii="Arial" w:hAnsi="Arial" w:cs="Arial"/>
              </w:rPr>
              <w:t>postępowania o udzielenie zamówienia publicznego, prowadzonego w trybie uproszczonym (pozaustawowym)</w:t>
            </w:r>
            <w:r w:rsidRPr="002103F2">
              <w:rPr>
                <w:rFonts w:ascii="Arial" w:hAnsi="Arial" w:cs="Arial"/>
                <w:b/>
              </w:rPr>
              <w:t xml:space="preserve"> </w:t>
            </w:r>
            <w:r w:rsidRPr="002103F2">
              <w:rPr>
                <w:rFonts w:ascii="Arial" w:hAnsi="Arial" w:cs="Arial"/>
                <w:bCs/>
              </w:rPr>
              <w:t>na</w:t>
            </w:r>
            <w:r w:rsidR="008A7DF0" w:rsidRPr="002103F2">
              <w:rPr>
                <w:rFonts w:ascii="Arial" w:hAnsi="Arial" w:cs="Arial"/>
                <w:bCs/>
              </w:rPr>
              <w:t xml:space="preserve"> </w:t>
            </w:r>
            <w:r w:rsidR="008A7DF0" w:rsidRPr="002103F2">
              <w:rPr>
                <w:rFonts w:ascii="Arial" w:hAnsi="Arial" w:cs="Arial"/>
                <w:b/>
              </w:rPr>
              <w:t xml:space="preserve">dobór, dostawę  i montaż urządzeń do kompensacji mocy </w:t>
            </w:r>
            <w:bookmarkStart w:id="0" w:name="_GoBack"/>
            <w:bookmarkEnd w:id="0"/>
            <w:r w:rsidR="008A7DF0" w:rsidRPr="002103F2">
              <w:rPr>
                <w:rFonts w:ascii="Arial" w:hAnsi="Arial" w:cs="Arial"/>
                <w:b/>
              </w:rPr>
              <w:t>biernej indukcyjnej i pojemnościowej z bezstopniową płynną regulacją w budynkach UAM w</w:t>
            </w:r>
            <w:r w:rsidR="008A7DF0" w:rsidRPr="002103F2">
              <w:rPr>
                <w:rFonts w:ascii="Arial" w:hAnsi="Arial" w:cs="Arial"/>
                <w:b/>
              </w:rPr>
              <w:t xml:space="preserve"> Poznaniu.</w:t>
            </w:r>
          </w:p>
          <w:p w:rsidR="000C4651" w:rsidRPr="002103F2" w:rsidRDefault="000C4651" w:rsidP="008A7DF0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</w:tbl>
    <w:p w:rsidR="000C4651" w:rsidRPr="002103F2" w:rsidRDefault="000C4651" w:rsidP="000C4651">
      <w:pPr>
        <w:ind w:left="284"/>
        <w:jc w:val="both"/>
        <w:rPr>
          <w:rFonts w:ascii="Arial" w:hAnsi="Arial" w:cs="Arial"/>
          <w:b/>
          <w:bCs/>
        </w:rPr>
      </w:pPr>
      <w:r w:rsidRPr="002103F2">
        <w:rPr>
          <w:rFonts w:ascii="Arial" w:hAnsi="Arial" w:cs="Arial"/>
        </w:rPr>
        <w:t xml:space="preserve">Zamawiający, </w:t>
      </w:r>
      <w:r w:rsidRPr="002103F2">
        <w:rPr>
          <w:rFonts w:ascii="Arial" w:hAnsi="Arial" w:cs="Arial"/>
          <w:b/>
        </w:rPr>
        <w:t>Uniwersytet im. Adama Mickiewicza w Poznaniu</w:t>
      </w:r>
      <w:r w:rsidRPr="002103F2">
        <w:rPr>
          <w:rFonts w:ascii="Arial" w:hAnsi="Arial" w:cs="Arial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2103F2">
        <w:rPr>
          <w:rFonts w:ascii="Arial" w:hAnsi="Arial" w:cs="Arial"/>
          <w:b/>
          <w:bCs/>
        </w:rPr>
        <w:t xml:space="preserve"> </w:t>
      </w:r>
    </w:p>
    <w:p w:rsidR="0034452A" w:rsidRPr="002103F2" w:rsidRDefault="00416D7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2103F2">
        <w:rPr>
          <w:rFonts w:ascii="Arial" w:hAnsi="Arial" w:cs="Arial"/>
          <w:b/>
          <w:lang w:val="pl-PL"/>
        </w:rPr>
        <w:t>Twelve Electric Sp. z o.o.</w:t>
      </w:r>
      <w:r w:rsidR="0034452A" w:rsidRPr="002103F2">
        <w:rPr>
          <w:rFonts w:ascii="Arial" w:hAnsi="Arial" w:cs="Arial"/>
        </w:rPr>
        <w:t xml:space="preserve"> </w:t>
      </w:r>
    </w:p>
    <w:p w:rsidR="000C4651" w:rsidRPr="002103F2" w:rsidRDefault="00416D7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2103F2">
        <w:rPr>
          <w:rFonts w:ascii="Arial" w:hAnsi="Arial" w:cs="Arial"/>
          <w:lang w:val="pl-PL"/>
        </w:rPr>
        <w:t>ul. Wał Miedzeszyński 162,</w:t>
      </w:r>
      <w:r w:rsidR="0034452A" w:rsidRPr="002103F2">
        <w:rPr>
          <w:rFonts w:ascii="Arial" w:hAnsi="Arial" w:cs="Arial"/>
        </w:rPr>
        <w:t xml:space="preserve"> </w:t>
      </w:r>
      <w:r w:rsidRPr="002103F2">
        <w:rPr>
          <w:rFonts w:ascii="Arial" w:hAnsi="Arial" w:cs="Arial"/>
          <w:lang w:val="pl-PL"/>
        </w:rPr>
        <w:t>04</w:t>
      </w:r>
      <w:r w:rsidR="0034452A" w:rsidRPr="002103F2">
        <w:rPr>
          <w:rFonts w:ascii="Arial" w:hAnsi="Arial" w:cs="Arial"/>
        </w:rPr>
        <w:t>-</w:t>
      </w:r>
      <w:r w:rsidRPr="002103F2">
        <w:rPr>
          <w:rFonts w:ascii="Arial" w:hAnsi="Arial" w:cs="Arial"/>
          <w:lang w:val="pl-PL"/>
        </w:rPr>
        <w:t>987</w:t>
      </w:r>
      <w:r w:rsidR="0034452A" w:rsidRPr="002103F2">
        <w:rPr>
          <w:rFonts w:ascii="Arial" w:hAnsi="Arial" w:cs="Arial"/>
        </w:rPr>
        <w:t xml:space="preserve"> </w:t>
      </w:r>
      <w:r w:rsidRPr="002103F2">
        <w:rPr>
          <w:rFonts w:ascii="Arial" w:hAnsi="Arial" w:cs="Arial"/>
          <w:lang w:val="pl-PL"/>
        </w:rPr>
        <w:t>Warszawa</w:t>
      </w:r>
    </w:p>
    <w:p w:rsidR="0034452A" w:rsidRPr="002103F2" w:rsidRDefault="0034452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</w:p>
    <w:p w:rsidR="000C4651" w:rsidRPr="002103F2" w:rsidRDefault="000C4651" w:rsidP="000C4651">
      <w:pPr>
        <w:pStyle w:val="Nagwek"/>
        <w:tabs>
          <w:tab w:val="left" w:pos="708"/>
        </w:tabs>
        <w:ind w:left="284"/>
        <w:jc w:val="both"/>
        <w:rPr>
          <w:rFonts w:ascii="Arial" w:hAnsi="Arial" w:cs="Arial"/>
        </w:rPr>
      </w:pPr>
      <w:r w:rsidRPr="002103F2">
        <w:rPr>
          <w:rFonts w:ascii="Arial" w:hAnsi="Arial" w:cs="Arial"/>
        </w:rPr>
        <w:t xml:space="preserve">za cenę brutto </w:t>
      </w:r>
      <w:r w:rsidR="008A7DF0" w:rsidRPr="002103F2">
        <w:rPr>
          <w:rFonts w:ascii="Arial" w:hAnsi="Arial" w:cs="Arial"/>
          <w:lang w:val="pl-PL"/>
        </w:rPr>
        <w:t>107</w:t>
      </w:r>
      <w:r w:rsidRPr="002103F2">
        <w:rPr>
          <w:rFonts w:ascii="Arial" w:hAnsi="Arial" w:cs="Arial"/>
        </w:rPr>
        <w:t>.</w:t>
      </w:r>
      <w:r w:rsidR="008A7DF0" w:rsidRPr="002103F2">
        <w:rPr>
          <w:rFonts w:ascii="Arial" w:hAnsi="Arial" w:cs="Arial"/>
          <w:lang w:val="pl-PL"/>
        </w:rPr>
        <w:t>663</w:t>
      </w:r>
      <w:r w:rsidR="0034452A" w:rsidRPr="002103F2">
        <w:rPr>
          <w:rFonts w:ascii="Arial" w:hAnsi="Arial" w:cs="Arial"/>
          <w:lang w:val="pl-PL"/>
        </w:rPr>
        <w:t>,</w:t>
      </w:r>
      <w:r w:rsidR="008A7DF0" w:rsidRPr="002103F2">
        <w:rPr>
          <w:rFonts w:ascii="Arial" w:hAnsi="Arial" w:cs="Arial"/>
          <w:lang w:val="pl-PL"/>
        </w:rPr>
        <w:t>13</w:t>
      </w:r>
      <w:r w:rsidRPr="002103F2">
        <w:rPr>
          <w:rFonts w:ascii="Arial" w:hAnsi="Arial" w:cs="Arial"/>
        </w:rPr>
        <w:t xml:space="preserve"> zł. </w:t>
      </w:r>
    </w:p>
    <w:p w:rsidR="0034452A" w:rsidRPr="002103F2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</w:rPr>
      </w:pPr>
    </w:p>
    <w:p w:rsidR="000C4651" w:rsidRPr="002103F2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</w:rPr>
      </w:pPr>
    </w:p>
    <w:p w:rsidR="000C4651" w:rsidRPr="00B913EE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B913EE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B913EE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2103F2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2103F2" w:rsidRPr="002103F2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66"/>
    <w:rsid w:val="001D30A5"/>
    <w:rsid w:val="001D6D9A"/>
    <w:rsid w:val="00204679"/>
    <w:rsid w:val="002103F2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16D7A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23889"/>
    <w:rsid w:val="00641A99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7DF0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93600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13EE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C8F989C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AC1D6-109B-41B7-88F1-16B7D7A6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157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114</cp:revision>
  <cp:lastPrinted>2022-05-16T07:05:00Z</cp:lastPrinted>
  <dcterms:created xsi:type="dcterms:W3CDTF">2020-05-21T08:03:00Z</dcterms:created>
  <dcterms:modified xsi:type="dcterms:W3CDTF">2022-06-01T12:13:00Z</dcterms:modified>
</cp:coreProperties>
</file>