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32204" w14:paraId="128F6D4F" w14:textId="77777777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802419" w14:textId="77777777"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14:paraId="19F5A92D" w14:textId="77777777"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67F1E0" w14:textId="77777777"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Umowa  na</w:t>
            </w:r>
            <w:proofErr w:type="gramEnd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EB6DFA4" w14:textId="77777777"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14:paraId="38AE5213" w14:textId="77777777"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23613157" w14:textId="77777777" w:rsidR="00BC62D8" w:rsidRDefault="003B12AB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  <w:r w:rsidRPr="00032204">
        <w:rPr>
          <w:rFonts w:ascii="Cambria" w:hAnsi="Cambria" w:cs="Cambria"/>
          <w:bCs/>
          <w:i/>
          <w:iCs/>
          <w:sz w:val="22"/>
          <w:szCs w:val="22"/>
        </w:rPr>
        <w:t xml:space="preserve">   </w:t>
      </w:r>
    </w:p>
    <w:p w14:paraId="62AE8E93" w14:textId="62329DA1"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533C46">
        <w:rPr>
          <w:rFonts w:ascii="Arial Narrow" w:hAnsi="Arial Narrow" w:cs="Arial Narrow"/>
          <w:b/>
          <w:sz w:val="22"/>
          <w:szCs w:val="22"/>
        </w:rPr>
        <w:t>83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A2502E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14:paraId="5DA0918A" w14:textId="77777777"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73FC49CD" w14:textId="77777777"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sz w:val="22"/>
          <w:szCs w:val="22"/>
        </w:rPr>
        <w:t>.</w:t>
      </w:r>
      <w:r w:rsidR="00726F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14:paraId="00EE296F" w14:textId="77777777" w:rsidR="003326A2" w:rsidRDefault="003326A2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30A8222D" w14:textId="77777777"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14:paraId="3D33F6FC" w14:textId="77777777"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14:paraId="0D96E4D6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14:paraId="70D59D90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płk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14:paraId="4E0A8384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04642F81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127F2575" w14:textId="77777777"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32CCB8D2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a</w:t>
      </w:r>
      <w:proofErr w:type="gramEnd"/>
    </w:p>
    <w:p w14:paraId="72DB166B" w14:textId="77777777"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14:paraId="59F807AC" w14:textId="77777777"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 w:val="0"/>
          <w:sz w:val="22"/>
          <w:szCs w:val="22"/>
        </w:rPr>
        <w:t>wysokość</w:t>
      </w:r>
      <w:proofErr w:type="gramEnd"/>
      <w:r w:rsidRPr="00032204">
        <w:rPr>
          <w:rFonts w:ascii="Arial Narrow" w:hAnsi="Arial Narrow" w:cs="Arial Narrow"/>
          <w:b w:val="0"/>
          <w:sz w:val="22"/>
          <w:szCs w:val="22"/>
        </w:rPr>
        <w:t xml:space="preserve">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032204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14:paraId="1B4B349E" w14:textId="77777777"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14:paraId="2F2E50CA" w14:textId="77777777"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14:paraId="1EDE227D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4ADDC55D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38E96437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14:paraId="6CB66D3E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zawarta umowa następującej treści:</w:t>
      </w:r>
    </w:p>
    <w:p w14:paraId="4BB84AC2" w14:textId="77777777" w:rsidR="003326A2" w:rsidRDefault="003326A2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D89C681" w14:textId="77777777"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14:paraId="19911AC2" w14:textId="7E872EF1" w:rsidR="00021996" w:rsidRPr="00032204" w:rsidRDefault="003B12AB" w:rsidP="00A2502E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457E8D" w:rsidRPr="00457E8D">
        <w:rPr>
          <w:rFonts w:ascii="Arial Narrow" w:hAnsi="Arial Narrow" w:cs="Arial Narrow"/>
          <w:sz w:val="22"/>
          <w:szCs w:val="22"/>
        </w:rPr>
        <w:t xml:space="preserve">(Dz. U. z 2021 r. poz. 1129 </w:t>
      </w:r>
      <w:proofErr w:type="spellStart"/>
      <w:r w:rsidR="00457E8D" w:rsidRPr="00457E8D">
        <w:rPr>
          <w:rFonts w:ascii="Arial Narrow" w:hAnsi="Arial Narrow" w:cs="Arial Narrow"/>
          <w:sz w:val="22"/>
          <w:szCs w:val="22"/>
        </w:rPr>
        <w:t>t.</w:t>
      </w:r>
      <w:proofErr w:type="gramStart"/>
      <w:r w:rsidR="00457E8D" w:rsidRPr="00457E8D">
        <w:rPr>
          <w:rFonts w:ascii="Arial Narrow" w:hAnsi="Arial Narrow" w:cs="Arial Narrow"/>
          <w:sz w:val="22"/>
          <w:szCs w:val="22"/>
        </w:rPr>
        <w:t>j</w:t>
      </w:r>
      <w:proofErr w:type="spellEnd"/>
      <w:r w:rsidR="00457E8D" w:rsidRPr="00457E8D">
        <w:rPr>
          <w:rFonts w:ascii="Arial Narrow" w:hAnsi="Arial Narrow" w:cs="Arial Narrow"/>
          <w:sz w:val="22"/>
          <w:szCs w:val="22"/>
        </w:rPr>
        <w:t xml:space="preserve">.) 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trybie </w:t>
      </w:r>
      <w:r w:rsidR="002F662B">
        <w:rPr>
          <w:rFonts w:ascii="Arial Narrow" w:hAnsi="Arial Narrow" w:cs="Arial Narrow"/>
          <w:sz w:val="22"/>
          <w:szCs w:val="22"/>
        </w:rPr>
        <w:t>podstawowym bez negocjacji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2F662B">
        <w:rPr>
          <w:rFonts w:ascii="Arial Narrow" w:hAnsi="Arial Narrow" w:cs="Arial Narrow"/>
          <w:sz w:val="22"/>
          <w:szCs w:val="22"/>
        </w:rPr>
        <w:t xml:space="preserve">– art. 275 pkt. 1, </w:t>
      </w:r>
      <w:r w:rsidR="00086E10" w:rsidRPr="00032204">
        <w:rPr>
          <w:rFonts w:ascii="Arial Narrow" w:hAnsi="Arial Narrow" w:cs="Arial Narrow"/>
          <w:sz w:val="22"/>
          <w:szCs w:val="22"/>
        </w:rPr>
        <w:t xml:space="preserve">ogłoszonego w </w:t>
      </w:r>
      <w:r w:rsidR="002F662B">
        <w:rPr>
          <w:rFonts w:ascii="Arial Narrow" w:hAnsi="Arial Narrow" w:cs="Arial Narrow"/>
          <w:sz w:val="22"/>
          <w:szCs w:val="22"/>
        </w:rPr>
        <w:t>BZP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gram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.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2F662B">
        <w:rPr>
          <w:rFonts w:ascii="Arial Narrow" w:hAnsi="Arial Narrow" w:cs="Arial Narrow"/>
          <w:b/>
          <w:sz w:val="22"/>
          <w:szCs w:val="22"/>
        </w:rPr>
        <w:t>Obsługę serwisową, przeglądy i legalizacje sprzętu medycznego</w:t>
      </w:r>
      <w:r w:rsidR="00A2502E">
        <w:rPr>
          <w:rFonts w:ascii="Arial Narrow" w:hAnsi="Arial Narrow" w:cs="Arial Narrow"/>
          <w:b/>
          <w:sz w:val="22"/>
          <w:szCs w:val="22"/>
        </w:rPr>
        <w:t xml:space="preserve"> </w:t>
      </w:r>
      <w:r w:rsidR="008E5979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533C46">
        <w:rPr>
          <w:rFonts w:ascii="Arial Narrow" w:hAnsi="Arial Narrow" w:cs="Arial Narrow"/>
          <w:b/>
          <w:sz w:val="22"/>
          <w:szCs w:val="22"/>
        </w:rPr>
        <w:t>83</w:t>
      </w:r>
      <w:r w:rsidR="00A2502E">
        <w:rPr>
          <w:rFonts w:ascii="Arial Narrow" w:hAnsi="Arial Narrow" w:cs="Arial Narrow"/>
          <w:b/>
          <w:sz w:val="22"/>
          <w:szCs w:val="22"/>
        </w:rPr>
        <w:t>/2022</w:t>
      </w:r>
      <w:r w:rsidR="0065032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6EBC3A6C" w14:textId="77777777"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Pr="002F662B">
        <w:rPr>
          <w:rFonts w:ascii="Arial Narrow" w:hAnsi="Arial Narrow" w:cs="Arial Narrow"/>
          <w:sz w:val="22"/>
          <w:szCs w:val="22"/>
        </w:rPr>
        <w:t>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14:paraId="461A390B" w14:textId="525ACF09" w:rsidR="003B12AB" w:rsidRPr="00123B9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color w:val="000000" w:themeColor="text1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 prowadzi autoryzowany serwis</w:t>
      </w:r>
      <w:r w:rsidR="000156CB" w:rsidRPr="00032204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032204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032204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032204">
        <w:rPr>
          <w:rFonts w:ascii="Arial Narrow" w:hAnsi="Arial Narrow" w:cs="Arial Narrow"/>
          <w:sz w:val="22"/>
          <w:szCs w:val="22"/>
        </w:rPr>
        <w:t>,</w:t>
      </w:r>
      <w:r w:rsidRPr="00032204">
        <w:rPr>
          <w:rFonts w:ascii="Arial Narrow" w:hAnsi="Arial Narrow" w:cs="Arial Narrow"/>
          <w:sz w:val="22"/>
          <w:szCs w:val="22"/>
        </w:rPr>
        <w:t xml:space="preserve"> lub dysponuje określonym przez wytwórcę przedmiotowej aparatury zapleczem technicznym, posiada określone przez wytwórcę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r w:rsidR="00822571" w:rsidRPr="00032204">
        <w:rPr>
          <w:rFonts w:ascii="Arial Narrow" w:hAnsi="Arial Narrow" w:cs="Arial Narrow"/>
          <w:sz w:val="22"/>
          <w:szCs w:val="22"/>
        </w:rPr>
        <w:t xml:space="preserve">z </w:t>
      </w:r>
      <w:r w:rsidR="00B31489">
        <w:rPr>
          <w:rFonts w:ascii="Arial Narrow" w:hAnsi="Arial Narrow" w:cs="Arial Narrow"/>
          <w:sz w:val="22"/>
          <w:szCs w:val="22"/>
        </w:rPr>
        <w:t>2021 r. poz. 1565</w:t>
      </w:r>
      <w:r w:rsidR="00822571" w:rsidRPr="00032204">
        <w:rPr>
          <w:rFonts w:ascii="Arial Narrow" w:hAnsi="Arial Narrow" w:cs="Arial Narrow"/>
          <w:sz w:val="22"/>
          <w:szCs w:val="22"/>
        </w:rPr>
        <w:t xml:space="preserve"> t. j.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</w:t>
      </w:r>
      <w:r w:rsidRPr="00123B94">
        <w:rPr>
          <w:rFonts w:ascii="Arial Narrow" w:hAnsi="Arial Narrow" w:cs="Arial Narrow"/>
          <w:color w:val="000000" w:themeColor="text1"/>
          <w:sz w:val="22"/>
          <w:szCs w:val="22"/>
        </w:rPr>
        <w:t>że wszystkie czynności związane z utrzymaniem aparatów będą wykonywane zgodnie z zaleceniami producenta, przy użyciu oryginalnych</w:t>
      </w:r>
      <w:r w:rsidR="00123B94" w:rsidRPr="00123B94">
        <w:rPr>
          <w:rFonts w:ascii="Arial Narrow" w:hAnsi="Arial Narrow" w:cs="Arial Narrow"/>
          <w:color w:val="000000" w:themeColor="text1"/>
          <w:sz w:val="22"/>
          <w:szCs w:val="22"/>
        </w:rPr>
        <w:t xml:space="preserve"> </w:t>
      </w:r>
      <w:r w:rsidR="00123B94" w:rsidRPr="000C290F">
        <w:rPr>
          <w:rFonts w:ascii="Arial Narrow" w:hAnsi="Arial Narrow" w:cs="Arial Narrow"/>
          <w:sz w:val="22"/>
          <w:szCs w:val="22"/>
        </w:rPr>
        <w:t>lub zamiennych</w:t>
      </w:r>
      <w:r w:rsidRPr="000C290F">
        <w:rPr>
          <w:rFonts w:ascii="Arial Narrow" w:hAnsi="Arial Narrow" w:cs="Arial Narrow"/>
          <w:sz w:val="22"/>
          <w:szCs w:val="22"/>
        </w:rPr>
        <w:t xml:space="preserve"> materiałów </w:t>
      </w:r>
      <w:r w:rsidRPr="00123B94">
        <w:rPr>
          <w:rFonts w:ascii="Arial Narrow" w:hAnsi="Arial Narrow" w:cs="Arial Narrow"/>
          <w:color w:val="000000" w:themeColor="text1"/>
          <w:sz w:val="22"/>
          <w:szCs w:val="22"/>
        </w:rPr>
        <w:t xml:space="preserve">eksploatacyjnych i </w:t>
      </w:r>
      <w:proofErr w:type="gramStart"/>
      <w:r w:rsidRPr="00123B94">
        <w:rPr>
          <w:rFonts w:ascii="Arial Narrow" w:hAnsi="Arial Narrow" w:cs="Arial Narrow"/>
          <w:color w:val="000000" w:themeColor="text1"/>
          <w:sz w:val="22"/>
          <w:szCs w:val="22"/>
        </w:rPr>
        <w:t>części</w:t>
      </w:r>
      <w:r w:rsidR="002F662B" w:rsidRPr="00123B94">
        <w:rPr>
          <w:rFonts w:ascii="Arial Narrow" w:hAnsi="Arial Narrow" w:cs="Arial Narrow"/>
          <w:color w:val="000000" w:themeColor="text1"/>
          <w:sz w:val="22"/>
          <w:szCs w:val="22"/>
        </w:rPr>
        <w:t xml:space="preserve"> </w:t>
      </w:r>
      <w:r w:rsidR="00D30858" w:rsidRPr="00123B94">
        <w:rPr>
          <w:rFonts w:ascii="Arial Narrow" w:hAnsi="Arial Narrow" w:cs="Arial Narrow"/>
          <w:i/>
          <w:color w:val="000000" w:themeColor="text1"/>
          <w:sz w:val="22"/>
          <w:szCs w:val="22"/>
        </w:rPr>
        <w:t>(jeżeli</w:t>
      </w:r>
      <w:proofErr w:type="gramEnd"/>
      <w:r w:rsidR="00D30858" w:rsidRPr="00123B94">
        <w:rPr>
          <w:rFonts w:ascii="Arial Narrow" w:hAnsi="Arial Narrow" w:cs="Arial Narrow"/>
          <w:i/>
          <w:color w:val="000000" w:themeColor="text1"/>
          <w:sz w:val="22"/>
          <w:szCs w:val="22"/>
        </w:rPr>
        <w:t xml:space="preserve"> dotyczy).</w:t>
      </w:r>
    </w:p>
    <w:p w14:paraId="770B45EA" w14:textId="77777777" w:rsidR="00D6762E" w:rsidRPr="002F662B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2F662B">
        <w:rPr>
          <w:rFonts w:ascii="Arial Narrow" w:hAnsi="Arial Narrow" w:cs="Arial Narrow"/>
          <w:sz w:val="22"/>
          <w:szCs w:val="22"/>
        </w:rPr>
        <w:t>Wykonawca oświadcza, że posiada odpowiednią wiedzę, doświadczenia i dysponuje stosowną bazą do wykonania przedmiotu umowy.</w:t>
      </w:r>
    </w:p>
    <w:p w14:paraId="068629EE" w14:textId="77777777"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14:paraId="6403561E" w14:textId="77777777"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lastRenderedPageBreak/>
        <w:t>Zamawiający przez cały okres obowiązywania umowy ma prawo wglądu w certyfikaty osób wykonujących usługi uprawniające do wykonywania przeglądów serwisowych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  <w:r w:rsidR="00BC1802" w:rsidRPr="00032204">
        <w:rPr>
          <w:rFonts w:ascii="Arial Narrow" w:hAnsi="Arial Narrow" w:cs="Arial Narrow"/>
          <w:i/>
          <w:sz w:val="22"/>
          <w:szCs w:val="22"/>
        </w:rPr>
        <w:t xml:space="preserve">  </w:t>
      </w:r>
    </w:p>
    <w:p w14:paraId="6F0BA1C0" w14:textId="77777777"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świadectwa wzorcowania, kalibracji przyrządów pomiarowych oraz testerów wymaganych do wykonywania pr</w:t>
      </w:r>
      <w:r w:rsidR="00DB7AD9">
        <w:rPr>
          <w:rFonts w:ascii="Arial Narrow" w:hAnsi="Arial Narrow" w:cs="Arial Narrow"/>
          <w:sz w:val="22"/>
          <w:szCs w:val="22"/>
        </w:rPr>
        <w:t>zeglądów okresowych, Wykonawca m</w:t>
      </w:r>
      <w:r w:rsidRPr="00032204">
        <w:rPr>
          <w:rFonts w:ascii="Arial Narrow" w:hAnsi="Arial Narrow" w:cs="Arial Narrow"/>
          <w:sz w:val="22"/>
          <w:szCs w:val="22"/>
        </w:rPr>
        <w:t>a obowiązek przedstawienia ww. dokumentów na wezwanie.</w:t>
      </w:r>
    </w:p>
    <w:p w14:paraId="2C492F53" w14:textId="77777777"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14:paraId="0EA93E46" w14:textId="77777777"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r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 xml:space="preserve">. poz. 779 z </w:t>
      </w:r>
      <w:proofErr w:type="spellStart"/>
      <w:r w:rsidR="00B31489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B31489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zm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2020.1219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14:paraId="0DC6C2F9" w14:textId="77777777"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="00F57ABA">
        <w:rPr>
          <w:rFonts w:ascii="Arial Narrow" w:hAnsi="Arial Narrow" w:cs="Arial Narrow"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poz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 779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.) art. 3 ust. 1 pkt. 32 na koszt</w:t>
      </w:r>
      <w:r w:rsidR="00F57ABA">
        <w:rPr>
          <w:rFonts w:ascii="Arial Narrow" w:hAnsi="Arial Narrow" w:cs="Arial Narrow"/>
          <w:sz w:val="22"/>
          <w:szCs w:val="22"/>
        </w:rPr>
        <w:t xml:space="preserve"> 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14:paraId="1D327F22" w14:textId="77777777"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14:paraId="3544096E" w14:textId="77777777"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14:paraId="0E2A7EC8" w14:textId="77777777" w:rsidR="008E5C42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sporządzenia szczegółowego protokołu</w:t>
      </w:r>
      <w:r w:rsidR="008E5979">
        <w:rPr>
          <w:rFonts w:ascii="Arial Narrow" w:hAnsi="Arial Narrow" w:cs="Arial Narrow"/>
          <w:sz w:val="22"/>
          <w:szCs w:val="22"/>
        </w:rPr>
        <w:t>/raportu serwisowego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wykonanego przeglądu technicznego </w:t>
      </w:r>
      <w:r w:rsidR="00D30858" w:rsidRPr="00032204">
        <w:rPr>
          <w:rFonts w:ascii="Arial Narrow" w:hAnsi="Arial Narrow" w:cs="Arial Narrow"/>
          <w:sz w:val="22"/>
          <w:szCs w:val="22"/>
        </w:rPr>
        <w:t>na sprzęt wym</w:t>
      </w:r>
      <w:r w:rsidR="002F662B">
        <w:rPr>
          <w:rFonts w:ascii="Arial Narrow" w:hAnsi="Arial Narrow" w:cs="Arial Narrow"/>
          <w:sz w:val="22"/>
          <w:szCs w:val="22"/>
        </w:rPr>
        <w:t>ieniony w §1 ust.2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032204">
        <w:rPr>
          <w:rFonts w:ascii="Arial Narrow" w:hAnsi="Arial Narrow" w:cs="Arial Narrow"/>
          <w:sz w:val="22"/>
          <w:szCs w:val="22"/>
        </w:rPr>
        <w:t>typ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032204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032204">
        <w:rPr>
          <w:rFonts w:ascii="Arial Narrow" w:hAnsi="Arial Narrow" w:cs="Arial Narrow"/>
          <w:sz w:val="22"/>
          <w:szCs w:val="22"/>
        </w:rPr>
        <w:t>y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032204">
        <w:rPr>
          <w:rFonts w:ascii="Arial Narrow" w:hAnsi="Arial Narrow" w:cs="Arial Narrow"/>
          <w:sz w:val="22"/>
          <w:szCs w:val="22"/>
        </w:rPr>
        <w:t>ę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kolejnego przeglądu.</w:t>
      </w:r>
    </w:p>
    <w:p w14:paraId="0F4E6C84" w14:textId="77777777" w:rsidR="008C6435" w:rsidRPr="00C76810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6810">
        <w:rPr>
          <w:rFonts w:ascii="Arial Narrow" w:hAnsi="Arial Narrow"/>
          <w:sz w:val="22"/>
          <w:szCs w:val="22"/>
        </w:rPr>
        <w:t xml:space="preserve">W przypadku konieczności wymiany </w:t>
      </w:r>
      <w:r w:rsidR="008E5979" w:rsidRPr="00C76810">
        <w:rPr>
          <w:rFonts w:ascii="Arial Narrow" w:hAnsi="Arial Narrow"/>
          <w:sz w:val="22"/>
          <w:szCs w:val="22"/>
        </w:rPr>
        <w:t>elementów zużywalnych</w:t>
      </w:r>
      <w:r w:rsidRPr="00C76810">
        <w:rPr>
          <w:rFonts w:ascii="Arial Narrow" w:hAnsi="Arial Narrow"/>
          <w:sz w:val="22"/>
          <w:szCs w:val="22"/>
        </w:rPr>
        <w:t xml:space="preserve"> </w:t>
      </w:r>
      <w:r w:rsidR="008E5979" w:rsidRPr="00C76810">
        <w:rPr>
          <w:rFonts w:ascii="Arial Narrow" w:hAnsi="Arial Narrow"/>
          <w:sz w:val="22"/>
          <w:szCs w:val="22"/>
        </w:rPr>
        <w:t>Wykonawca zobowiązuje się wymienić je podczas wykonania przeglądu oraz w przedstawionej cenie - po akceptacji kosztów przez Zamawiającego.</w:t>
      </w:r>
    </w:p>
    <w:p w14:paraId="4EA5BDB9" w14:textId="77777777" w:rsidR="008C6435" w:rsidRPr="00C76810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6810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 w:rsidRPr="00C76810">
        <w:rPr>
          <w:rFonts w:ascii="Arial Narrow" w:hAnsi="Arial Narrow"/>
          <w:sz w:val="22"/>
          <w:szCs w:val="22"/>
        </w:rPr>
        <w:t>podstawę do kasacji środka trwał</w:t>
      </w:r>
      <w:r w:rsidRPr="00C76810">
        <w:rPr>
          <w:rFonts w:ascii="Arial Narrow" w:hAnsi="Arial Narrow"/>
          <w:sz w:val="22"/>
          <w:szCs w:val="22"/>
        </w:rPr>
        <w:t>ego.</w:t>
      </w:r>
    </w:p>
    <w:p w14:paraId="1E8A870F" w14:textId="77777777"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14:paraId="436C11C8" w14:textId="77777777" w:rsidR="008D6AD6" w:rsidRDefault="00F57ABA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artość umowy brutto: </w:t>
      </w:r>
      <w:r w:rsidR="00BC1802" w:rsidRPr="00032204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EE6C37" w:rsidRPr="00032204">
        <w:rPr>
          <w:rFonts w:ascii="Arial Narrow" w:hAnsi="Arial Narrow" w:cs="Arial Narrow"/>
          <w:b/>
          <w:sz w:val="22"/>
          <w:szCs w:val="22"/>
        </w:rPr>
        <w:t>zł</w:t>
      </w:r>
      <w:proofErr w:type="gramEnd"/>
      <w:r w:rsidR="0082257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(słownie: …..),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tym podatek VAT w wysokości ….%,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wartość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netto: ………… zł (słownie: ……………)</w:t>
      </w:r>
      <w:r w:rsidR="005C454B">
        <w:rPr>
          <w:rFonts w:ascii="Arial Narrow" w:hAnsi="Arial Narrow" w:cs="Arial Narrow"/>
          <w:sz w:val="22"/>
          <w:szCs w:val="22"/>
        </w:rPr>
        <w:t>.</w:t>
      </w:r>
    </w:p>
    <w:p w14:paraId="23F2FC80" w14:textId="77777777" w:rsidR="005C454B" w:rsidRPr="00032204" w:rsidRDefault="005C454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Usługa stanowiąca przedmiot umowy b</w:t>
      </w:r>
      <w:r w:rsidR="00B31489">
        <w:rPr>
          <w:rFonts w:ascii="Arial Narrow" w:hAnsi="Arial Narrow" w:cs="Arial Narrow"/>
          <w:sz w:val="22"/>
          <w:szCs w:val="22"/>
        </w:rPr>
        <w:t xml:space="preserve">ędzie świadczona według stawek </w:t>
      </w:r>
      <w:r w:rsidR="00DB7AD9">
        <w:rPr>
          <w:rFonts w:ascii="Arial Narrow" w:hAnsi="Arial Narrow" w:cs="Arial Narrow"/>
          <w:sz w:val="22"/>
          <w:szCs w:val="22"/>
        </w:rPr>
        <w:t>określonych</w:t>
      </w:r>
      <w:r>
        <w:rPr>
          <w:rFonts w:ascii="Arial Narrow" w:hAnsi="Arial Narrow" w:cs="Arial Narrow"/>
          <w:sz w:val="22"/>
          <w:szCs w:val="22"/>
        </w:rPr>
        <w:t xml:space="preserve"> w załączniku nr 1 do umowy.</w:t>
      </w:r>
    </w:p>
    <w:p w14:paraId="3BCD81FB" w14:textId="77777777"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032204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032204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14:paraId="56005EF6" w14:textId="77777777"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="008E5C42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</w:p>
    <w:p w14:paraId="6747E8F8" w14:textId="77777777"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032204">
        <w:rPr>
          <w:rFonts w:ascii="Arial Narrow" w:hAnsi="Arial Narrow"/>
          <w:sz w:val="22"/>
          <w:szCs w:val="22"/>
        </w:rPr>
        <w:t>PLN.</w:t>
      </w:r>
      <w:proofErr w:type="gramEnd"/>
    </w:p>
    <w:p w14:paraId="4CC1579F" w14:textId="5700A474"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</w:t>
      </w:r>
      <w:r w:rsidR="003B12AB" w:rsidRPr="00533C46">
        <w:rPr>
          <w:rFonts w:ascii="Arial Narrow" w:hAnsi="Arial Narrow" w:cs="Arial Narrow"/>
          <w:bCs/>
          <w:sz w:val="22"/>
          <w:szCs w:val="22"/>
        </w:rPr>
        <w:t>terminie</w:t>
      </w:r>
      <w:r w:rsidR="00B36963" w:rsidRPr="00533C46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227FFA" w:rsidRPr="00533C46">
        <w:rPr>
          <w:rFonts w:ascii="Arial Narrow" w:hAnsi="Arial Narrow" w:cs="Arial Narrow"/>
          <w:b/>
          <w:i/>
          <w:sz w:val="22"/>
          <w:szCs w:val="22"/>
        </w:rPr>
        <w:t xml:space="preserve">30 </w:t>
      </w:r>
      <w:proofErr w:type="gramStart"/>
      <w:r w:rsidR="00D30858" w:rsidRPr="00533C46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227FFA" w:rsidRPr="00533C46">
        <w:rPr>
          <w:rFonts w:ascii="Arial Narrow" w:hAnsi="Arial Narrow" w:cs="Arial Narrow"/>
          <w:b/>
          <w:i/>
          <w:sz w:val="22"/>
          <w:szCs w:val="22"/>
        </w:rPr>
        <w:t xml:space="preserve"> </w:t>
      </w:r>
      <w:r w:rsidR="003B12AB" w:rsidRPr="00533C46">
        <w:rPr>
          <w:rFonts w:ascii="Arial Narrow" w:hAnsi="Arial Narrow" w:cs="Arial Narrow"/>
          <w:bCs/>
          <w:sz w:val="22"/>
          <w:szCs w:val="22"/>
        </w:rPr>
        <w:t>licząc</w:t>
      </w:r>
      <w:proofErr w:type="gramEnd"/>
      <w:r w:rsidR="003B12AB" w:rsidRPr="00533C46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14:paraId="304B4D53" w14:textId="77777777"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14:paraId="53E22578" w14:textId="77777777"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14:paraId="25C44EE7" w14:textId="77777777" w:rsidR="009954FF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pl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(wg. nazwy szpitala lub numeru NIP).</w:t>
      </w:r>
    </w:p>
    <w:p w14:paraId="7713B361" w14:textId="77777777" w:rsidR="002F41C4" w:rsidRPr="00C76810" w:rsidRDefault="002F41C4" w:rsidP="002F41C4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/>
          <w:bCs/>
          <w:sz w:val="22"/>
          <w:szCs w:val="22"/>
        </w:rPr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10" w:history="1">
        <w:r w:rsidRPr="00C76810">
          <w:rPr>
            <w:rStyle w:val="Hipercze"/>
            <w:rFonts w:ascii="Arial Narrow" w:hAnsi="Arial Narrow"/>
            <w:bCs/>
            <w:color w:val="auto"/>
            <w:sz w:val="22"/>
            <w:szCs w:val="22"/>
          </w:rPr>
          <w:t>księgowość@10wsk.mil.pl</w:t>
        </w:r>
      </w:hyperlink>
    </w:p>
    <w:p w14:paraId="49D58AAC" w14:textId="77777777" w:rsidR="00DB7AD9" w:rsidRDefault="00DB7AD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035BAD5" w14:textId="77777777" w:rsidR="003B12AB" w:rsidRPr="00C76810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>§ 3</w:t>
      </w:r>
    </w:p>
    <w:p w14:paraId="484D48C2" w14:textId="77777777" w:rsidR="003B12AB" w:rsidRPr="00C76810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 xml:space="preserve">Wykonawca zobowiązuje się wykonać przedmiot umowy określony w § 1 ust. 1 umowy w siedzibie Zamawiającego </w:t>
      </w:r>
      <w:r w:rsidR="008F3E06" w:rsidRPr="00C76810">
        <w:rPr>
          <w:rFonts w:ascii="Arial Narrow" w:hAnsi="Arial Narrow" w:cs="Arial Narrow"/>
          <w:sz w:val="22"/>
          <w:szCs w:val="22"/>
        </w:rPr>
        <w:br/>
      </w:r>
      <w:r w:rsidRPr="00C76810">
        <w:rPr>
          <w:rFonts w:ascii="Arial Narrow" w:hAnsi="Arial Narrow" w:cs="Arial Narrow"/>
          <w:sz w:val="22"/>
          <w:szCs w:val="22"/>
        </w:rPr>
        <w:t>w okresie obowiązywania umowy.</w:t>
      </w:r>
    </w:p>
    <w:p w14:paraId="57ED09F9" w14:textId="77777777" w:rsidR="002F662B" w:rsidRPr="002F662B" w:rsidRDefault="002F41C4" w:rsidP="002F662B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2F662B">
        <w:rPr>
          <w:rFonts w:ascii="Arial Narrow" w:hAnsi="Arial Narrow"/>
          <w:bCs/>
          <w:sz w:val="22"/>
          <w:szCs w:val="22"/>
        </w:rPr>
        <w:lastRenderedPageBreak/>
        <w:t xml:space="preserve">W razie potrzeby wykonania usługi poza siedzibą Zamawiającego, koszty transportu sprzętu lub aparatury medycznej do miejsca naprawy i z powrotem do siedziby Zamawiającego obciążają Wykonawcę. W okresie transportu z i do siedziby Zamawiającego, ryzyko przypadkowego uszkodzenia, utraty lub zniszczenia sprzętu lub aparatury medycznej obciąża Wykonawcę. </w:t>
      </w:r>
    </w:p>
    <w:p w14:paraId="3BA48AF2" w14:textId="77777777" w:rsidR="002F662B" w:rsidRPr="002F662B" w:rsidRDefault="002F662B" w:rsidP="002F662B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Koszty transportu/dojazdu Wykonawcy do siedziby Zamawiającego w celu wykonania usługi, o które mowa w § 1 ust. 2 umowy wliczone są w kwotę określoną w § 2 ust. 1.</w:t>
      </w:r>
    </w:p>
    <w:p w14:paraId="32733890" w14:textId="77777777" w:rsidR="002F662B" w:rsidRPr="002F662B" w:rsidRDefault="002F662B" w:rsidP="002F662B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094DAD34" w14:textId="77777777" w:rsidR="004765CC" w:rsidRPr="002F662B" w:rsidRDefault="003B12AB" w:rsidP="002F662B">
      <w:pPr>
        <w:pStyle w:val="Akapitzlist"/>
        <w:spacing w:line="276" w:lineRule="auto"/>
        <w:ind w:left="360"/>
        <w:jc w:val="center"/>
        <w:rPr>
          <w:rFonts w:ascii="Arial Narrow" w:hAnsi="Arial Narrow" w:cs="Arial Narrow"/>
          <w:sz w:val="22"/>
          <w:szCs w:val="22"/>
        </w:rPr>
      </w:pPr>
      <w:r w:rsidRPr="002F662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2F662B">
        <w:rPr>
          <w:rFonts w:ascii="Arial Narrow" w:hAnsi="Arial Narrow" w:cs="Arial Narrow"/>
          <w:sz w:val="22"/>
          <w:szCs w:val="22"/>
        </w:rPr>
        <w:t>4</w:t>
      </w:r>
    </w:p>
    <w:p w14:paraId="03FA62E9" w14:textId="77777777" w:rsidR="00F51908" w:rsidRPr="004F3610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 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14:paraId="37B12EE8" w14:textId="77777777" w:rsidR="004F3610" w:rsidRPr="00032204" w:rsidRDefault="004F3610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Zamawiający każdorazowo prześle zlecenie na wykonanie pr</w:t>
      </w:r>
      <w:r w:rsidR="000718D6">
        <w:rPr>
          <w:rFonts w:ascii="Arial Narrow" w:hAnsi="Arial Narrow" w:cs="Arial Narrow"/>
          <w:sz w:val="22"/>
          <w:szCs w:val="22"/>
        </w:rPr>
        <w:t>zeglądu technicznego na adres e-</w:t>
      </w:r>
      <w:r w:rsidRPr="004F3610">
        <w:rPr>
          <w:rFonts w:ascii="Arial Narrow" w:hAnsi="Arial Narrow" w:cs="Arial Narrow"/>
          <w:sz w:val="22"/>
          <w:szCs w:val="22"/>
        </w:rPr>
        <w:t>mail Wykonawcy:</w:t>
      </w:r>
      <w:r>
        <w:rPr>
          <w:rFonts w:ascii="Arial Narrow" w:hAnsi="Arial Narrow" w:cs="Arial Narrow"/>
          <w:b/>
          <w:sz w:val="22"/>
          <w:szCs w:val="22"/>
        </w:rPr>
        <w:t xml:space="preserve"> ………………………</w:t>
      </w:r>
    </w:p>
    <w:p w14:paraId="23613ED8" w14:textId="432201F7" w:rsidR="00F51908" w:rsidRPr="00032204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 przypadku konieczności wykonania przeglądu bez ustalenia wcześniejszego terminu, Wykonawca zobowiązuje się zrealizować przegląd techniczny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3817DE" w:rsidRPr="00032204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975955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975955" w:rsidRPr="00975955">
        <w:rPr>
          <w:rFonts w:ascii="Arial Narrow" w:hAnsi="Arial Narrow" w:cs="Arial Narrow"/>
          <w:b/>
          <w:sz w:val="22"/>
          <w:szCs w:val="22"/>
        </w:rPr>
        <w:t>……..</w:t>
      </w:r>
      <w:r w:rsidR="00123B94" w:rsidRPr="00975955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7712AD" w:rsidRPr="00975955">
        <w:rPr>
          <w:rFonts w:ascii="Arial Narrow" w:hAnsi="Arial Narrow" w:cs="Arial Narrow"/>
          <w:b/>
          <w:sz w:val="22"/>
          <w:szCs w:val="22"/>
        </w:rPr>
        <w:t>dni</w:t>
      </w:r>
      <w:proofErr w:type="gramEnd"/>
      <w:r w:rsidRPr="00975955">
        <w:rPr>
          <w:rFonts w:ascii="Arial Narrow" w:hAnsi="Arial Narrow" w:cs="Arial Narrow"/>
          <w:b/>
          <w:sz w:val="22"/>
          <w:szCs w:val="22"/>
        </w:rPr>
        <w:t xml:space="preserve"> </w:t>
      </w:r>
      <w:r w:rsidR="00A70325" w:rsidRPr="00975955">
        <w:rPr>
          <w:rFonts w:ascii="Arial Narrow" w:hAnsi="Arial Narrow" w:cs="Arial Narrow"/>
          <w:b/>
          <w:sz w:val="22"/>
          <w:szCs w:val="22"/>
        </w:rPr>
        <w:t>kalendarzowych</w:t>
      </w:r>
      <w:r w:rsidRPr="00975955">
        <w:rPr>
          <w:rFonts w:ascii="Arial Narrow" w:hAnsi="Arial Narrow" w:cs="Arial Narrow"/>
          <w:b/>
          <w:sz w:val="22"/>
          <w:szCs w:val="22"/>
        </w:rPr>
        <w:t xml:space="preserve"> </w:t>
      </w:r>
      <w:r w:rsidR="003B12AB" w:rsidRPr="00032204">
        <w:rPr>
          <w:rFonts w:ascii="Arial Narrow" w:hAnsi="Arial Narrow" w:cs="Arial Narrow"/>
          <w:sz w:val="22"/>
          <w:szCs w:val="22"/>
        </w:rPr>
        <w:t>od otrzymania z</w:t>
      </w:r>
      <w:r w:rsidRPr="00032204">
        <w:rPr>
          <w:rFonts w:ascii="Arial Narrow" w:hAnsi="Arial Narrow" w:cs="Arial Narrow"/>
          <w:sz w:val="22"/>
          <w:szCs w:val="22"/>
        </w:rPr>
        <w:t>lecenia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32204">
        <w:rPr>
          <w:rFonts w:ascii="Arial Narrow" w:hAnsi="Arial Narrow" w:cs="Arial Narrow"/>
          <w:sz w:val="22"/>
          <w:szCs w:val="22"/>
        </w:rPr>
        <w:t>/e-maila</w:t>
      </w:r>
      <w:r w:rsidR="000B1314" w:rsidRPr="00032204">
        <w:rPr>
          <w:rFonts w:ascii="Arial Narrow" w:hAnsi="Arial Narrow" w:cs="Arial Narrow"/>
          <w:sz w:val="22"/>
          <w:szCs w:val="22"/>
        </w:rPr>
        <w:t>.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</w:t>
      </w:r>
    </w:p>
    <w:p w14:paraId="64B49FA9" w14:textId="77777777" w:rsidR="004765CC" w:rsidRPr="00032204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14:paraId="005E0345" w14:textId="77777777" w:rsidR="009D082B" w:rsidRDefault="00E50956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technicznego, kartą techniczną wykonania usługi oraz certyfikatem w przypadku dopuszczenia aparatów do eksploatacji.</w:t>
      </w:r>
    </w:p>
    <w:p w14:paraId="31B01E9F" w14:textId="77777777" w:rsidR="004F3610" w:rsidRPr="004F3610" w:rsidRDefault="004F3610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Wykonawca każdorazowo dokona wpisu w dokumentacji eksploatacyjnej urządzenia medycznego (tj. paszportu technicznego lub karty ewidencyjnej) o zakresie wykonanych czynności, potwierdzonego czytelnym podpisem i pieczątką imienną osoby upoważnionej przez Wykonawcę wraz z datą wykonania.</w:t>
      </w:r>
    </w:p>
    <w:p w14:paraId="4C938836" w14:textId="77777777" w:rsidR="004F3610" w:rsidRPr="00032204" w:rsidRDefault="004F3610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52DD6EA9" w14:textId="77777777"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14:paraId="13EB2A94" w14:textId="77777777"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niniejszą umową,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chyba że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14:paraId="3FCD39CC" w14:textId="77777777"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14:paraId="3F2F0C45" w14:textId="77777777"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14:paraId="0AF67FA6" w14:textId="77777777"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14:paraId="2D8BA8D8" w14:textId="77777777"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14:paraId="61D94062" w14:textId="1B48CD29" w:rsidR="003B12AB" w:rsidRPr="000C290F" w:rsidRDefault="003B12AB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</w:t>
      </w:r>
      <w:r w:rsidRPr="000C290F">
        <w:rPr>
          <w:rFonts w:ascii="Arial Narrow" w:hAnsi="Arial Narrow" w:cs="Arial Narrow"/>
          <w:sz w:val="22"/>
          <w:szCs w:val="22"/>
        </w:rPr>
        <w:t xml:space="preserve">otu umowy będzie pełnić: </w:t>
      </w:r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 xml:space="preserve">Kierownik Sekcji Przechowywania i Odnawiania Zapasów mjr Rafał ŁANUCHA </w:t>
      </w:r>
      <w:r w:rsidRPr="000C290F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> </w:t>
      </w:r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445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 xml:space="preserve"> lub 261 41</w:t>
      </w:r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2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> </w:t>
      </w:r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389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 xml:space="preserve">; adres e-mail: </w:t>
      </w:r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rbzmed@10wsk.</w:t>
      </w:r>
      <w:proofErr w:type="gramStart"/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mil</w:t>
      </w:r>
      <w:proofErr w:type="gramEnd"/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.</w:t>
      </w:r>
      <w:proofErr w:type="gramStart"/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pl</w:t>
      </w:r>
      <w:proofErr w:type="gramEnd"/>
      <w:r w:rsidR="00561595" w:rsidRPr="000C290F">
        <w:t>.</w:t>
      </w:r>
      <w:r w:rsidR="00F33968" w:rsidRPr="000C290F">
        <w:rPr>
          <w:rFonts w:ascii="Arial Narrow" w:hAnsi="Arial Narrow" w:cs="Arial Narrow"/>
          <w:b/>
          <w:bCs/>
          <w:sz w:val="22"/>
          <w:szCs w:val="22"/>
        </w:rPr>
        <w:t xml:space="preserve"> </w:t>
      </w:r>
    </w:p>
    <w:p w14:paraId="6687C83D" w14:textId="77777777" w:rsidR="005375F6" w:rsidRPr="000C290F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C290F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14:paraId="32128559" w14:textId="32489461" w:rsidR="003B12AB" w:rsidRPr="00032204" w:rsidRDefault="00336EF4" w:rsidP="00336EF4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C290F">
        <w:rPr>
          <w:rFonts w:ascii="Arial Narrow" w:hAnsi="Arial Narrow" w:cs="Arial Narrow"/>
          <w:b/>
          <w:bCs/>
          <w:sz w:val="22"/>
          <w:szCs w:val="22"/>
        </w:rPr>
        <w:t xml:space="preserve">Farmaceuta Sekcji </w:t>
      </w:r>
      <w:proofErr w:type="spellStart"/>
      <w:r w:rsidRPr="000C290F">
        <w:rPr>
          <w:rFonts w:ascii="Arial Narrow" w:hAnsi="Arial Narrow" w:cs="Arial Narrow"/>
          <w:b/>
          <w:bCs/>
          <w:sz w:val="22"/>
          <w:szCs w:val="22"/>
        </w:rPr>
        <w:t>PioZ</w:t>
      </w:r>
      <w:proofErr w:type="spellEnd"/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 xml:space="preserve">: </w:t>
      </w:r>
      <w:r w:rsidRPr="000C290F">
        <w:rPr>
          <w:rFonts w:ascii="Arial Narrow" w:hAnsi="Arial Narrow" w:cs="Arial Narrow"/>
          <w:b/>
          <w:bCs/>
          <w:sz w:val="22"/>
          <w:szCs w:val="22"/>
        </w:rPr>
        <w:t>por. Cezary TRZASKOWSKI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Pr="000C290F">
        <w:rPr>
          <w:rFonts w:ascii="Arial Narrow" w:hAnsi="Arial Narrow" w:cs="Arial Narrow"/>
          <w:b/>
          <w:bCs/>
          <w:sz w:val="22"/>
          <w:szCs w:val="22"/>
        </w:rPr>
        <w:t>669 100 021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 xml:space="preserve">, adres e-mail: </w:t>
      </w:r>
      <w:r w:rsidRPr="000C290F">
        <w:rPr>
          <w:rFonts w:ascii="Arial Narrow" w:hAnsi="Arial Narrow" w:cs="Arial Narrow"/>
          <w:b/>
          <w:bCs/>
          <w:sz w:val="22"/>
          <w:szCs w:val="22"/>
        </w:rPr>
        <w:t>rbzmed@10wsk.</w:t>
      </w:r>
      <w:proofErr w:type="gramStart"/>
      <w:r w:rsidRPr="000C290F">
        <w:rPr>
          <w:rFonts w:ascii="Arial Narrow" w:hAnsi="Arial Narrow" w:cs="Arial Narrow"/>
          <w:b/>
          <w:bCs/>
          <w:sz w:val="22"/>
          <w:szCs w:val="22"/>
        </w:rPr>
        <w:t>mil</w:t>
      </w:r>
      <w:proofErr w:type="gramEnd"/>
      <w:r w:rsidRPr="000C290F">
        <w:rPr>
          <w:rFonts w:ascii="Arial Narrow" w:hAnsi="Arial Narrow" w:cs="Arial Narrow"/>
          <w:b/>
          <w:bCs/>
          <w:sz w:val="22"/>
          <w:szCs w:val="22"/>
        </w:rPr>
        <w:t>.</w:t>
      </w:r>
      <w:proofErr w:type="gramStart"/>
      <w:r w:rsidRPr="000C290F">
        <w:rPr>
          <w:rFonts w:ascii="Arial Narrow" w:hAnsi="Arial Narrow" w:cs="Arial Narrow"/>
          <w:b/>
          <w:bCs/>
          <w:sz w:val="22"/>
          <w:szCs w:val="22"/>
        </w:rPr>
        <w:t>pl</w:t>
      </w:r>
      <w:proofErr w:type="gramEnd"/>
      <w:r w:rsidRPr="000C290F">
        <w:rPr>
          <w:rFonts w:ascii="Arial Narrow" w:hAnsi="Arial Narrow" w:cs="Arial Narrow"/>
          <w:b/>
          <w:bCs/>
          <w:sz w:val="22"/>
          <w:szCs w:val="22"/>
        </w:rPr>
        <w:t xml:space="preserve">. 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="003B12AB"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14:paraId="0B926F92" w14:textId="77777777"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0BCEDC0E" w14:textId="77777777"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14:paraId="19DCB86A" w14:textId="11954E7C"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04300D">
        <w:rPr>
          <w:rFonts w:ascii="Arial Narrow" w:hAnsi="Arial Narrow" w:cs="Arial Narrow"/>
          <w:sz w:val="22"/>
          <w:szCs w:val="22"/>
        </w:rPr>
        <w:t>podmiotu tworzącego</w:t>
      </w:r>
      <w:bookmarkStart w:id="0" w:name="_GoBack"/>
      <w:bookmarkEnd w:id="0"/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14:paraId="439B7E3E" w14:textId="77777777" w:rsidR="004D7377" w:rsidRPr="00032204" w:rsidRDefault="00C3338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</w:t>
      </w:r>
    </w:p>
    <w:p w14:paraId="3F46F228" w14:textId="77777777"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14:paraId="1FC4B602" w14:textId="77777777"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58873D85" w14:textId="77777777" w:rsidR="00847BD8" w:rsidRPr="00A70325" w:rsidRDefault="00847BD8" w:rsidP="00847BD8">
      <w:pPr>
        <w:pStyle w:val="Akapitzlist"/>
        <w:numPr>
          <w:ilvl w:val="1"/>
          <w:numId w:val="10"/>
        </w:numPr>
        <w:ind w:left="851"/>
        <w:rPr>
          <w:rFonts w:ascii="Arial Narrow" w:hAnsi="Arial Narrow" w:cs="Arial Narrow"/>
          <w:sz w:val="22"/>
          <w:szCs w:val="22"/>
        </w:rPr>
      </w:pPr>
      <w:proofErr w:type="gramStart"/>
      <w:r w:rsidRPr="00A70325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A70325">
        <w:rPr>
          <w:rFonts w:ascii="Arial Narrow" w:hAnsi="Arial Narrow" w:cs="Arial Narrow"/>
          <w:sz w:val="22"/>
          <w:szCs w:val="22"/>
        </w:rPr>
        <w:t xml:space="preserve"> niedokonanie przeglądu w terminie określonym w § 4 ust. 1 i 3 Zamawiający będzie uprawniony do nałożenia kary umownej w wysokości 0,1% wartości brutto umowy za każdy dzień zwłoki;</w:t>
      </w:r>
    </w:p>
    <w:p w14:paraId="57500C81" w14:textId="77777777" w:rsidR="00BC62D8" w:rsidRDefault="000340B6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>a</w:t>
      </w:r>
      <w:proofErr w:type="gramEnd"/>
      <w:r w:rsidR="003B12AB" w:rsidRPr="00BC62D8">
        <w:rPr>
          <w:rFonts w:ascii="Arial Narrow" w:hAnsi="Arial Narrow" w:cs="Arial Narrow"/>
          <w:sz w:val="22"/>
          <w:szCs w:val="22"/>
        </w:rPr>
        <w:t xml:space="preserve">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z </w:t>
      </w:r>
      <w:r w:rsidR="009618B9">
        <w:rPr>
          <w:rFonts w:ascii="Arial Narrow" w:hAnsi="Arial Narrow" w:cs="Arial Narrow"/>
          <w:sz w:val="22"/>
          <w:szCs w:val="22"/>
        </w:rPr>
        <w:t>przyczyn zawinionych przez Wykonawcę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AB55CD" w:rsidRPr="00BC62D8">
        <w:rPr>
          <w:rFonts w:ascii="Arial Narrow" w:hAnsi="Arial Narrow" w:cs="Arial Narrow"/>
          <w:sz w:val="22"/>
          <w:szCs w:val="22"/>
        </w:rPr>
        <w:t>niezrealizowanej części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BC62D8">
        <w:rPr>
          <w:rFonts w:ascii="Arial Narrow" w:hAnsi="Arial Narrow" w:cs="Arial Narrow"/>
          <w:sz w:val="22"/>
          <w:szCs w:val="22"/>
        </w:rPr>
        <w:t>y</w:t>
      </w:r>
      <w:r w:rsidR="00E710B1">
        <w:rPr>
          <w:rFonts w:ascii="Arial Narrow" w:hAnsi="Arial Narrow" w:cs="Arial Narrow"/>
          <w:sz w:val="22"/>
          <w:szCs w:val="22"/>
        </w:rPr>
        <w:t xml:space="preserve"> brutto</w:t>
      </w:r>
      <w:r w:rsidR="00457036" w:rsidRPr="00BC62D8">
        <w:rPr>
          <w:rFonts w:ascii="Arial Narrow" w:hAnsi="Arial Narrow" w:cs="Arial Narrow"/>
          <w:sz w:val="22"/>
          <w:szCs w:val="22"/>
        </w:rPr>
        <w:t>;</w:t>
      </w:r>
    </w:p>
    <w:p w14:paraId="25CE931B" w14:textId="77777777" w:rsidR="003326A2" w:rsidRDefault="003326A2" w:rsidP="003326A2">
      <w:pPr>
        <w:pStyle w:val="Akapitzlist1"/>
        <w:tabs>
          <w:tab w:val="left" w:pos="851"/>
        </w:tabs>
        <w:spacing w:line="276" w:lineRule="auto"/>
        <w:ind w:left="851"/>
        <w:jc w:val="both"/>
        <w:rPr>
          <w:rFonts w:ascii="Arial Narrow" w:hAnsi="Arial Narrow" w:cs="Arial Narrow"/>
          <w:sz w:val="22"/>
          <w:szCs w:val="22"/>
        </w:rPr>
      </w:pPr>
    </w:p>
    <w:p w14:paraId="57E0675F" w14:textId="77777777" w:rsidR="005375F6" w:rsidRPr="00032204" w:rsidRDefault="005375F6" w:rsidP="005375F6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</w:t>
      </w:r>
      <w:r w:rsidRPr="00A70325">
        <w:rPr>
          <w:rFonts w:ascii="Arial Narrow" w:hAnsi="Arial Narrow"/>
          <w:sz w:val="22"/>
          <w:szCs w:val="22"/>
        </w:rPr>
        <w:t xml:space="preserve">przekroczyć </w:t>
      </w:r>
      <w:r w:rsidR="00A12694" w:rsidRPr="00A70325">
        <w:rPr>
          <w:rFonts w:ascii="Arial Narrow" w:hAnsi="Arial Narrow"/>
          <w:b/>
          <w:sz w:val="22"/>
          <w:szCs w:val="22"/>
        </w:rPr>
        <w:t>4</w:t>
      </w:r>
      <w:r w:rsidRPr="00A70325">
        <w:rPr>
          <w:rFonts w:ascii="Arial Narrow" w:hAnsi="Arial Narrow"/>
          <w:b/>
          <w:sz w:val="22"/>
          <w:szCs w:val="22"/>
        </w:rPr>
        <w:t>0%</w:t>
      </w:r>
      <w:r w:rsidRPr="00A70325">
        <w:rPr>
          <w:rFonts w:ascii="Arial Narrow" w:hAnsi="Arial Narrow"/>
          <w:sz w:val="22"/>
          <w:szCs w:val="22"/>
        </w:rPr>
        <w:t xml:space="preserve"> </w:t>
      </w:r>
      <w:r w:rsidRPr="008F6546">
        <w:rPr>
          <w:rFonts w:ascii="Arial Narrow" w:hAnsi="Arial Narrow"/>
          <w:sz w:val="22"/>
          <w:szCs w:val="22"/>
        </w:rPr>
        <w:t>wartości umowy brutto, o której mowa w §2 ust. 1</w:t>
      </w:r>
      <w:r w:rsidR="00385EB8">
        <w:rPr>
          <w:rFonts w:ascii="Arial Narrow" w:hAnsi="Arial Narrow"/>
          <w:sz w:val="22"/>
          <w:szCs w:val="22"/>
        </w:rPr>
        <w:t>.</w:t>
      </w:r>
    </w:p>
    <w:p w14:paraId="56EA8B64" w14:textId="77777777"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zwłoki w usługach ponad </w:t>
      </w:r>
      <w:r w:rsidRPr="008F6546">
        <w:rPr>
          <w:rFonts w:ascii="Arial Narrow" w:hAnsi="Arial Narrow"/>
          <w:sz w:val="22"/>
          <w:szCs w:val="22"/>
        </w:rPr>
        <w:t xml:space="preserve">termin określony </w:t>
      </w:r>
      <w:r w:rsidR="00E04F9B">
        <w:rPr>
          <w:rFonts w:ascii="Arial Narrow" w:hAnsi="Arial Narrow"/>
          <w:sz w:val="22"/>
          <w:szCs w:val="22"/>
        </w:rPr>
        <w:t xml:space="preserve">§ 4 ust. </w:t>
      </w:r>
      <w:r w:rsidR="00B31489">
        <w:rPr>
          <w:rFonts w:ascii="Arial Narrow" w:hAnsi="Arial Narrow"/>
          <w:sz w:val="22"/>
          <w:szCs w:val="22"/>
        </w:rPr>
        <w:t>1 i 3</w:t>
      </w:r>
      <w:r w:rsidRPr="008F6546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Zamawiający niezależnie od uprawnień do naliczania kar umownych, o których mowa w ust 1 powyżej, ma prawo, po uprzednim zawiadomieniu faxem lub e-mailem Wykonawcy, zlecić usługę na rynku oraz może odmówić realizacji usługi. Wykonawca w takim wypadku zobowiązany jest do pokrycia ewentualnej różnicy pomiędzy cenami wynikającymi z niniejszej umowy, a cenami usług zakupionych przez Zamawiającego.</w:t>
      </w:r>
    </w:p>
    <w:p w14:paraId="7EF25A09" w14:textId="77777777"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14:paraId="3274FBE3" w14:textId="77777777"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14:paraId="4CF00D9A" w14:textId="77777777"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14:paraId="3046BA7E" w14:textId="77777777"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46D3CAE" w14:textId="77777777"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14:paraId="0DBDAEF0" w14:textId="77777777"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="00A70325">
        <w:rPr>
          <w:rFonts w:ascii="Arial Narrow" w:hAnsi="Arial Narrow" w:cs="Arial Narrow"/>
          <w:b/>
          <w:bCs/>
          <w:sz w:val="22"/>
          <w:szCs w:val="22"/>
        </w:rPr>
        <w:t>8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miesięcy</w:t>
      </w:r>
      <w:r w:rsidR="00BC62D8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E04F9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14:paraId="40ECEADB" w14:textId="77777777"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Czas trwania umowy może zostać wydłużony </w:t>
      </w:r>
      <w:r w:rsidRPr="005078D3">
        <w:rPr>
          <w:rFonts w:ascii="Arial Narrow" w:hAnsi="Arial Narrow" w:cs="Arial Narrow"/>
          <w:color w:val="000000" w:themeColor="text1"/>
          <w:sz w:val="22"/>
          <w:szCs w:val="22"/>
        </w:rPr>
        <w:t xml:space="preserve">do 3 miesięcy w przypadku niewykorzystania wartości umowy </w:t>
      </w:r>
      <w:r w:rsidRPr="00032204">
        <w:rPr>
          <w:rFonts w:ascii="Arial Narrow" w:hAnsi="Arial Narrow" w:cs="Arial Narrow"/>
          <w:sz w:val="22"/>
          <w:szCs w:val="22"/>
        </w:rPr>
        <w:t xml:space="preserve">określonej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32204">
        <w:rPr>
          <w:rFonts w:ascii="Arial Narrow" w:hAnsi="Arial Narrow" w:cs="Arial Narrow"/>
          <w:sz w:val="22"/>
          <w:szCs w:val="22"/>
        </w:rPr>
        <w:t>2</w:t>
      </w:r>
      <w:r w:rsidRPr="00032204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3220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14:paraId="5BFA99D7" w14:textId="77777777"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14:paraId="37ECB57B" w14:textId="77777777"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14:paraId="0EFB0A80" w14:textId="77777777"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14:paraId="4FCE89AB" w14:textId="77777777"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,</w:t>
      </w:r>
    </w:p>
    <w:p w14:paraId="418455AA" w14:textId="77777777"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14:paraId="0CD72DDB" w14:textId="77777777"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co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najmniej dwukrotnie nie zrealizował zamówień w terminie ustalonym niniejszą umową, </w:t>
      </w:r>
    </w:p>
    <w:p w14:paraId="3606EEE5" w14:textId="77777777"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nastąpiła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14:paraId="430793D8" w14:textId="77777777"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14:paraId="14BF9858" w14:textId="77777777"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 mający wpływ na realizowaną umowę.</w:t>
      </w:r>
    </w:p>
    <w:p w14:paraId="15441767" w14:textId="77777777"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14:paraId="70427D11" w14:textId="77777777"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14:paraId="7818E099" w14:textId="77777777" w:rsidR="003326A2" w:rsidRDefault="003326A2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41C4ED49" w14:textId="77777777"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14:paraId="3ACFE9F4" w14:textId="77777777"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14:paraId="554F06B6" w14:textId="77777777"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14:paraId="53C1627C" w14:textId="77777777"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3CEC1E3E" w14:textId="77777777"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DB7AD9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której dokonano wyboru Wykonawcy jest możliwa, w szczególności:</w:t>
      </w:r>
    </w:p>
    <w:p w14:paraId="4950F947" w14:textId="77777777" w:rsidR="00032204" w:rsidRDefault="00032204" w:rsidP="0002199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przypadku zmiany w sposobie realizacji zamówienia polegającej na: zmianie osób, podwykonawców, partnerów konsorcjum i innych podmiotów ekonomicznych współpracujących przy realizacji zamówienia pod warunkiem, że </w:t>
      </w:r>
      <w:r w:rsidR="00BC62D8">
        <w:rPr>
          <w:rFonts w:ascii="Arial Narrow" w:hAnsi="Arial Narrow"/>
          <w:sz w:val="22"/>
          <w:szCs w:val="22"/>
        </w:rPr>
        <w:lastRenderedPageBreak/>
        <w:t>i</w:t>
      </w:r>
      <w:r w:rsidRPr="00032204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14:paraId="427800F2" w14:textId="77777777" w:rsidR="00E04F9B" w:rsidRPr="00E04F9B" w:rsidRDefault="00E04F9B" w:rsidP="00E04F9B">
      <w:pPr>
        <w:pStyle w:val="Akapitzlist"/>
        <w:numPr>
          <w:ilvl w:val="0"/>
          <w:numId w:val="4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04F9B">
        <w:rPr>
          <w:rFonts w:ascii="Arial Narrow" w:hAnsi="Arial Narrow"/>
          <w:sz w:val="22"/>
          <w:szCs w:val="22"/>
        </w:rPr>
        <w:t>Zamawiający przewiduje</w:t>
      </w:r>
      <w:r w:rsidR="00F57ABA">
        <w:rPr>
          <w:rFonts w:ascii="Arial Narrow" w:hAnsi="Arial Narrow"/>
          <w:sz w:val="22"/>
          <w:szCs w:val="22"/>
        </w:rPr>
        <w:t xml:space="preserve"> możliwość</w:t>
      </w:r>
      <w:r w:rsidRPr="00E04F9B">
        <w:rPr>
          <w:rFonts w:ascii="Arial Narrow" w:hAnsi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14:paraId="10C909D3" w14:textId="77777777" w:rsidR="00021996" w:rsidRPr="00032204" w:rsidRDefault="00021996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B8AA930" w14:textId="77777777" w:rsidR="006133B0" w:rsidRDefault="00A7032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 12</w:t>
      </w:r>
    </w:p>
    <w:p w14:paraId="61895F7E" w14:textId="77777777"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6E21426E" w14:textId="77777777" w:rsidR="003B12AB" w:rsidRPr="0003220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publicznych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 Kodeksu cywilnego.</w:t>
      </w:r>
    </w:p>
    <w:p w14:paraId="0CFE781D" w14:textId="77777777" w:rsidR="003B12AB" w:rsidRPr="00032204" w:rsidRDefault="00B63AD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13</w:t>
      </w:r>
    </w:p>
    <w:p w14:paraId="1952B7A5" w14:textId="77777777"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14:paraId="155BF6E2" w14:textId="77777777"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041AE996" w14:textId="77777777"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177FDCC9" w14:textId="77777777"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>:</w:t>
      </w:r>
    </w:p>
    <w:p w14:paraId="1F45D4D4" w14:textId="77777777"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55027945" w14:textId="77777777"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14:paraId="5AF32501" w14:textId="77777777"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E04F9B">
      <w:headerReference w:type="default" r:id="rId11"/>
      <w:footerReference w:type="default" r:id="rId12"/>
      <w:pgSz w:w="11906" w:h="16838"/>
      <w:pgMar w:top="851" w:right="1021" w:bottom="1276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0E117" w14:textId="77777777" w:rsidR="00CD430F" w:rsidRDefault="00CD430F" w:rsidP="00667665">
      <w:r>
        <w:separator/>
      </w:r>
    </w:p>
  </w:endnote>
  <w:endnote w:type="continuationSeparator" w:id="0">
    <w:p w14:paraId="7653A7A5" w14:textId="77777777" w:rsidR="00CD430F" w:rsidRDefault="00CD430F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040153" w14:textId="77777777" w:rsidR="0046397D" w:rsidRPr="00EA17E6" w:rsidRDefault="00D14B20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04300D">
      <w:rPr>
        <w:rFonts w:ascii="Arial Narrow" w:hAnsi="Arial Narrow"/>
        <w:noProof/>
        <w:sz w:val="20"/>
      </w:rPr>
      <w:t>3</w:t>
    </w:r>
    <w:r w:rsidRPr="00EA17E6">
      <w:rPr>
        <w:rFonts w:ascii="Arial Narrow" w:hAnsi="Arial Narrow"/>
        <w:sz w:val="20"/>
      </w:rPr>
      <w:fldChar w:fldCharType="end"/>
    </w:r>
  </w:p>
  <w:p w14:paraId="7AB3C2C9" w14:textId="77777777"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A. Przykłota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14:paraId="5D44A01D" w14:textId="77777777"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E4A07A" w14:textId="77777777" w:rsidR="00CD430F" w:rsidRDefault="00CD430F" w:rsidP="00667665">
      <w:r>
        <w:separator/>
      </w:r>
    </w:p>
  </w:footnote>
  <w:footnote w:type="continuationSeparator" w:id="0">
    <w:p w14:paraId="57DE903C" w14:textId="77777777" w:rsidR="00CD430F" w:rsidRDefault="00CD430F" w:rsidP="00667665">
      <w:r>
        <w:continuationSeparator/>
      </w:r>
    </w:p>
  </w:footnote>
  <w:footnote w:id="1">
    <w:p w14:paraId="53E6FE42" w14:textId="77777777"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</w:t>
      </w:r>
      <w:proofErr w:type="gramStart"/>
      <w:r w:rsidRPr="000156CB">
        <w:rPr>
          <w:rFonts w:ascii="Arial Narrow" w:hAnsi="Arial Narrow"/>
        </w:rPr>
        <w:t>niewłaściwe</w:t>
      </w:r>
      <w:proofErr w:type="gramEnd"/>
      <w:r w:rsidRPr="000156CB">
        <w:rPr>
          <w:rFonts w:ascii="Arial Narrow" w:hAnsi="Arial Narrow"/>
        </w:rPr>
        <w:t xml:space="preserve">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B9F9BE" w14:textId="31DFD8E0" w:rsidR="0010323F" w:rsidRDefault="0010323F" w:rsidP="0010323F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 w:rsidR="00533C46">
      <w:rPr>
        <w:rFonts w:ascii="Arial Narrow" w:hAnsi="Arial Narrow"/>
      </w:rPr>
      <w:t>7</w:t>
    </w:r>
    <w:r>
      <w:rPr>
        <w:rFonts w:ascii="Arial Narrow" w:hAnsi="Arial Narrow"/>
      </w:rPr>
      <w:t xml:space="preserve"> do SWZ </w:t>
    </w:r>
  </w:p>
  <w:p w14:paraId="049E0FED" w14:textId="77777777" w:rsidR="0010323F" w:rsidRPr="0010323F" w:rsidRDefault="0010323F" w:rsidP="0010323F">
    <w:pPr>
      <w:pStyle w:val="Nagwek"/>
      <w:jc w:val="right"/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AF2C3F"/>
    <w:multiLevelType w:val="hybridMultilevel"/>
    <w:tmpl w:val="513E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0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39"/>
  </w:num>
  <w:num w:numId="18">
    <w:abstractNumId w:val="31"/>
  </w:num>
  <w:num w:numId="19">
    <w:abstractNumId w:val="29"/>
  </w:num>
  <w:num w:numId="20">
    <w:abstractNumId w:val="22"/>
  </w:num>
  <w:num w:numId="21">
    <w:abstractNumId w:val="27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1"/>
  </w:num>
  <w:num w:numId="36">
    <w:abstractNumId w:val="42"/>
  </w:num>
  <w:num w:numId="37">
    <w:abstractNumId w:val="20"/>
  </w:num>
  <w:num w:numId="38">
    <w:abstractNumId w:val="26"/>
  </w:num>
  <w:num w:numId="39">
    <w:abstractNumId w:val="24"/>
  </w:num>
  <w:num w:numId="40">
    <w:abstractNumId w:val="28"/>
  </w:num>
  <w:num w:numId="41">
    <w:abstractNumId w:val="25"/>
  </w:num>
  <w:num w:numId="42">
    <w:abstractNumId w:val="33"/>
  </w:num>
  <w:num w:numId="43">
    <w:abstractNumId w:val="17"/>
  </w:num>
  <w:num w:numId="44">
    <w:abstractNumId w:val="32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07F99"/>
    <w:rsid w:val="000156CB"/>
    <w:rsid w:val="00021996"/>
    <w:rsid w:val="0002237F"/>
    <w:rsid w:val="00032204"/>
    <w:rsid w:val="000340B6"/>
    <w:rsid w:val="0004300D"/>
    <w:rsid w:val="000514FF"/>
    <w:rsid w:val="000532BD"/>
    <w:rsid w:val="00063ACA"/>
    <w:rsid w:val="000718D6"/>
    <w:rsid w:val="000820C8"/>
    <w:rsid w:val="00086E10"/>
    <w:rsid w:val="0009233A"/>
    <w:rsid w:val="000A0D54"/>
    <w:rsid w:val="000A3748"/>
    <w:rsid w:val="000A580C"/>
    <w:rsid w:val="000B1314"/>
    <w:rsid w:val="000B1858"/>
    <w:rsid w:val="000C290F"/>
    <w:rsid w:val="000C3720"/>
    <w:rsid w:val="000E3FB1"/>
    <w:rsid w:val="0010323F"/>
    <w:rsid w:val="00123B94"/>
    <w:rsid w:val="00127C19"/>
    <w:rsid w:val="00134BE9"/>
    <w:rsid w:val="0016618B"/>
    <w:rsid w:val="00173C74"/>
    <w:rsid w:val="001D276D"/>
    <w:rsid w:val="001F18BB"/>
    <w:rsid w:val="002123F1"/>
    <w:rsid w:val="00216374"/>
    <w:rsid w:val="00227FFA"/>
    <w:rsid w:val="00232EB6"/>
    <w:rsid w:val="00233515"/>
    <w:rsid w:val="00237E53"/>
    <w:rsid w:val="002949F2"/>
    <w:rsid w:val="00294E21"/>
    <w:rsid w:val="002B1954"/>
    <w:rsid w:val="002D76CD"/>
    <w:rsid w:val="002E3D42"/>
    <w:rsid w:val="002E4395"/>
    <w:rsid w:val="002F41C4"/>
    <w:rsid w:val="002F662B"/>
    <w:rsid w:val="002F71D6"/>
    <w:rsid w:val="0030248C"/>
    <w:rsid w:val="00303A42"/>
    <w:rsid w:val="003179F7"/>
    <w:rsid w:val="00330173"/>
    <w:rsid w:val="003326A2"/>
    <w:rsid w:val="00335CD6"/>
    <w:rsid w:val="00336EF4"/>
    <w:rsid w:val="00345088"/>
    <w:rsid w:val="0034575F"/>
    <w:rsid w:val="00350A06"/>
    <w:rsid w:val="00350B98"/>
    <w:rsid w:val="00353A69"/>
    <w:rsid w:val="00357968"/>
    <w:rsid w:val="003717B5"/>
    <w:rsid w:val="00372F1F"/>
    <w:rsid w:val="003750BF"/>
    <w:rsid w:val="003817DE"/>
    <w:rsid w:val="00384E39"/>
    <w:rsid w:val="00384EE9"/>
    <w:rsid w:val="00385EB8"/>
    <w:rsid w:val="003A6BD0"/>
    <w:rsid w:val="003B12AB"/>
    <w:rsid w:val="003C2649"/>
    <w:rsid w:val="003E05AC"/>
    <w:rsid w:val="003E5103"/>
    <w:rsid w:val="004006A7"/>
    <w:rsid w:val="00420714"/>
    <w:rsid w:val="00424E61"/>
    <w:rsid w:val="00433663"/>
    <w:rsid w:val="00434763"/>
    <w:rsid w:val="00443872"/>
    <w:rsid w:val="00446D80"/>
    <w:rsid w:val="00457036"/>
    <w:rsid w:val="00457E8D"/>
    <w:rsid w:val="0046397D"/>
    <w:rsid w:val="00463FBE"/>
    <w:rsid w:val="004765CC"/>
    <w:rsid w:val="00490D75"/>
    <w:rsid w:val="004B18CA"/>
    <w:rsid w:val="004B3B59"/>
    <w:rsid w:val="004C2EF5"/>
    <w:rsid w:val="004D7377"/>
    <w:rsid w:val="004E2870"/>
    <w:rsid w:val="004F3610"/>
    <w:rsid w:val="004F481E"/>
    <w:rsid w:val="004F4851"/>
    <w:rsid w:val="005078D3"/>
    <w:rsid w:val="005215C9"/>
    <w:rsid w:val="00533C46"/>
    <w:rsid w:val="005375F6"/>
    <w:rsid w:val="005457E6"/>
    <w:rsid w:val="005512CD"/>
    <w:rsid w:val="00553F9A"/>
    <w:rsid w:val="00561595"/>
    <w:rsid w:val="005758E3"/>
    <w:rsid w:val="00577D02"/>
    <w:rsid w:val="00577DF8"/>
    <w:rsid w:val="005A6ACA"/>
    <w:rsid w:val="005B2F1E"/>
    <w:rsid w:val="005C1456"/>
    <w:rsid w:val="005C454B"/>
    <w:rsid w:val="005D5509"/>
    <w:rsid w:val="00602B90"/>
    <w:rsid w:val="00605854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426F"/>
    <w:rsid w:val="00695BDF"/>
    <w:rsid w:val="006B6CE8"/>
    <w:rsid w:val="006B798E"/>
    <w:rsid w:val="006C42F7"/>
    <w:rsid w:val="006D1E62"/>
    <w:rsid w:val="006E40EA"/>
    <w:rsid w:val="00701C07"/>
    <w:rsid w:val="00704B03"/>
    <w:rsid w:val="007225FB"/>
    <w:rsid w:val="00726FAB"/>
    <w:rsid w:val="00727E4A"/>
    <w:rsid w:val="007362E4"/>
    <w:rsid w:val="00736425"/>
    <w:rsid w:val="00751087"/>
    <w:rsid w:val="00764E48"/>
    <w:rsid w:val="007657A6"/>
    <w:rsid w:val="007711F9"/>
    <w:rsid w:val="007712AD"/>
    <w:rsid w:val="007755CB"/>
    <w:rsid w:val="00777E51"/>
    <w:rsid w:val="007B000A"/>
    <w:rsid w:val="007B476F"/>
    <w:rsid w:val="007B6027"/>
    <w:rsid w:val="007D37F4"/>
    <w:rsid w:val="007D3A8F"/>
    <w:rsid w:val="007F05AF"/>
    <w:rsid w:val="0081039C"/>
    <w:rsid w:val="00822571"/>
    <w:rsid w:val="00822914"/>
    <w:rsid w:val="008251E4"/>
    <w:rsid w:val="00837C9D"/>
    <w:rsid w:val="00847BD8"/>
    <w:rsid w:val="00850C47"/>
    <w:rsid w:val="0085547B"/>
    <w:rsid w:val="00857148"/>
    <w:rsid w:val="0086526D"/>
    <w:rsid w:val="00874A78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5979"/>
    <w:rsid w:val="008E5C42"/>
    <w:rsid w:val="008F3E06"/>
    <w:rsid w:val="008F4642"/>
    <w:rsid w:val="008F6546"/>
    <w:rsid w:val="008F6E95"/>
    <w:rsid w:val="00901B48"/>
    <w:rsid w:val="00902C7C"/>
    <w:rsid w:val="00913D6A"/>
    <w:rsid w:val="0092792E"/>
    <w:rsid w:val="0094591D"/>
    <w:rsid w:val="00960921"/>
    <w:rsid w:val="009618B9"/>
    <w:rsid w:val="00975955"/>
    <w:rsid w:val="00995446"/>
    <w:rsid w:val="009954FF"/>
    <w:rsid w:val="009B1B90"/>
    <w:rsid w:val="009B7586"/>
    <w:rsid w:val="009C6123"/>
    <w:rsid w:val="009D082B"/>
    <w:rsid w:val="009D0E06"/>
    <w:rsid w:val="009D42D7"/>
    <w:rsid w:val="009D6A7C"/>
    <w:rsid w:val="009E16D4"/>
    <w:rsid w:val="009F18A2"/>
    <w:rsid w:val="00A11875"/>
    <w:rsid w:val="00A12694"/>
    <w:rsid w:val="00A232D3"/>
    <w:rsid w:val="00A2502E"/>
    <w:rsid w:val="00A371F1"/>
    <w:rsid w:val="00A47A84"/>
    <w:rsid w:val="00A51889"/>
    <w:rsid w:val="00A531BD"/>
    <w:rsid w:val="00A561CA"/>
    <w:rsid w:val="00A61BA1"/>
    <w:rsid w:val="00A6771E"/>
    <w:rsid w:val="00A70325"/>
    <w:rsid w:val="00A87531"/>
    <w:rsid w:val="00AA6DDC"/>
    <w:rsid w:val="00AB55CD"/>
    <w:rsid w:val="00AC5D24"/>
    <w:rsid w:val="00AD7B12"/>
    <w:rsid w:val="00AE0D31"/>
    <w:rsid w:val="00AF4F13"/>
    <w:rsid w:val="00AF70F5"/>
    <w:rsid w:val="00B15904"/>
    <w:rsid w:val="00B235A8"/>
    <w:rsid w:val="00B31489"/>
    <w:rsid w:val="00B36963"/>
    <w:rsid w:val="00B43AE7"/>
    <w:rsid w:val="00B527DD"/>
    <w:rsid w:val="00B63ADC"/>
    <w:rsid w:val="00B675A8"/>
    <w:rsid w:val="00B85191"/>
    <w:rsid w:val="00B92E4C"/>
    <w:rsid w:val="00BA0204"/>
    <w:rsid w:val="00BA319F"/>
    <w:rsid w:val="00BA5F98"/>
    <w:rsid w:val="00BB1577"/>
    <w:rsid w:val="00BC1802"/>
    <w:rsid w:val="00BC62D8"/>
    <w:rsid w:val="00BF64D5"/>
    <w:rsid w:val="00C206B2"/>
    <w:rsid w:val="00C3338C"/>
    <w:rsid w:val="00C36458"/>
    <w:rsid w:val="00C76810"/>
    <w:rsid w:val="00C9716A"/>
    <w:rsid w:val="00CA66A1"/>
    <w:rsid w:val="00CD430F"/>
    <w:rsid w:val="00CF1A9A"/>
    <w:rsid w:val="00D07ECC"/>
    <w:rsid w:val="00D07F6A"/>
    <w:rsid w:val="00D14B20"/>
    <w:rsid w:val="00D15228"/>
    <w:rsid w:val="00D15A07"/>
    <w:rsid w:val="00D30858"/>
    <w:rsid w:val="00D32692"/>
    <w:rsid w:val="00D452B8"/>
    <w:rsid w:val="00D56064"/>
    <w:rsid w:val="00D56368"/>
    <w:rsid w:val="00D637BF"/>
    <w:rsid w:val="00D6762E"/>
    <w:rsid w:val="00D7310C"/>
    <w:rsid w:val="00D7630A"/>
    <w:rsid w:val="00D80CBB"/>
    <w:rsid w:val="00D83455"/>
    <w:rsid w:val="00D87077"/>
    <w:rsid w:val="00DB7AD9"/>
    <w:rsid w:val="00DC3EE9"/>
    <w:rsid w:val="00DC49FC"/>
    <w:rsid w:val="00DC6886"/>
    <w:rsid w:val="00DC75DC"/>
    <w:rsid w:val="00DD1D93"/>
    <w:rsid w:val="00DF2259"/>
    <w:rsid w:val="00E00196"/>
    <w:rsid w:val="00E04F9B"/>
    <w:rsid w:val="00E23AAC"/>
    <w:rsid w:val="00E45F69"/>
    <w:rsid w:val="00E5081F"/>
    <w:rsid w:val="00E50956"/>
    <w:rsid w:val="00E6776B"/>
    <w:rsid w:val="00E710B1"/>
    <w:rsid w:val="00E71829"/>
    <w:rsid w:val="00E84B5F"/>
    <w:rsid w:val="00E93E7B"/>
    <w:rsid w:val="00E971F4"/>
    <w:rsid w:val="00EA17E6"/>
    <w:rsid w:val="00EA67EF"/>
    <w:rsid w:val="00ED4685"/>
    <w:rsid w:val="00ED5F57"/>
    <w:rsid w:val="00EE6C37"/>
    <w:rsid w:val="00EF2D8A"/>
    <w:rsid w:val="00EF4313"/>
    <w:rsid w:val="00F21C35"/>
    <w:rsid w:val="00F30CAC"/>
    <w:rsid w:val="00F33968"/>
    <w:rsid w:val="00F438D8"/>
    <w:rsid w:val="00F439F1"/>
    <w:rsid w:val="00F51908"/>
    <w:rsid w:val="00F57ABA"/>
    <w:rsid w:val="00F673D9"/>
    <w:rsid w:val="00F905E0"/>
    <w:rsid w:val="00F95C1E"/>
    <w:rsid w:val="00FA119A"/>
    <w:rsid w:val="00FA2F6B"/>
    <w:rsid w:val="00FA4D70"/>
    <w:rsid w:val="00FA7B98"/>
    <w:rsid w:val="00FC24ED"/>
    <w:rsid w:val="00FC2984"/>
    <w:rsid w:val="00FC4A9E"/>
    <w:rsid w:val="00FE21F4"/>
    <w:rsid w:val="00F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E7C9F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si&#281;gowo&#347;&#263;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97403-F4D5-40D1-9EA9-F165C2251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1987</Words>
  <Characters>11928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13888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2022-05-04T09:29:00Z</cp:lastPrinted>
  <dcterms:created xsi:type="dcterms:W3CDTF">2022-05-11T10:41:00Z</dcterms:created>
  <dcterms:modified xsi:type="dcterms:W3CDTF">2022-06-20T07:25:00Z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