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24/06/2022    S120</w:t>
      </w:r>
    </w:p>
    <w:p w:rsidR="00C75C59" w:rsidRPr="00C75C59" w:rsidRDefault="00C75C59" w:rsidP="00C75C5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br/>
      </w: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Urządzenia diagnostyczne</w:t>
      </w:r>
    </w:p>
    <w:p w:rsidR="00C75C59" w:rsidRPr="00C75C59" w:rsidRDefault="00C75C59" w:rsidP="00C75C5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120-338189</w:t>
      </w:r>
    </w:p>
    <w:p w:rsidR="00C75C59" w:rsidRPr="00C75C59" w:rsidRDefault="00C75C59" w:rsidP="00C75C5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C75C59" w:rsidRPr="00C75C59" w:rsidRDefault="00C75C59" w:rsidP="00C75C59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Agnieszka PRZYKŁOTA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8" w:history="1"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a.przyklota@10wsk.mil.pl</w:t>
        </w:r>
      </w:hyperlink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9" w:tgtFrame="_blank" w:history="1"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0" w:tgtFrame="_blank" w:history="1">
        <w:proofErr w:type="gramEnd"/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1" w:tgtFrame="_blank" w:history="1">
        <w:proofErr w:type="gramEnd"/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wideodermatoskopu</w:t>
      </w:r>
      <w:proofErr w:type="spellEnd"/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86/2022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33124100 Urządzenia diagnostyczne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wideodermatoskopu</w:t>
      </w:r>
      <w:proofErr w:type="spell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zgodnie z zapisami SWZ i specyfikacją techniczną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Zamawiającego, Bydgoszcz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zapisami SWZ i specyfikacją techniczną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10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Długość okresu gwarancji / Waga: 30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45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katalogów elektronicznych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należy składać w postaci katalogów elektronicznych lub muszą zawierać katalog elektroniczny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750.00 PLN.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1 SWZ, z zastrzeżeniem, że co najmniej jedna ze wskazanych dostaw będzie wynosiła wartość brutto min. 30.000,00 zł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 z projektem umowy.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pilny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zakup wobec aneksu zmieniającego zakres przedmiotowy (wprowadzenie nowych zadań) w umowie dotacyjnej MON15/3300021337/110/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DWSZdr</w:t>
      </w:r>
      <w:proofErr w:type="spell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WNiI</w:t>
      </w:r>
      <w:proofErr w:type="spell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/PMT/22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08/07/2022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05/10/2022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08/07/2022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C75C59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Dokumenty wymagane na etapie składania ofert/wniosków: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 - załącznik nr 1 do SWZ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- załącznik nr 2 do SWZ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Oświadczenie, o którym mowa w art. 125 ust. 1 ustawy 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Jednolity europejski dokument zamówienia - załącznik nr 3 do SWZ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- załącznik nr 4 do SWZ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 - załącznik nr 5 do SWZ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(WE) na oferowane urządzenie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Potwierdzenie/Kopia wpisu do Rejestru Wyrobów Medycznych i Produktów Biobójczych na oferowane urządzenie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w języku polskim w formie elektronicznej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- załącznik nr 6 do SWZ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 - załącznik nr 7 do SWZ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</w:t>
      </w:r>
      <w:proofErr w:type="gram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2022 r., poz. 835)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bookmarkStart w:id="0" w:name="_GoBack"/>
      <w:bookmarkEnd w:id="0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Miejscowość: Warszawa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2" w:history="1">
        <w:proofErr w:type="gramEnd"/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3" w:tgtFrame="_blank" w:history="1">
        <w:proofErr w:type="gramEnd"/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36/Wspólna 6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4" w:history="1">
        <w:proofErr w:type="gramEnd"/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history="1">
        <w:proofErr w:type="gramEnd"/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Faks: +48 224587800</w:t>
      </w: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C75C59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C75C59" w:rsidRPr="00C75C59" w:rsidRDefault="00C75C59" w:rsidP="00C75C59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C75C59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C75C59" w:rsidRPr="00C75C59" w:rsidRDefault="00C75C59" w:rsidP="00C75C59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C75C59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21/06/2022</w:t>
      </w:r>
    </w:p>
    <w:p w:rsidR="00C75C59" w:rsidRDefault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Pr="00C75C59" w:rsidRDefault="00C75C59" w:rsidP="00C75C59"/>
    <w:p w:rsidR="00C75C59" w:rsidRDefault="00C75C59" w:rsidP="00C75C59"/>
    <w:p w:rsidR="00F157AA" w:rsidRDefault="00F157AA" w:rsidP="00C75C59"/>
    <w:p w:rsidR="00C75C59" w:rsidRDefault="00C75C59" w:rsidP="00C75C59"/>
    <w:p w:rsidR="00C75C59" w:rsidRDefault="00C75C59" w:rsidP="00C75C59">
      <w:pPr>
        <w:spacing w:after="0" w:line="240" w:lineRule="auto"/>
      </w:pPr>
      <w:r>
        <w:t>Wykonano w 2 egz. na 3 ark.</w:t>
      </w:r>
    </w:p>
    <w:p w:rsidR="00C75C59" w:rsidRDefault="00C75C59" w:rsidP="00C75C59">
      <w:pPr>
        <w:spacing w:after="0" w:line="240" w:lineRule="auto"/>
      </w:pPr>
      <w:proofErr w:type="gramStart"/>
      <w:r>
        <w:t>egz</w:t>
      </w:r>
      <w:proofErr w:type="gramEnd"/>
      <w:r>
        <w:t>. 1 – hol szpitala</w:t>
      </w:r>
    </w:p>
    <w:p w:rsidR="00C75C59" w:rsidRDefault="00C75C59" w:rsidP="00C75C59">
      <w:pPr>
        <w:spacing w:after="0" w:line="240" w:lineRule="auto"/>
      </w:pPr>
      <w:proofErr w:type="gramStart"/>
      <w:r>
        <w:t>egz</w:t>
      </w:r>
      <w:proofErr w:type="gramEnd"/>
      <w:r>
        <w:t>. 2 – biuro przepustek</w:t>
      </w:r>
    </w:p>
    <w:p w:rsidR="00C75C59" w:rsidRDefault="00C75C59" w:rsidP="00C75C59">
      <w:pPr>
        <w:spacing w:after="0" w:line="240" w:lineRule="auto"/>
      </w:pPr>
      <w:proofErr w:type="gramStart"/>
      <w:r>
        <w:t>wyk</w:t>
      </w:r>
      <w:proofErr w:type="gramEnd"/>
      <w:r>
        <w:t>. K. Kornowska – tel. 261 417 449</w:t>
      </w:r>
    </w:p>
    <w:p w:rsidR="00C75C59" w:rsidRPr="00C75C59" w:rsidRDefault="00C75C59" w:rsidP="00C75C59">
      <w:pPr>
        <w:spacing w:after="0" w:line="240" w:lineRule="auto"/>
      </w:pPr>
      <w:proofErr w:type="gramStart"/>
      <w:r>
        <w:t>data</w:t>
      </w:r>
      <w:proofErr w:type="gramEnd"/>
      <w:r>
        <w:t>: 2022-06-24</w:t>
      </w:r>
    </w:p>
    <w:sectPr w:rsidR="00C75C59" w:rsidRPr="00C75C59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140" w:rsidRDefault="00174140" w:rsidP="00C75C59">
      <w:pPr>
        <w:spacing w:after="0" w:line="240" w:lineRule="auto"/>
      </w:pPr>
      <w:r>
        <w:separator/>
      </w:r>
    </w:p>
  </w:endnote>
  <w:endnote w:type="continuationSeparator" w:id="0">
    <w:p w:rsidR="00174140" w:rsidRDefault="00174140" w:rsidP="00C75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140" w:rsidRDefault="00174140" w:rsidP="00C75C59">
      <w:pPr>
        <w:spacing w:after="0" w:line="240" w:lineRule="auto"/>
      </w:pPr>
      <w:r>
        <w:separator/>
      </w:r>
    </w:p>
  </w:footnote>
  <w:footnote w:type="continuationSeparator" w:id="0">
    <w:p w:rsidR="00174140" w:rsidRDefault="00174140" w:rsidP="00C75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C59" w:rsidRDefault="00C75C59">
    <w:pPr>
      <w:pStyle w:val="Nagwek"/>
    </w:pPr>
    <w:r>
      <w:t>Sprawa 86/2022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5007B"/>
    <w:multiLevelType w:val="multilevel"/>
    <w:tmpl w:val="3D1CC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C59"/>
    <w:rsid w:val="00174140"/>
    <w:rsid w:val="00C75C59"/>
    <w:rsid w:val="00F1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C59"/>
  </w:style>
  <w:style w:type="paragraph" w:styleId="Stopka">
    <w:name w:val="footer"/>
    <w:basedOn w:val="Normalny"/>
    <w:link w:val="StopkaZnak"/>
    <w:uiPriority w:val="99"/>
    <w:unhideWhenUsed/>
    <w:rsid w:val="00C7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C59"/>
  </w:style>
  <w:style w:type="paragraph" w:styleId="Stopka">
    <w:name w:val="footer"/>
    <w:basedOn w:val="Normalny"/>
    <w:link w:val="StopkaZnak"/>
    <w:uiPriority w:val="99"/>
    <w:unhideWhenUsed/>
    <w:rsid w:val="00C75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6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450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03989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149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123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818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00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921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57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806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794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7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564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8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09921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239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41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80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998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455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111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828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279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4792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260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843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84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3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0034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491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723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948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3847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0739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791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990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939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663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510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528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428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021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1051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035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865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3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8539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630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791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1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276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449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82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474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04255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94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695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44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846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749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494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619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34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281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511094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9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3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340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838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294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275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400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085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130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248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539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769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857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200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369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23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275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084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9639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6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42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068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145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427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144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00565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0718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653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3018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020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800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615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752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063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951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3545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6432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898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21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970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322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0571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715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9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przyklota@10wsk.mil.pl?subject=TED" TargetMode="External"/><Relationship Id="rId13" Type="http://schemas.openxmlformats.org/officeDocument/2006/relationships/hyperlink" Target="http://www.uzp.gov.pl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1511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2022-06-24T07:07:00Z</dcterms:created>
  <dcterms:modified xsi:type="dcterms:W3CDTF">2022-06-24T07:12:00Z</dcterms:modified>
</cp:coreProperties>
</file>