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3D0CE0">
        <w:rPr>
          <w:rFonts w:ascii="Times New Roman" w:hAnsi="Times New Roman" w:cs="Times New Roman"/>
        </w:rPr>
        <w:t>5</w:t>
      </w:r>
      <w:bookmarkStart w:id="0" w:name="_GoBack"/>
      <w:bookmarkEnd w:id="0"/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41683E" w:rsidRDefault="00520174" w:rsidP="00BB2D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41683E">
        <w:rPr>
          <w:rFonts w:ascii="Times New Roman" w:hAnsi="Times New Roman" w:cs="Times New Roman"/>
        </w:rPr>
        <w:t xml:space="preserve"> podstawie </w:t>
      </w:r>
      <w:r w:rsidR="0041683E" w:rsidRPr="0041683E">
        <w:rPr>
          <w:rFonts w:ascii="Times New Roman" w:hAnsi="Times New Roman" w:cs="Times New Roman"/>
        </w:rPr>
        <w:t xml:space="preserve">na podstawie art. 108 ust. 1 ustawy </w:t>
      </w:r>
      <w:proofErr w:type="spellStart"/>
      <w:r w:rsidR="0041683E" w:rsidRPr="0041683E">
        <w:rPr>
          <w:rFonts w:ascii="Times New Roman" w:hAnsi="Times New Roman" w:cs="Times New Roman"/>
        </w:rPr>
        <w:t>Pzp</w:t>
      </w:r>
      <w:proofErr w:type="spellEnd"/>
      <w:r w:rsidR="0041683E" w:rsidRPr="0041683E">
        <w:rPr>
          <w:rFonts w:ascii="Times New Roman" w:hAnsi="Times New Roman" w:cs="Times New Roman"/>
        </w:rPr>
        <w:t xml:space="preserve"> i na postawie art. 7 ust. 1 ustawy z dnia 13 kwietnia 2022 r. o szczególnych rozwiązaniach w zakresie przeciwdziałania wspieraniu agresji na Ukrainę</w:t>
      </w:r>
    </w:p>
    <w:p w:rsidR="00D54FF3" w:rsidRPr="00D54FF3" w:rsidRDefault="0041683E" w:rsidP="00D54FF3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</w:rPr>
        <w:t>w postępianiu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D54FF3" w:rsidRPr="00D54FF3">
        <w:rPr>
          <w:rFonts w:ascii="Times New Roman" w:hAnsi="Times New Roman" w:cs="Times New Roman"/>
        </w:rPr>
        <w:t>na</w:t>
      </w:r>
      <w:r w:rsidR="00D54FF3">
        <w:rPr>
          <w:rFonts w:ascii="Times New Roman" w:hAnsi="Times New Roman" w:cs="Times New Roman"/>
          <w:b/>
          <w:color w:val="FF0000"/>
        </w:rPr>
        <w:t xml:space="preserve"> </w:t>
      </w:r>
      <w:r w:rsidR="00D54FF3" w:rsidRPr="00D54FF3">
        <w:rPr>
          <w:rFonts w:ascii="Times New Roman" w:hAnsi="Times New Roman" w:cs="Times New Roman"/>
          <w:b/>
          <w:bCs/>
          <w:iCs/>
        </w:rPr>
        <w:t>realizacj</w:t>
      </w:r>
      <w:r w:rsidR="00D54FF3">
        <w:rPr>
          <w:rFonts w:ascii="Times New Roman" w:hAnsi="Times New Roman" w:cs="Times New Roman"/>
          <w:b/>
          <w:bCs/>
          <w:iCs/>
        </w:rPr>
        <w:t>ę</w:t>
      </w:r>
      <w:r w:rsidR="00D54FF3" w:rsidRPr="00D54FF3">
        <w:rPr>
          <w:rFonts w:ascii="Times New Roman" w:hAnsi="Times New Roman" w:cs="Times New Roman"/>
          <w:b/>
          <w:bCs/>
          <w:iCs/>
        </w:rPr>
        <w:t xml:space="preserve"> sondażu </w:t>
      </w:r>
      <w:proofErr w:type="spellStart"/>
      <w:r w:rsidR="00D54FF3" w:rsidRPr="00D54FF3">
        <w:rPr>
          <w:rFonts w:ascii="Times New Roman" w:hAnsi="Times New Roman" w:cs="Times New Roman"/>
          <w:b/>
          <w:bCs/>
          <w:iCs/>
        </w:rPr>
        <w:t>geoankietowego</w:t>
      </w:r>
      <w:proofErr w:type="spellEnd"/>
      <w:r w:rsidR="00D54FF3" w:rsidRPr="00D54FF3">
        <w:rPr>
          <w:rFonts w:ascii="Times New Roman" w:hAnsi="Times New Roman" w:cs="Times New Roman"/>
          <w:b/>
          <w:bCs/>
          <w:iCs/>
        </w:rPr>
        <w:t xml:space="preserve"> w oparciu o wywiady CAPI na dwóch reprezentacyjnych próbach dorosłych mieszkańców miast Polski: Poznania i Trójmiasta (Gdańsk, Sopot, Gdynia) oraz wybranych </w:t>
      </w:r>
      <w:r w:rsidR="00145E5E">
        <w:rPr>
          <w:rFonts w:ascii="Times New Roman" w:hAnsi="Times New Roman" w:cs="Times New Roman"/>
          <w:b/>
          <w:bCs/>
          <w:iCs/>
        </w:rPr>
        <w:t>gmin</w:t>
      </w:r>
      <w:r w:rsidR="00D54FF3" w:rsidRPr="00D54FF3">
        <w:rPr>
          <w:rFonts w:ascii="Times New Roman" w:hAnsi="Times New Roman" w:cs="Times New Roman"/>
          <w:b/>
          <w:bCs/>
          <w:iCs/>
        </w:rPr>
        <w:t xml:space="preserve"> otaczających te miasta</w:t>
      </w:r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lastRenderedPageBreak/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54FF3">
      <w:rPr>
        <w:rFonts w:ascii="Arial" w:hAnsi="Arial" w:cs="Arial"/>
        <w:i/>
        <w:sz w:val="20"/>
        <w:szCs w:val="20"/>
      </w:rPr>
      <w:t>489</w:t>
    </w:r>
    <w:r w:rsidR="009A7DE9">
      <w:rPr>
        <w:rFonts w:ascii="Arial" w:hAnsi="Arial" w:cs="Arial"/>
        <w:i/>
        <w:sz w:val="20"/>
        <w:szCs w:val="20"/>
      </w:rPr>
      <w:t>/U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</w:t>
    </w:r>
    <w:r w:rsidR="000959FD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959F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5E5E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0CE0"/>
    <w:rsid w:val="003D272A"/>
    <w:rsid w:val="003D7458"/>
    <w:rsid w:val="003E1710"/>
    <w:rsid w:val="003F024C"/>
    <w:rsid w:val="0041683E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E55EC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B2DD2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4FF3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AFAAC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F2C71-146F-4EA7-A7F1-0AE33EDE2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7</cp:revision>
  <cp:lastPrinted>2022-04-04T10:43:00Z</cp:lastPrinted>
  <dcterms:created xsi:type="dcterms:W3CDTF">2022-04-25T08:36:00Z</dcterms:created>
  <dcterms:modified xsi:type="dcterms:W3CDTF">2022-07-01T07:26:00Z</dcterms:modified>
</cp:coreProperties>
</file>