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Załącznik nr 8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1220EA">
        <w:rPr>
          <w:rFonts w:ascii="Arial Narrow" w:hAnsi="Arial Narrow"/>
          <w:b/>
          <w:sz w:val="22"/>
          <w:szCs w:val="22"/>
        </w:rPr>
        <w:t>92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1220EA">
        <w:rPr>
          <w:rFonts w:ascii="Arial Narrow" w:hAnsi="Arial Narrow"/>
          <w:b/>
          <w:bCs/>
          <w:sz w:val="22"/>
          <w:szCs w:val="22"/>
        </w:rPr>
        <w:t xml:space="preserve">aparatu do amplifikacji DNA metodą PCR w czasie rzeczywistym (PQPCR)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220EA">
        <w:rPr>
          <w:rFonts w:ascii="Arial Narrow" w:hAnsi="Arial Narrow"/>
          <w:b/>
          <w:bCs/>
          <w:sz w:val="22"/>
          <w:szCs w:val="22"/>
        </w:rPr>
        <w:t>92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1220EA">
        <w:rPr>
          <w:rFonts w:ascii="Arial Narrow" w:hAnsi="Arial Narrow"/>
          <w:sz w:val="22"/>
          <w:szCs w:val="22"/>
        </w:rPr>
        <w:t>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220EA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>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8F678E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8F678E" w:rsidRPr="00947A4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6AF" w:rsidRDefault="00C536AF">
      <w:r>
        <w:separator/>
      </w:r>
    </w:p>
  </w:endnote>
  <w:endnote w:type="continuationSeparator" w:id="0">
    <w:p w:rsidR="00C536AF" w:rsidRDefault="00C5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642E1F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6AF" w:rsidRDefault="00C536AF">
      <w:r>
        <w:separator/>
      </w:r>
    </w:p>
  </w:footnote>
  <w:footnote w:type="continuationSeparator" w:id="0">
    <w:p w:rsidR="00C536AF" w:rsidRDefault="00C536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642E1F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8429351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F0DDA-C929-4B78-9599-6FDC636FE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143</TotalTime>
  <Pages>5</Pages>
  <Words>1824</Words>
  <Characters>11997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13794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30</cp:revision>
  <cp:lastPrinted>2022-07-04T06:43:00Z</cp:lastPrinted>
  <dcterms:created xsi:type="dcterms:W3CDTF">2022-03-08T08:30:00Z</dcterms:created>
  <dcterms:modified xsi:type="dcterms:W3CDTF">2022-07-04T06:43:00Z</dcterms:modified>
</cp:coreProperties>
</file>