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A43411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A43411" w:rsidRPr="001A7118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Województwo: ……………………………………………………………</w:t>
      </w:r>
    </w:p>
    <w:p w:rsidR="00A43411" w:rsidRPr="001A7118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</w:t>
      </w:r>
      <w:r>
        <w:rPr>
          <w:rFonts w:ascii="Arial" w:hAnsi="Arial" w:cs="Arial"/>
          <w:sz w:val="22"/>
          <w:szCs w:val="22"/>
        </w:rPr>
        <w:t>....</w:t>
      </w:r>
      <w:r w:rsidRPr="001A7118">
        <w:rPr>
          <w:rFonts w:ascii="Arial" w:hAnsi="Arial" w:cs="Arial"/>
          <w:sz w:val="22"/>
          <w:szCs w:val="22"/>
        </w:rPr>
        <w:t xml:space="preserve">............. </w:t>
      </w:r>
    </w:p>
    <w:p w:rsidR="00A43411" w:rsidRPr="001E558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>EMAIL: .......................................................................</w:t>
      </w:r>
    </w:p>
    <w:p w:rsidR="00A43411" w:rsidRPr="001E558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 xml:space="preserve">NIP:   .......................................................................... </w:t>
      </w:r>
    </w:p>
    <w:p w:rsidR="00A43411" w:rsidRPr="001E558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A43411" w:rsidRPr="001E558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>Nr KRS: ………………………………………………….</w:t>
      </w:r>
    </w:p>
    <w:p w:rsidR="00CA7849" w:rsidRDefault="00A43411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>
        <w:rPr>
          <w:rFonts w:ascii="Arial" w:hAnsi="Arial" w:cs="Arial"/>
          <w:sz w:val="22"/>
          <w:szCs w:val="22"/>
        </w:rPr>
        <w:t xml:space="preserve"> / </w:t>
      </w:r>
      <w:r w:rsidR="000B4AD6">
        <w:rPr>
          <w:rFonts w:ascii="Arial" w:hAnsi="Arial" w:cs="Arial"/>
          <w:b/>
          <w:sz w:val="22"/>
          <w:szCs w:val="22"/>
        </w:rPr>
        <w:t>dużym przedsiębiorstwem***</w:t>
      </w:r>
      <w:r w:rsidRPr="001E6CE8">
        <w:rPr>
          <w:rFonts w:ascii="Arial" w:hAnsi="Arial" w:cs="Arial"/>
          <w:sz w:val="22"/>
          <w:szCs w:val="22"/>
        </w:rPr>
        <w:t xml:space="preserve">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A43411" w:rsidRPr="00E27CF0" w:rsidRDefault="00A43411" w:rsidP="00112DD2">
      <w:pPr>
        <w:numPr>
          <w:ilvl w:val="0"/>
          <w:numId w:val="2"/>
        </w:numPr>
        <w:tabs>
          <w:tab w:val="clear" w:pos="720"/>
        </w:tabs>
        <w:spacing w:before="60" w:after="60"/>
        <w:ind w:left="567" w:hanging="567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A43411" w:rsidRPr="00E27CF0" w:rsidRDefault="00A43411" w:rsidP="00A4341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A43411" w:rsidRPr="00BE3189" w:rsidRDefault="00A43411" w:rsidP="00A43411">
      <w:pPr>
        <w:jc w:val="both"/>
        <w:rPr>
          <w:rFonts w:ascii="Arial" w:hAnsi="Arial" w:cs="Arial"/>
          <w:bCs/>
        </w:rPr>
      </w:pPr>
    </w:p>
    <w:p w:rsidR="00A43411" w:rsidRPr="00BE3189" w:rsidRDefault="00A43411" w:rsidP="00112DD2">
      <w:pPr>
        <w:pStyle w:val="Akapitzlist"/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rFonts w:ascii="Arial" w:hAnsi="Arial" w:cs="Arial"/>
          <w:bCs/>
        </w:rPr>
      </w:pPr>
      <w:r w:rsidRPr="00BE3189">
        <w:rPr>
          <w:rFonts w:ascii="Arial" w:hAnsi="Arial" w:cs="Arial"/>
        </w:rPr>
        <w:t>Nawiązując do ogłoszenia w postępowaniu prowadzonym w trybie przetargu nieograniczonego</w:t>
      </w:r>
      <w:r w:rsidRPr="00BE3189">
        <w:rPr>
          <w:rFonts w:ascii="Arial" w:hAnsi="Arial" w:cs="Arial"/>
          <w:bCs/>
        </w:rPr>
        <w:t xml:space="preserve"> na </w:t>
      </w:r>
      <w:r w:rsidRPr="00BE3189">
        <w:rPr>
          <w:rFonts w:ascii="Arial" w:hAnsi="Arial" w:cs="Arial"/>
          <w:b/>
        </w:rPr>
        <w:t>sukcesywną dostawę sprzętu komputerowego (</w:t>
      </w:r>
      <w:r w:rsidR="00112DD2">
        <w:rPr>
          <w:rFonts w:ascii="Arial" w:hAnsi="Arial" w:cs="Arial"/>
          <w:b/>
        </w:rPr>
        <w:t>komputery stacjonarne i monitory)</w:t>
      </w:r>
      <w:r w:rsidRPr="00BE3189">
        <w:rPr>
          <w:rFonts w:ascii="Arial" w:hAnsi="Arial" w:cs="Arial"/>
          <w:b/>
        </w:rPr>
        <w:t xml:space="preserve"> dla</w:t>
      </w:r>
      <w:r w:rsidR="00112DD2">
        <w:rPr>
          <w:rFonts w:ascii="Arial" w:hAnsi="Arial" w:cs="Arial"/>
          <w:b/>
        </w:rPr>
        <w:t xml:space="preserve"> jednostek UAM na okres 1 roku</w:t>
      </w:r>
      <w:r w:rsidRPr="00BE3189">
        <w:rPr>
          <w:rFonts w:ascii="Arial" w:hAnsi="Arial" w:cs="Arial"/>
          <w:bCs/>
        </w:rPr>
        <w:t xml:space="preserve"> nr przetargu </w:t>
      </w:r>
      <w:r w:rsidRPr="00BE3189">
        <w:rPr>
          <w:rFonts w:ascii="Arial" w:hAnsi="Arial" w:cs="Arial"/>
        </w:rPr>
        <w:t>ZP/</w:t>
      </w:r>
      <w:r w:rsidR="00112DD2">
        <w:rPr>
          <w:rFonts w:ascii="Arial" w:hAnsi="Arial" w:cs="Arial"/>
        </w:rPr>
        <w:t>2448</w:t>
      </w:r>
      <w:r w:rsidRPr="00BE3189">
        <w:rPr>
          <w:rFonts w:ascii="Arial" w:hAnsi="Arial" w:cs="Arial"/>
        </w:rPr>
        <w:t>/D/2</w:t>
      </w:r>
      <w:r w:rsidR="00112DD2">
        <w:rPr>
          <w:rFonts w:ascii="Arial" w:hAnsi="Arial" w:cs="Arial"/>
        </w:rPr>
        <w:t>2</w:t>
      </w:r>
      <w:r w:rsidRPr="00BE3189">
        <w:rPr>
          <w:rFonts w:ascii="Arial" w:hAnsi="Arial" w:cs="Arial"/>
        </w:rPr>
        <w:t xml:space="preserve"> zgodnie z wymaganiami określonymi w SWZ oświadczamy, iż oferujemy wykonanie przedmiotu zamówienia </w:t>
      </w:r>
      <w:r w:rsidRPr="00BE3189">
        <w:rPr>
          <w:rFonts w:ascii="Arial" w:hAnsi="Arial" w:cs="Arial"/>
          <w:bCs/>
        </w:rPr>
        <w:t>za cenę wyliczona zgodnie z Formularzem cenowym:</w:t>
      </w:r>
    </w:p>
    <w:p w:rsidR="00791C92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</w:t>
      </w:r>
      <w:r w:rsidR="00B840B7">
        <w:rPr>
          <w:rFonts w:ascii="Arial" w:hAnsi="Arial" w:cs="Arial"/>
          <w:bCs/>
          <w:sz w:val="22"/>
          <w:szCs w:val="22"/>
        </w:rPr>
        <w:t>.............................zł</w:t>
      </w:r>
    </w:p>
    <w:p w:rsidR="00A43411" w:rsidRPr="0068460C" w:rsidRDefault="00A43411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netto: ……………………………………..</w:t>
      </w:r>
    </w:p>
    <w:p w:rsidR="001E601C" w:rsidRDefault="001E601C" w:rsidP="001E558D">
      <w:pPr>
        <w:jc w:val="both"/>
        <w:rPr>
          <w:rFonts w:ascii="Arial" w:hAnsi="Arial" w:cs="Arial"/>
          <w:b/>
          <w:sz w:val="22"/>
          <w:szCs w:val="20"/>
        </w:rPr>
      </w:pPr>
    </w:p>
    <w:p w:rsidR="001E601C" w:rsidRDefault="001E601C" w:rsidP="001E558D">
      <w:pPr>
        <w:jc w:val="both"/>
        <w:rPr>
          <w:rFonts w:ascii="Arial" w:hAnsi="Arial" w:cs="Arial"/>
          <w:b/>
          <w:sz w:val="22"/>
          <w:szCs w:val="20"/>
        </w:rPr>
      </w:pPr>
    </w:p>
    <w:p w:rsidR="00112DD2" w:rsidRPr="001E601C" w:rsidRDefault="00112DD2" w:rsidP="001E558D">
      <w:pPr>
        <w:jc w:val="both"/>
        <w:rPr>
          <w:rFonts w:ascii="Arial" w:hAnsi="Arial" w:cs="Arial"/>
          <w:bCs/>
          <w:color w:val="000000" w:themeColor="text1"/>
          <w:sz w:val="18"/>
          <w:szCs w:val="20"/>
        </w:rPr>
      </w:pPr>
      <w:r w:rsidRPr="001E601C">
        <w:rPr>
          <w:rFonts w:ascii="Arial" w:hAnsi="Arial" w:cs="Arial"/>
          <w:b/>
          <w:sz w:val="22"/>
          <w:szCs w:val="20"/>
        </w:rPr>
        <w:t xml:space="preserve">Zagwarantowana jednolitość produktowa:   TAK / NIE    </w:t>
      </w:r>
      <w:r w:rsidRPr="001E601C">
        <w:rPr>
          <w:rFonts w:ascii="Arial" w:hAnsi="Arial" w:cs="Arial"/>
          <w:bCs/>
          <w:color w:val="000000" w:themeColor="text1"/>
          <w:sz w:val="18"/>
          <w:szCs w:val="20"/>
        </w:rPr>
        <w:t>(niewłaściwe skreślić)</w:t>
      </w:r>
    </w:p>
    <w:p w:rsidR="00112DD2" w:rsidRDefault="00112DD2" w:rsidP="001E558D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1E601C" w:rsidRDefault="001E601C" w:rsidP="001E558D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1E601C" w:rsidRDefault="001E601C" w:rsidP="001E558D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1E601C" w:rsidRDefault="001E601C" w:rsidP="001E558D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1E601C" w:rsidRDefault="001E601C" w:rsidP="001E558D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1E601C" w:rsidRDefault="001E601C" w:rsidP="001E558D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1E601C" w:rsidRDefault="001E601C" w:rsidP="001E558D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112DD2" w:rsidRDefault="00112DD2" w:rsidP="001E558D">
      <w:pPr>
        <w:jc w:val="both"/>
        <w:rPr>
          <w:rFonts w:ascii="Arial" w:hAnsi="Arial" w:cs="Arial"/>
          <w:bCs/>
          <w:color w:val="000000"/>
          <w:sz w:val="22"/>
          <w:szCs w:val="20"/>
        </w:rPr>
      </w:pPr>
      <w:r w:rsidRPr="001E601C">
        <w:rPr>
          <w:rFonts w:ascii="Arial" w:hAnsi="Arial" w:cs="Arial"/>
          <w:b/>
          <w:bCs/>
          <w:color w:val="000000"/>
          <w:sz w:val="22"/>
          <w:szCs w:val="20"/>
        </w:rPr>
        <w:lastRenderedPageBreak/>
        <w:t>Wsparcie techniczne:</w:t>
      </w:r>
    </w:p>
    <w:p w:rsidR="000B4AD6" w:rsidRPr="000B4AD6" w:rsidRDefault="000B4AD6" w:rsidP="001E558D">
      <w:pPr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r w:rsidRPr="000B4AD6">
        <w:rPr>
          <w:rFonts w:ascii="Arial" w:hAnsi="Arial" w:cs="Arial"/>
          <w:b/>
          <w:bCs/>
          <w:color w:val="FF0000"/>
          <w:sz w:val="20"/>
          <w:szCs w:val="20"/>
        </w:rPr>
        <w:t>Brak wskazania TAK lub NIE skutkował będzie przyznaniem 0 punktów dla każdej pozycji, której nie wypełniono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25"/>
        <w:gridCol w:w="2028"/>
        <w:gridCol w:w="2126"/>
        <w:gridCol w:w="2126"/>
      </w:tblGrid>
      <w:tr w:rsidR="00112DD2" w:rsidRPr="00112DD2" w:rsidTr="00112DD2">
        <w:tc>
          <w:tcPr>
            <w:tcW w:w="3325" w:type="dxa"/>
          </w:tcPr>
          <w:p w:rsidR="00112DD2" w:rsidRPr="00112DD2" w:rsidRDefault="00112DD2" w:rsidP="001E558D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12DD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Rodzaj</w:t>
            </w:r>
          </w:p>
        </w:tc>
        <w:tc>
          <w:tcPr>
            <w:tcW w:w="2028" w:type="dxa"/>
            <w:vAlign w:val="center"/>
          </w:tcPr>
          <w:p w:rsidR="00112DD2" w:rsidRPr="00112DD2" w:rsidRDefault="00112DD2" w:rsidP="00112DD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12DD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Komputer typ 1</w:t>
            </w:r>
          </w:p>
        </w:tc>
        <w:tc>
          <w:tcPr>
            <w:tcW w:w="2126" w:type="dxa"/>
            <w:vAlign w:val="center"/>
          </w:tcPr>
          <w:p w:rsidR="00112DD2" w:rsidRPr="00112DD2" w:rsidRDefault="00112DD2" w:rsidP="00112DD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12DD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Komputer typ 2</w:t>
            </w:r>
          </w:p>
        </w:tc>
        <w:tc>
          <w:tcPr>
            <w:tcW w:w="2126" w:type="dxa"/>
            <w:vAlign w:val="center"/>
          </w:tcPr>
          <w:p w:rsidR="00112DD2" w:rsidRPr="00112DD2" w:rsidRDefault="00112DD2" w:rsidP="00112DD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12DD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Komputer typ 3</w:t>
            </w:r>
          </w:p>
        </w:tc>
      </w:tr>
      <w:tr w:rsidR="00112DD2" w:rsidTr="00112DD2">
        <w:tc>
          <w:tcPr>
            <w:tcW w:w="3325" w:type="dxa"/>
          </w:tcPr>
          <w:p w:rsidR="00112DD2" w:rsidRPr="00112DD2" w:rsidRDefault="00112DD2" w:rsidP="001E558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E601C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strona www</w:t>
            </w:r>
            <w:r w:rsidRPr="001E601C">
              <w:rPr>
                <w:rFonts w:ascii="Arial" w:hAnsi="Arial" w:cs="Arial"/>
                <w:bCs/>
                <w:color w:val="000000"/>
                <w:sz w:val="18"/>
                <w:szCs w:val="20"/>
              </w:rPr>
              <w:t xml:space="preserve"> - możliwość sprawdzenia danych o urządzeniu, po jego automatycznej identyfikacji, na jednej witrynie internetowej prowadzonej przez producenta, w szczególności: zaoferowaną - konfigurację fabryczną zgodną z SWZ, konfigurację bieżącą, rodzaj gwarancji, datę wygaśnięcia gwarancji, datę produkcji komputera oraz możliwość pobrania aktualizacji i dedykowanego oprogramowania, wykonania diagnostyki, tworzenia dysku </w:t>
            </w:r>
            <w:proofErr w:type="spellStart"/>
            <w:r w:rsidRPr="001E601C">
              <w:rPr>
                <w:rFonts w:ascii="Arial" w:hAnsi="Arial" w:cs="Arial"/>
                <w:bCs/>
                <w:color w:val="000000"/>
                <w:sz w:val="18"/>
                <w:szCs w:val="20"/>
              </w:rPr>
              <w:t>recovery</w:t>
            </w:r>
            <w:proofErr w:type="spellEnd"/>
          </w:p>
        </w:tc>
        <w:tc>
          <w:tcPr>
            <w:tcW w:w="2028" w:type="dxa"/>
            <w:vAlign w:val="center"/>
          </w:tcPr>
          <w:p w:rsidR="00112DD2" w:rsidRDefault="00112DD2" w:rsidP="00112DD2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TAK / NIE    </w:t>
            </w:r>
            <w:r w:rsidRPr="00112DD2">
              <w:rPr>
                <w:rFonts w:ascii="Arial" w:hAnsi="Arial" w:cs="Arial"/>
                <w:bCs/>
                <w:color w:val="000000" w:themeColor="text1"/>
                <w:sz w:val="16"/>
                <w:szCs w:val="20"/>
              </w:rPr>
              <w:t>(niewłaściwe skreślić)</w:t>
            </w:r>
          </w:p>
        </w:tc>
        <w:tc>
          <w:tcPr>
            <w:tcW w:w="2126" w:type="dxa"/>
            <w:vAlign w:val="center"/>
          </w:tcPr>
          <w:p w:rsidR="00112DD2" w:rsidRDefault="00112DD2" w:rsidP="00112DD2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TAK / NIE    </w:t>
            </w:r>
            <w:r w:rsidRPr="00112DD2">
              <w:rPr>
                <w:rFonts w:ascii="Arial" w:hAnsi="Arial" w:cs="Arial"/>
                <w:bCs/>
                <w:color w:val="000000" w:themeColor="text1"/>
                <w:sz w:val="16"/>
                <w:szCs w:val="20"/>
              </w:rPr>
              <w:t>(niewłaściwe skreślić)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112DD2" w:rsidRDefault="00112DD2" w:rsidP="00112DD2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TAK / NIE    </w:t>
            </w:r>
            <w:r w:rsidRPr="00112DD2">
              <w:rPr>
                <w:rFonts w:ascii="Arial" w:hAnsi="Arial" w:cs="Arial"/>
                <w:bCs/>
                <w:color w:val="000000" w:themeColor="text1"/>
                <w:sz w:val="16"/>
                <w:szCs w:val="20"/>
              </w:rPr>
              <w:t>(niewłaściwe skreślić)</w:t>
            </w:r>
          </w:p>
        </w:tc>
      </w:tr>
      <w:tr w:rsidR="00112DD2" w:rsidTr="00112DD2">
        <w:tc>
          <w:tcPr>
            <w:tcW w:w="3325" w:type="dxa"/>
          </w:tcPr>
          <w:p w:rsidR="00112DD2" w:rsidRPr="001E601C" w:rsidRDefault="00112DD2" w:rsidP="00112DD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 w:rsidRPr="001E601C">
              <w:rPr>
                <w:rFonts w:ascii="Arial" w:hAnsi="Arial" w:cs="Arial"/>
                <w:bCs/>
                <w:color w:val="000000"/>
                <w:sz w:val="18"/>
                <w:szCs w:val="20"/>
              </w:rPr>
              <w:t xml:space="preserve">Dodatkowy wbudowany trzeci port Display Port </w:t>
            </w:r>
          </w:p>
        </w:tc>
        <w:tc>
          <w:tcPr>
            <w:tcW w:w="2028" w:type="dxa"/>
            <w:tcBorders>
              <w:bottom w:val="single" w:sz="4" w:space="0" w:color="auto"/>
            </w:tcBorders>
            <w:vAlign w:val="center"/>
          </w:tcPr>
          <w:p w:rsidR="00112DD2" w:rsidRDefault="00112DD2" w:rsidP="00112DD2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TAK / NIE    </w:t>
            </w:r>
            <w:r w:rsidRPr="00112DD2">
              <w:rPr>
                <w:rFonts w:ascii="Arial" w:hAnsi="Arial" w:cs="Arial"/>
                <w:bCs/>
                <w:color w:val="000000" w:themeColor="text1"/>
                <w:sz w:val="16"/>
                <w:szCs w:val="20"/>
              </w:rPr>
              <w:t>(niewłaściwe skreślić)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112DD2" w:rsidRDefault="00112DD2" w:rsidP="00112DD2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TAK / NIE    </w:t>
            </w:r>
            <w:r w:rsidRPr="00112DD2">
              <w:rPr>
                <w:rFonts w:ascii="Arial" w:hAnsi="Arial" w:cs="Arial"/>
                <w:bCs/>
                <w:color w:val="000000" w:themeColor="text1"/>
                <w:sz w:val="16"/>
                <w:szCs w:val="20"/>
              </w:rPr>
              <w:t>(niewłaściwe skreślić)</w:t>
            </w:r>
          </w:p>
        </w:tc>
        <w:tc>
          <w:tcPr>
            <w:tcW w:w="2126" w:type="dxa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:rsidR="00112DD2" w:rsidRDefault="00112DD2" w:rsidP="00112DD2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112DD2" w:rsidTr="00112DD2">
        <w:tc>
          <w:tcPr>
            <w:tcW w:w="3325" w:type="dxa"/>
          </w:tcPr>
          <w:p w:rsidR="00112DD2" w:rsidRPr="001E601C" w:rsidRDefault="00112DD2" w:rsidP="00112DD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 w:rsidRPr="001E601C">
              <w:rPr>
                <w:rFonts w:ascii="Arial" w:hAnsi="Arial" w:cs="Arial"/>
                <w:bCs/>
                <w:color w:val="000000"/>
                <w:sz w:val="18"/>
                <w:szCs w:val="20"/>
              </w:rPr>
              <w:t xml:space="preserve">Dodatkowy wbudowany port HDMI </w:t>
            </w:r>
          </w:p>
        </w:tc>
        <w:tc>
          <w:tcPr>
            <w:tcW w:w="2028" w:type="dxa"/>
            <w:tcBorders>
              <w:tl2br w:val="single" w:sz="4" w:space="0" w:color="auto"/>
            </w:tcBorders>
            <w:vAlign w:val="center"/>
          </w:tcPr>
          <w:p w:rsidR="00112DD2" w:rsidRDefault="00112DD2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right w:val="single" w:sz="4" w:space="0" w:color="auto"/>
              <w:tl2br w:val="single" w:sz="4" w:space="0" w:color="auto"/>
            </w:tcBorders>
            <w:vAlign w:val="center"/>
          </w:tcPr>
          <w:p w:rsidR="00112DD2" w:rsidRDefault="00112DD2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:rsidR="00112DD2" w:rsidRDefault="00112DD2" w:rsidP="00112DD2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TAK / NIE    </w:t>
            </w:r>
            <w:r w:rsidRPr="00112DD2">
              <w:rPr>
                <w:rFonts w:ascii="Arial" w:hAnsi="Arial" w:cs="Arial"/>
                <w:bCs/>
                <w:color w:val="000000" w:themeColor="text1"/>
                <w:sz w:val="16"/>
                <w:szCs w:val="20"/>
              </w:rPr>
              <w:t>(niewłaściwe skreślić)</w:t>
            </w:r>
          </w:p>
        </w:tc>
      </w:tr>
    </w:tbl>
    <w:p w:rsidR="00112DD2" w:rsidRDefault="00112DD2"/>
    <w:p w:rsidR="00112DD2" w:rsidRPr="00112DD2" w:rsidRDefault="00112DD2" w:rsidP="001E601C">
      <w:pPr>
        <w:rPr>
          <w:rFonts w:ascii="Arial" w:hAnsi="Arial" w:cs="Arial"/>
          <w:b/>
          <w:sz w:val="22"/>
        </w:rPr>
      </w:pPr>
      <w:r w:rsidRPr="00112DD2">
        <w:rPr>
          <w:rFonts w:ascii="Arial" w:hAnsi="Arial" w:cs="Arial"/>
          <w:b/>
          <w:sz w:val="22"/>
        </w:rPr>
        <w:t>Monitor: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25"/>
        <w:gridCol w:w="3446"/>
      </w:tblGrid>
      <w:tr w:rsidR="00112DD2" w:rsidTr="001E601C">
        <w:tc>
          <w:tcPr>
            <w:tcW w:w="3325" w:type="dxa"/>
          </w:tcPr>
          <w:p w:rsidR="00112DD2" w:rsidRPr="00B6020D" w:rsidRDefault="00112DD2" w:rsidP="00112DD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B6020D">
              <w:rPr>
                <w:rFonts w:ascii="Arial" w:hAnsi="Arial" w:cs="Arial"/>
                <w:bCs/>
                <w:color w:val="000000"/>
                <w:sz w:val="20"/>
                <w:szCs w:val="20"/>
              </w:rPr>
              <w:t>Dodatkowe wbudowane złącze wideo w standardzie DVI</w:t>
            </w:r>
          </w:p>
        </w:tc>
        <w:tc>
          <w:tcPr>
            <w:tcW w:w="3446" w:type="dxa"/>
            <w:vAlign w:val="center"/>
          </w:tcPr>
          <w:p w:rsidR="001E601C" w:rsidRDefault="00112DD2" w:rsidP="001E60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 / NIE</w:t>
            </w:r>
          </w:p>
          <w:p w:rsidR="00112DD2" w:rsidRDefault="00112DD2" w:rsidP="001E601C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E601C">
              <w:rPr>
                <w:rFonts w:ascii="Arial" w:hAnsi="Arial" w:cs="Arial"/>
                <w:bCs/>
                <w:color w:val="000000" w:themeColor="text1"/>
                <w:sz w:val="16"/>
                <w:szCs w:val="20"/>
              </w:rPr>
              <w:t>(niewłaściwe skreślić)</w:t>
            </w:r>
          </w:p>
        </w:tc>
      </w:tr>
    </w:tbl>
    <w:p w:rsidR="00112DD2" w:rsidRDefault="00112DD2" w:rsidP="001E558D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A43411" w:rsidRPr="001E601C" w:rsidRDefault="00B840B7" w:rsidP="001E558D">
      <w:pPr>
        <w:jc w:val="both"/>
        <w:rPr>
          <w:rFonts w:ascii="Arial" w:hAnsi="Arial" w:cs="Arial"/>
          <w:bCs/>
          <w:i/>
          <w:sz w:val="22"/>
          <w:szCs w:val="20"/>
          <w:lang w:eastAsia="zh-CN"/>
        </w:rPr>
      </w:pPr>
      <w:r w:rsidRPr="001E601C">
        <w:rPr>
          <w:rFonts w:ascii="Arial" w:hAnsi="Arial" w:cs="Arial"/>
          <w:b/>
          <w:sz w:val="22"/>
          <w:szCs w:val="20"/>
        </w:rPr>
        <w:t>Termin dostawy danego zamówienia</w:t>
      </w:r>
      <w:r w:rsidRPr="001E601C">
        <w:rPr>
          <w:rFonts w:ascii="Arial" w:hAnsi="Arial" w:cs="Arial"/>
          <w:sz w:val="22"/>
          <w:szCs w:val="20"/>
        </w:rPr>
        <w:t xml:space="preserve">:  </w:t>
      </w:r>
      <w:r w:rsidR="00112DD2" w:rsidRPr="001E601C">
        <w:rPr>
          <w:rFonts w:ascii="Arial" w:hAnsi="Arial" w:cs="Arial"/>
          <w:b/>
          <w:sz w:val="22"/>
          <w:szCs w:val="20"/>
        </w:rPr>
        <w:t>……..</w:t>
      </w:r>
      <w:r w:rsidR="001E558D" w:rsidRPr="001E601C">
        <w:rPr>
          <w:rFonts w:ascii="Arial" w:hAnsi="Arial" w:cs="Arial"/>
          <w:b/>
          <w:sz w:val="22"/>
          <w:szCs w:val="20"/>
        </w:rPr>
        <w:t xml:space="preserve"> dni</w:t>
      </w:r>
      <w:r w:rsidR="00A43411" w:rsidRPr="001E601C">
        <w:rPr>
          <w:rFonts w:ascii="Arial" w:hAnsi="Arial" w:cs="Arial"/>
          <w:b/>
          <w:sz w:val="22"/>
          <w:szCs w:val="20"/>
        </w:rPr>
        <w:t xml:space="preserve"> </w:t>
      </w:r>
      <w:r w:rsidR="00A43411" w:rsidRPr="001E601C">
        <w:rPr>
          <w:rFonts w:ascii="Arial" w:hAnsi="Arial" w:cs="Arial"/>
          <w:sz w:val="22"/>
          <w:szCs w:val="20"/>
        </w:rPr>
        <w:t>od dnia zawarcia umowy</w:t>
      </w:r>
      <w:r w:rsidR="00A43411" w:rsidRPr="001E601C">
        <w:rPr>
          <w:rFonts w:ascii="Arial" w:hAnsi="Arial" w:cs="Arial"/>
          <w:b/>
          <w:sz w:val="22"/>
          <w:szCs w:val="20"/>
        </w:rPr>
        <w:t xml:space="preserve"> </w:t>
      </w:r>
    </w:p>
    <w:p w:rsidR="00A43411" w:rsidRPr="001E601C" w:rsidRDefault="00A43411" w:rsidP="00A43411">
      <w:pPr>
        <w:suppressAutoHyphens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</w:p>
    <w:p w:rsidR="00B840B7" w:rsidRPr="001E601C" w:rsidRDefault="00B840B7" w:rsidP="00A43411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19"/>
        </w:rPr>
      </w:pPr>
      <w:r w:rsidRPr="001E601C">
        <w:rPr>
          <w:rFonts w:ascii="Arial" w:hAnsi="Arial" w:cs="Arial"/>
          <w:b/>
          <w:sz w:val="22"/>
          <w:szCs w:val="19"/>
        </w:rPr>
        <w:t>Okres gwarancji:</w:t>
      </w:r>
      <w:r w:rsidRPr="001E601C">
        <w:rPr>
          <w:rFonts w:ascii="Arial" w:hAnsi="Arial" w:cs="Arial"/>
          <w:sz w:val="22"/>
          <w:szCs w:val="19"/>
        </w:rPr>
        <w:t xml:space="preserve">  </w:t>
      </w:r>
      <w:r w:rsidR="00A43411" w:rsidRPr="001E601C">
        <w:rPr>
          <w:rFonts w:ascii="Arial" w:hAnsi="Arial" w:cs="Arial"/>
          <w:sz w:val="22"/>
          <w:szCs w:val="19"/>
        </w:rPr>
        <w:t>36</w:t>
      </w:r>
      <w:r w:rsidRPr="001E601C">
        <w:rPr>
          <w:rFonts w:ascii="Arial" w:hAnsi="Arial" w:cs="Arial"/>
          <w:sz w:val="22"/>
          <w:szCs w:val="19"/>
        </w:rPr>
        <w:t xml:space="preserve"> miesięcy od daty podpisania protokołu odbioru bez zastrzeżeń.</w:t>
      </w:r>
    </w:p>
    <w:p w:rsidR="00B840B7" w:rsidRPr="00B964B9" w:rsidRDefault="00B840B7" w:rsidP="00B840B7">
      <w:pPr>
        <w:spacing w:line="360" w:lineRule="auto"/>
        <w:ind w:left="284" w:right="-1" w:hanging="284"/>
        <w:rPr>
          <w:rFonts w:ascii="Arial" w:hAnsi="Arial" w:cs="Arial"/>
          <w:sz w:val="22"/>
          <w:szCs w:val="22"/>
        </w:rPr>
      </w:pPr>
      <w:r w:rsidRPr="001E601C">
        <w:rPr>
          <w:rFonts w:ascii="Arial" w:hAnsi="Arial" w:cs="Arial"/>
          <w:b/>
          <w:sz w:val="22"/>
          <w:szCs w:val="19"/>
        </w:rPr>
        <w:t>Termin naprawy :</w:t>
      </w:r>
      <w:r w:rsidRPr="001E601C">
        <w:rPr>
          <w:rFonts w:ascii="Arial" w:hAnsi="Arial" w:cs="Arial"/>
          <w:sz w:val="22"/>
          <w:szCs w:val="19"/>
        </w:rPr>
        <w:t xml:space="preserve"> </w:t>
      </w:r>
      <w:r w:rsidR="00A43411" w:rsidRPr="00B964B9">
        <w:rPr>
          <w:rFonts w:ascii="Arial" w:hAnsi="Arial" w:cs="Arial"/>
          <w:sz w:val="22"/>
          <w:szCs w:val="22"/>
        </w:rPr>
        <w:t>10</w:t>
      </w:r>
      <w:r w:rsidRPr="00B964B9">
        <w:rPr>
          <w:rFonts w:ascii="Arial" w:hAnsi="Arial" w:cs="Arial"/>
          <w:sz w:val="22"/>
          <w:szCs w:val="22"/>
        </w:rPr>
        <w:t xml:space="preserve"> dni</w:t>
      </w:r>
      <w:r w:rsidR="00B964B9" w:rsidRPr="00B964B9">
        <w:rPr>
          <w:rFonts w:ascii="Arial" w:hAnsi="Arial" w:cs="Arial"/>
          <w:sz w:val="22"/>
          <w:szCs w:val="22"/>
        </w:rPr>
        <w:t xml:space="preserve"> </w:t>
      </w:r>
      <w:r w:rsidR="00B964B9">
        <w:rPr>
          <w:rFonts w:ascii="Arial" w:hAnsi="Arial" w:cs="Arial"/>
          <w:sz w:val="22"/>
          <w:szCs w:val="22"/>
        </w:rPr>
        <w:t xml:space="preserve">roboczych </w:t>
      </w:r>
      <w:r w:rsidR="00B964B9" w:rsidRPr="00B964B9">
        <w:rPr>
          <w:rFonts w:ascii="Arial" w:hAnsi="Arial" w:cs="Arial"/>
          <w:color w:val="000000"/>
          <w:sz w:val="22"/>
          <w:szCs w:val="22"/>
          <w:lang w:eastAsia="en-US"/>
        </w:rPr>
        <w:t>od daty zgłoszenia pr</w:t>
      </w:r>
      <w:bookmarkStart w:id="0" w:name="_GoBack"/>
      <w:bookmarkEnd w:id="0"/>
      <w:r w:rsidR="00B964B9" w:rsidRPr="00B964B9">
        <w:rPr>
          <w:rFonts w:ascii="Arial" w:hAnsi="Arial" w:cs="Arial"/>
          <w:color w:val="000000"/>
          <w:sz w:val="22"/>
          <w:szCs w:val="22"/>
          <w:lang w:eastAsia="en-US"/>
        </w:rPr>
        <w:t>zez Użytkownika</w:t>
      </w:r>
    </w:p>
    <w:p w:rsidR="00B840B7" w:rsidRPr="001E601C" w:rsidRDefault="00B840B7" w:rsidP="00B840B7">
      <w:pPr>
        <w:spacing w:line="360" w:lineRule="auto"/>
        <w:ind w:left="284" w:right="-1" w:hanging="284"/>
        <w:rPr>
          <w:rFonts w:ascii="Arial" w:hAnsi="Arial" w:cs="Arial"/>
          <w:sz w:val="22"/>
          <w:szCs w:val="19"/>
        </w:rPr>
      </w:pPr>
      <w:r w:rsidRPr="001E601C">
        <w:rPr>
          <w:rFonts w:ascii="Arial" w:hAnsi="Arial" w:cs="Arial"/>
          <w:b/>
          <w:sz w:val="22"/>
          <w:szCs w:val="19"/>
        </w:rPr>
        <w:t>Termin płatności:</w:t>
      </w:r>
      <w:r w:rsidRPr="001E601C">
        <w:rPr>
          <w:rFonts w:ascii="Arial" w:hAnsi="Arial" w:cs="Arial"/>
          <w:sz w:val="22"/>
          <w:szCs w:val="19"/>
        </w:rPr>
        <w:t xml:space="preserve">  30 dni</w:t>
      </w:r>
    </w:p>
    <w:p w:rsidR="00B840B7" w:rsidRDefault="00B840B7" w:rsidP="00B840B7">
      <w:pPr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:rsidR="00B840B7" w:rsidRPr="008F43D2" w:rsidRDefault="00B840B7" w:rsidP="00B840B7">
      <w:pPr>
        <w:tabs>
          <w:tab w:val="left" w:pos="360"/>
        </w:tabs>
        <w:spacing w:after="120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8F43D2">
        <w:rPr>
          <w:rFonts w:ascii="Arial" w:hAnsi="Arial" w:cs="Arial"/>
          <w:bCs/>
          <w:sz w:val="20"/>
          <w:szCs w:val="20"/>
          <w:u w:val="single"/>
        </w:rPr>
        <w:t>*w przypadku podmiotu zagranicznego</w:t>
      </w:r>
    </w:p>
    <w:p w:rsidR="00B840B7" w:rsidRPr="008F43D2" w:rsidRDefault="00B840B7" w:rsidP="00B840B7">
      <w:pPr>
        <w:tabs>
          <w:tab w:val="left" w:pos="0"/>
        </w:tabs>
        <w:spacing w:after="12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F43D2">
        <w:rPr>
          <w:rFonts w:ascii="Arial" w:hAnsi="Arial" w:cs="Arial"/>
          <w:b/>
          <w:bCs/>
          <w:sz w:val="20"/>
          <w:szCs w:val="20"/>
        </w:rPr>
        <w:t xml:space="preserve">RAZEM NETTO* </w:t>
      </w:r>
      <w:r w:rsidRPr="008F43D2">
        <w:rPr>
          <w:rFonts w:ascii="Arial" w:hAnsi="Arial" w:cs="Arial"/>
          <w:bCs/>
          <w:sz w:val="20"/>
          <w:szCs w:val="20"/>
        </w:rPr>
        <w:t>…………………………………</w:t>
      </w:r>
      <w:r w:rsidRPr="008F43D2">
        <w:rPr>
          <w:rFonts w:ascii="Arial" w:hAnsi="Arial" w:cs="Arial"/>
          <w:b/>
          <w:bCs/>
          <w:sz w:val="20"/>
          <w:szCs w:val="20"/>
        </w:rPr>
        <w:t xml:space="preserve"> PLN</w:t>
      </w:r>
    </w:p>
    <w:p w:rsidR="00B840B7" w:rsidRPr="008F43D2" w:rsidRDefault="00B840B7" w:rsidP="00B840B7">
      <w:pPr>
        <w:tabs>
          <w:tab w:val="left" w:pos="0"/>
        </w:tabs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8F43D2">
        <w:rPr>
          <w:rFonts w:ascii="Arial" w:hAnsi="Arial" w:cs="Arial"/>
          <w:sz w:val="20"/>
          <w:szCs w:val="20"/>
        </w:rPr>
        <w:t xml:space="preserve">(netto słownie: ………………………………………………………………………...….) </w:t>
      </w:r>
    </w:p>
    <w:p w:rsidR="007407BA" w:rsidRDefault="007407BA" w:rsidP="007407BA">
      <w:pPr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Zagwarantowana jednolitość produktowa:   TAK / NIE    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>(niewłaściwe skreślić)</w:t>
      </w:r>
    </w:p>
    <w:p w:rsidR="007407BA" w:rsidRDefault="007407BA" w:rsidP="007407BA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7407BA" w:rsidRDefault="007407BA" w:rsidP="007407BA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12DD2">
        <w:rPr>
          <w:rFonts w:ascii="Arial" w:hAnsi="Arial" w:cs="Arial"/>
          <w:b/>
          <w:bCs/>
          <w:color w:val="000000"/>
          <w:sz w:val="20"/>
          <w:szCs w:val="20"/>
        </w:rPr>
        <w:t>Wsparcie techniczne:</w:t>
      </w:r>
    </w:p>
    <w:p w:rsidR="000B4AD6" w:rsidRPr="000B4AD6" w:rsidRDefault="000B4AD6" w:rsidP="000B4AD6">
      <w:pPr>
        <w:jc w:val="both"/>
        <w:rPr>
          <w:rFonts w:ascii="Arial" w:hAnsi="Arial" w:cs="Arial"/>
          <w:b/>
          <w:bCs/>
          <w:color w:val="FF0000"/>
          <w:sz w:val="18"/>
          <w:szCs w:val="20"/>
        </w:rPr>
      </w:pPr>
      <w:r w:rsidRPr="000B4AD6">
        <w:rPr>
          <w:rFonts w:ascii="Arial" w:hAnsi="Arial" w:cs="Arial"/>
          <w:b/>
          <w:bCs/>
          <w:color w:val="FF0000"/>
          <w:sz w:val="18"/>
          <w:szCs w:val="20"/>
        </w:rPr>
        <w:t>Brak wskazania TAK lub NIE skutkował będzie przyznaniem 0 punktów dla każdej pozycji, której nie wypełniono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25"/>
        <w:gridCol w:w="2028"/>
        <w:gridCol w:w="2126"/>
        <w:gridCol w:w="2126"/>
      </w:tblGrid>
      <w:tr w:rsidR="007407BA" w:rsidRPr="007407BA" w:rsidTr="00B64B9E">
        <w:tc>
          <w:tcPr>
            <w:tcW w:w="3325" w:type="dxa"/>
          </w:tcPr>
          <w:p w:rsidR="007407BA" w:rsidRPr="007407BA" w:rsidRDefault="007407BA" w:rsidP="007407BA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407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Rodzaj</w:t>
            </w:r>
          </w:p>
        </w:tc>
        <w:tc>
          <w:tcPr>
            <w:tcW w:w="2028" w:type="dxa"/>
            <w:vAlign w:val="center"/>
          </w:tcPr>
          <w:p w:rsidR="007407BA" w:rsidRPr="007407BA" w:rsidRDefault="007407BA" w:rsidP="007407B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407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Komputer typ 1</w:t>
            </w:r>
          </w:p>
        </w:tc>
        <w:tc>
          <w:tcPr>
            <w:tcW w:w="2126" w:type="dxa"/>
            <w:vAlign w:val="center"/>
          </w:tcPr>
          <w:p w:rsidR="007407BA" w:rsidRPr="007407BA" w:rsidRDefault="007407BA" w:rsidP="007407B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407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Komputer typ 2</w:t>
            </w:r>
          </w:p>
        </w:tc>
        <w:tc>
          <w:tcPr>
            <w:tcW w:w="2126" w:type="dxa"/>
            <w:vAlign w:val="center"/>
          </w:tcPr>
          <w:p w:rsidR="007407BA" w:rsidRPr="007407BA" w:rsidRDefault="007407BA" w:rsidP="007407B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407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Komputer typ 3</w:t>
            </w:r>
          </w:p>
        </w:tc>
      </w:tr>
      <w:tr w:rsidR="007407BA" w:rsidRPr="007407BA" w:rsidTr="00B64B9E">
        <w:tc>
          <w:tcPr>
            <w:tcW w:w="3325" w:type="dxa"/>
          </w:tcPr>
          <w:p w:rsidR="007407BA" w:rsidRPr="007407BA" w:rsidRDefault="007407BA" w:rsidP="007407B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407BA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strona www - możliwość sprawdzenia danych o urządzeniu, po jego automatycznej identyfikacji, na jednej witrynie internetowej prowadzonej przez producenta, w szczególności: zaoferowaną - konfigurację fabryczną zgodną z SWZ, konfigurację bieżącą, rodzaj gwarancji, datę wygaśnięcia gwarancji, datę produkcji komputera oraz możliwość pobrania aktualizacji i dedykowanego oprogramowania, wykonania diagnostyki, tworzenia dysku </w:t>
            </w:r>
            <w:proofErr w:type="spellStart"/>
            <w:r w:rsidRPr="007407BA">
              <w:rPr>
                <w:rFonts w:ascii="Arial" w:hAnsi="Arial" w:cs="Arial"/>
                <w:bCs/>
                <w:color w:val="000000"/>
                <w:sz w:val="18"/>
                <w:szCs w:val="18"/>
              </w:rPr>
              <w:t>recovery</w:t>
            </w:r>
            <w:proofErr w:type="spellEnd"/>
          </w:p>
        </w:tc>
        <w:tc>
          <w:tcPr>
            <w:tcW w:w="2028" w:type="dxa"/>
            <w:vAlign w:val="center"/>
          </w:tcPr>
          <w:p w:rsidR="007407BA" w:rsidRPr="007407BA" w:rsidRDefault="007407BA" w:rsidP="007407B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7407BA">
              <w:rPr>
                <w:rFonts w:ascii="Arial" w:hAnsi="Arial" w:cs="Arial"/>
                <w:b/>
                <w:sz w:val="18"/>
                <w:szCs w:val="18"/>
              </w:rPr>
              <w:t xml:space="preserve">TAK / NIE    </w:t>
            </w:r>
            <w:r w:rsidRPr="007407BA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(niewłaściwe skreślić)</w:t>
            </w:r>
          </w:p>
        </w:tc>
        <w:tc>
          <w:tcPr>
            <w:tcW w:w="2126" w:type="dxa"/>
            <w:vAlign w:val="center"/>
          </w:tcPr>
          <w:p w:rsidR="007407BA" w:rsidRPr="007407BA" w:rsidRDefault="007407BA" w:rsidP="007407B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7407BA">
              <w:rPr>
                <w:rFonts w:ascii="Arial" w:hAnsi="Arial" w:cs="Arial"/>
                <w:b/>
                <w:sz w:val="18"/>
                <w:szCs w:val="18"/>
              </w:rPr>
              <w:t xml:space="preserve">TAK / NIE    </w:t>
            </w:r>
            <w:r w:rsidRPr="007407BA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(niewłaściwe skreślić)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407BA" w:rsidRPr="007407BA" w:rsidRDefault="007407BA" w:rsidP="007407B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7407BA">
              <w:rPr>
                <w:rFonts w:ascii="Arial" w:hAnsi="Arial" w:cs="Arial"/>
                <w:b/>
                <w:sz w:val="18"/>
                <w:szCs w:val="18"/>
              </w:rPr>
              <w:t xml:space="preserve">TAK / NIE    </w:t>
            </w:r>
            <w:r w:rsidRPr="007407BA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(niewłaściwe skreślić)</w:t>
            </w:r>
          </w:p>
        </w:tc>
      </w:tr>
      <w:tr w:rsidR="007407BA" w:rsidRPr="007407BA" w:rsidTr="00B64B9E">
        <w:tc>
          <w:tcPr>
            <w:tcW w:w="3325" w:type="dxa"/>
          </w:tcPr>
          <w:p w:rsidR="007407BA" w:rsidRPr="007407BA" w:rsidRDefault="007407BA" w:rsidP="007407BA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7407BA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Dodatkowy wbudowany trzeci port Display Port </w:t>
            </w:r>
          </w:p>
        </w:tc>
        <w:tc>
          <w:tcPr>
            <w:tcW w:w="2028" w:type="dxa"/>
            <w:tcBorders>
              <w:bottom w:val="single" w:sz="4" w:space="0" w:color="auto"/>
            </w:tcBorders>
            <w:vAlign w:val="center"/>
          </w:tcPr>
          <w:p w:rsidR="007407BA" w:rsidRPr="007407BA" w:rsidRDefault="007407BA" w:rsidP="007407B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7407BA">
              <w:rPr>
                <w:rFonts w:ascii="Arial" w:hAnsi="Arial" w:cs="Arial"/>
                <w:b/>
                <w:sz w:val="18"/>
                <w:szCs w:val="18"/>
              </w:rPr>
              <w:t xml:space="preserve">TAK / NIE    </w:t>
            </w:r>
            <w:r w:rsidRPr="007407BA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(niewłaściwe skreślić)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407BA" w:rsidRPr="007407BA" w:rsidRDefault="007407BA" w:rsidP="007407B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7407BA">
              <w:rPr>
                <w:rFonts w:ascii="Arial" w:hAnsi="Arial" w:cs="Arial"/>
                <w:b/>
                <w:sz w:val="18"/>
                <w:szCs w:val="18"/>
              </w:rPr>
              <w:t xml:space="preserve">TAK / NIE    </w:t>
            </w:r>
            <w:r w:rsidRPr="007407BA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(niewłaściwe skreślić)</w:t>
            </w:r>
          </w:p>
        </w:tc>
        <w:tc>
          <w:tcPr>
            <w:tcW w:w="2126" w:type="dxa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:rsidR="007407BA" w:rsidRPr="007407BA" w:rsidRDefault="007407BA" w:rsidP="007407B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7407BA" w:rsidRPr="007407BA" w:rsidTr="00B64B9E">
        <w:tc>
          <w:tcPr>
            <w:tcW w:w="3325" w:type="dxa"/>
          </w:tcPr>
          <w:p w:rsidR="007407BA" w:rsidRPr="007407BA" w:rsidRDefault="007407BA" w:rsidP="007407BA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7407BA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Dodatkowy wbudowany port HDMI </w:t>
            </w:r>
          </w:p>
        </w:tc>
        <w:tc>
          <w:tcPr>
            <w:tcW w:w="2028" w:type="dxa"/>
            <w:tcBorders>
              <w:tl2br w:val="single" w:sz="4" w:space="0" w:color="auto"/>
            </w:tcBorders>
            <w:vAlign w:val="center"/>
          </w:tcPr>
          <w:p w:rsidR="007407BA" w:rsidRPr="007407BA" w:rsidRDefault="007407BA" w:rsidP="007407B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right w:val="single" w:sz="4" w:space="0" w:color="auto"/>
              <w:tl2br w:val="single" w:sz="4" w:space="0" w:color="auto"/>
            </w:tcBorders>
            <w:vAlign w:val="center"/>
          </w:tcPr>
          <w:p w:rsidR="007407BA" w:rsidRPr="007407BA" w:rsidRDefault="007407BA" w:rsidP="007407B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:rsidR="007407BA" w:rsidRPr="007407BA" w:rsidRDefault="007407BA" w:rsidP="007407B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7407BA">
              <w:rPr>
                <w:rFonts w:ascii="Arial" w:hAnsi="Arial" w:cs="Arial"/>
                <w:b/>
                <w:sz w:val="18"/>
                <w:szCs w:val="18"/>
              </w:rPr>
              <w:t xml:space="preserve">TAK / NIE    </w:t>
            </w:r>
            <w:r w:rsidRPr="007407BA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(niewłaściwe skreślić)</w:t>
            </w:r>
          </w:p>
        </w:tc>
      </w:tr>
    </w:tbl>
    <w:p w:rsidR="007407BA" w:rsidRPr="00112DD2" w:rsidRDefault="007407BA" w:rsidP="007407BA">
      <w:pPr>
        <w:rPr>
          <w:rFonts w:ascii="Arial" w:hAnsi="Arial" w:cs="Arial"/>
          <w:b/>
          <w:sz w:val="22"/>
        </w:rPr>
      </w:pPr>
      <w:r w:rsidRPr="00112DD2">
        <w:rPr>
          <w:rFonts w:ascii="Arial" w:hAnsi="Arial" w:cs="Arial"/>
          <w:b/>
          <w:sz w:val="22"/>
        </w:rPr>
        <w:t>Monitor: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25"/>
        <w:gridCol w:w="3446"/>
      </w:tblGrid>
      <w:tr w:rsidR="007407BA" w:rsidTr="001E601C">
        <w:tc>
          <w:tcPr>
            <w:tcW w:w="3325" w:type="dxa"/>
          </w:tcPr>
          <w:p w:rsidR="007407BA" w:rsidRPr="00B6020D" w:rsidRDefault="007407BA" w:rsidP="00B64B9E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B6020D">
              <w:rPr>
                <w:rFonts w:ascii="Arial" w:hAnsi="Arial" w:cs="Arial"/>
                <w:bCs/>
                <w:color w:val="000000"/>
                <w:sz w:val="20"/>
                <w:szCs w:val="20"/>
              </w:rPr>
              <w:t>Dodatkowe wbudowane złącze wideo w standardzie DVI</w:t>
            </w:r>
          </w:p>
        </w:tc>
        <w:tc>
          <w:tcPr>
            <w:tcW w:w="3446" w:type="dxa"/>
            <w:vAlign w:val="center"/>
          </w:tcPr>
          <w:p w:rsidR="001E601C" w:rsidRDefault="007407BA" w:rsidP="001E60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 / NIE</w:t>
            </w:r>
          </w:p>
          <w:p w:rsidR="007407BA" w:rsidRDefault="007407BA" w:rsidP="001E601C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E601C">
              <w:rPr>
                <w:rFonts w:ascii="Arial" w:hAnsi="Arial" w:cs="Arial"/>
                <w:bCs/>
                <w:color w:val="000000" w:themeColor="text1"/>
                <w:sz w:val="16"/>
                <w:szCs w:val="20"/>
              </w:rPr>
              <w:t>(niewłaściwe skreślić)</w:t>
            </w:r>
          </w:p>
        </w:tc>
      </w:tr>
    </w:tbl>
    <w:p w:rsidR="007407BA" w:rsidRDefault="007407BA" w:rsidP="007407BA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7407BA" w:rsidRPr="00EF0C77" w:rsidRDefault="007407BA" w:rsidP="007407BA">
      <w:pPr>
        <w:jc w:val="both"/>
        <w:rPr>
          <w:rFonts w:ascii="Arial" w:hAnsi="Arial" w:cs="Arial"/>
          <w:bCs/>
          <w:i/>
          <w:sz w:val="20"/>
          <w:szCs w:val="20"/>
          <w:lang w:eastAsia="zh-CN"/>
        </w:rPr>
      </w:pPr>
      <w:r w:rsidRPr="00EF0C77">
        <w:rPr>
          <w:rFonts w:ascii="Arial" w:hAnsi="Arial" w:cs="Arial"/>
          <w:b/>
          <w:sz w:val="20"/>
          <w:szCs w:val="20"/>
        </w:rPr>
        <w:t>Termin dostawy danego zamówienia</w:t>
      </w:r>
      <w:r w:rsidRPr="00EF0C77">
        <w:rPr>
          <w:rFonts w:ascii="Arial" w:hAnsi="Arial" w:cs="Arial"/>
          <w:sz w:val="20"/>
          <w:szCs w:val="20"/>
        </w:rPr>
        <w:t xml:space="preserve">:  </w:t>
      </w:r>
      <w:r w:rsidRPr="00EF0C77">
        <w:rPr>
          <w:rFonts w:ascii="Arial" w:hAnsi="Arial" w:cs="Arial"/>
          <w:b/>
          <w:sz w:val="20"/>
          <w:szCs w:val="20"/>
        </w:rPr>
        <w:t xml:space="preserve">…….. dni </w:t>
      </w:r>
      <w:r w:rsidRPr="00EF0C77">
        <w:rPr>
          <w:rFonts w:ascii="Arial" w:hAnsi="Arial" w:cs="Arial"/>
          <w:sz w:val="20"/>
          <w:szCs w:val="20"/>
        </w:rPr>
        <w:t>od dnia zawarcia umowy</w:t>
      </w:r>
      <w:r w:rsidRPr="00EF0C77">
        <w:rPr>
          <w:rFonts w:ascii="Arial" w:hAnsi="Arial" w:cs="Arial"/>
          <w:b/>
          <w:sz w:val="20"/>
          <w:szCs w:val="20"/>
        </w:rPr>
        <w:t xml:space="preserve"> </w:t>
      </w:r>
    </w:p>
    <w:p w:rsidR="007407BA" w:rsidRPr="001A7118" w:rsidRDefault="007407BA" w:rsidP="007407BA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7407BA" w:rsidRDefault="007407BA" w:rsidP="007407BA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9"/>
          <w:szCs w:val="19"/>
        </w:rPr>
      </w:pPr>
      <w:r w:rsidRPr="00233A42">
        <w:rPr>
          <w:rFonts w:ascii="Arial" w:hAnsi="Arial" w:cs="Arial"/>
          <w:b/>
          <w:sz w:val="19"/>
          <w:szCs w:val="19"/>
        </w:rPr>
        <w:t>Okres gwarancji:</w:t>
      </w:r>
      <w:r w:rsidRPr="00233A42">
        <w:rPr>
          <w:rFonts w:ascii="Arial" w:hAnsi="Arial" w:cs="Arial"/>
          <w:sz w:val="19"/>
          <w:szCs w:val="19"/>
        </w:rPr>
        <w:t xml:space="preserve"> </w:t>
      </w:r>
      <w:r>
        <w:rPr>
          <w:rFonts w:ascii="Arial" w:hAnsi="Arial" w:cs="Arial"/>
          <w:sz w:val="19"/>
          <w:szCs w:val="19"/>
        </w:rPr>
        <w:t xml:space="preserve">  36 miesięcy </w:t>
      </w:r>
      <w:r w:rsidRPr="00233A42">
        <w:rPr>
          <w:rFonts w:ascii="Arial" w:hAnsi="Arial" w:cs="Arial"/>
          <w:sz w:val="19"/>
          <w:szCs w:val="19"/>
        </w:rPr>
        <w:t>od daty podpisania protokołu odbioru bez zastrzeżeń.</w:t>
      </w:r>
    </w:p>
    <w:p w:rsidR="007407BA" w:rsidRDefault="007407BA" w:rsidP="007407BA">
      <w:pPr>
        <w:spacing w:line="360" w:lineRule="auto"/>
        <w:ind w:left="284" w:right="-1" w:hanging="284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b/>
          <w:sz w:val="19"/>
          <w:szCs w:val="19"/>
        </w:rPr>
        <w:t>Termin naprawy :</w:t>
      </w:r>
      <w:r>
        <w:rPr>
          <w:rFonts w:ascii="Arial" w:hAnsi="Arial" w:cs="Arial"/>
          <w:sz w:val="19"/>
          <w:szCs w:val="19"/>
        </w:rPr>
        <w:t xml:space="preserve"> </w:t>
      </w:r>
      <w:r w:rsidR="00B964B9" w:rsidRPr="00B964B9">
        <w:rPr>
          <w:rFonts w:ascii="Arial" w:hAnsi="Arial" w:cs="Arial"/>
          <w:sz w:val="20"/>
          <w:szCs w:val="22"/>
        </w:rPr>
        <w:t xml:space="preserve">10 dni roboczych </w:t>
      </w:r>
      <w:r w:rsidR="00B964B9" w:rsidRPr="00B964B9">
        <w:rPr>
          <w:rFonts w:ascii="Arial" w:hAnsi="Arial" w:cs="Arial"/>
          <w:color w:val="000000"/>
          <w:sz w:val="20"/>
          <w:szCs w:val="22"/>
          <w:lang w:eastAsia="en-US"/>
        </w:rPr>
        <w:t>od daty zgłoszenia przez Użytkownika</w:t>
      </w:r>
    </w:p>
    <w:p w:rsidR="007407BA" w:rsidRPr="00233A42" w:rsidRDefault="007407BA" w:rsidP="007407BA">
      <w:pPr>
        <w:spacing w:line="360" w:lineRule="auto"/>
        <w:ind w:left="284" w:right="-1" w:hanging="284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b/>
          <w:sz w:val="19"/>
          <w:szCs w:val="19"/>
        </w:rPr>
        <w:t>Termin płatności:</w:t>
      </w:r>
      <w:r>
        <w:rPr>
          <w:rFonts w:ascii="Arial" w:hAnsi="Arial" w:cs="Arial"/>
          <w:sz w:val="19"/>
          <w:szCs w:val="19"/>
        </w:rPr>
        <w:t xml:space="preserve">  30 dni</w:t>
      </w:r>
    </w:p>
    <w:p w:rsidR="00B840B7" w:rsidRPr="00233A42" w:rsidRDefault="00B840B7" w:rsidP="00B840B7">
      <w:pPr>
        <w:spacing w:line="360" w:lineRule="auto"/>
        <w:ind w:left="284" w:right="-1" w:hanging="284"/>
        <w:rPr>
          <w:rFonts w:ascii="Arial" w:hAnsi="Arial" w:cs="Arial"/>
          <w:sz w:val="19"/>
          <w:szCs w:val="19"/>
        </w:rPr>
      </w:pPr>
    </w:p>
    <w:p w:rsidR="00B840B7" w:rsidRPr="008F43D2" w:rsidRDefault="00B840B7" w:rsidP="00B840B7">
      <w:pPr>
        <w:tabs>
          <w:tab w:val="left" w:pos="0"/>
        </w:tabs>
        <w:spacing w:after="120"/>
        <w:jc w:val="both"/>
        <w:rPr>
          <w:rFonts w:ascii="Arial" w:hAnsi="Arial" w:cs="Arial"/>
          <w:i/>
          <w:sz w:val="20"/>
          <w:szCs w:val="20"/>
        </w:rPr>
      </w:pPr>
      <w:r w:rsidRPr="008F43D2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B840B7" w:rsidRDefault="00B840B7" w:rsidP="00B840B7">
      <w:pPr>
        <w:spacing w:after="120"/>
        <w:jc w:val="both"/>
        <w:rPr>
          <w:rFonts w:ascii="Arial" w:hAnsi="Arial" w:cs="Arial"/>
          <w:sz w:val="16"/>
          <w:szCs w:val="16"/>
        </w:rPr>
      </w:pPr>
      <w:r w:rsidRPr="008F43D2">
        <w:rPr>
          <w:rFonts w:ascii="Arial" w:hAnsi="Arial" w:cs="Arial"/>
          <w:sz w:val="16"/>
          <w:szCs w:val="16"/>
        </w:rPr>
        <w:t>* W przypadku, gdy wybór oferty prowadziłby do powstania obowiązku podatkowego Zamawiającego (w szczególności w przypadku nabycia wewnątrzwspólnotowego, importu), Zamawiający w celu oceny oferty dolicza do przedstawionej w niej ceny podatek od towarów i usług, który miałby obowiązek wpłacić zgodnie z obowiązującymi przepisami. Wykonawca podaje cenę bez podatku od towarów i usługi.</w:t>
      </w: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537D1B" w:rsidRDefault="00537D1B" w:rsidP="00537D1B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:rsidR="00537D1B" w:rsidRDefault="00537D1B" w:rsidP="00537D1B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:rsidR="00537D1B" w:rsidRDefault="00537D1B" w:rsidP="00537D1B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uważamy się za związanych niniejszą ofertą na czas wskazany w SWZ.</w:t>
      </w:r>
    </w:p>
    <w:p w:rsidR="00537D1B" w:rsidRDefault="00537D1B" w:rsidP="00537D1B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537D1B" w:rsidRDefault="00537D1B" w:rsidP="00537D1B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w cenie naszej oferty zostały uwzględnione wszystkie koszty wykonania  zamówienia.</w:t>
      </w:r>
    </w:p>
    <w:p w:rsidR="00537D1B" w:rsidRPr="001E558D" w:rsidRDefault="00537D1B" w:rsidP="00537D1B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 xml:space="preserve">Przedmiot zamówienia wykonam </w:t>
      </w:r>
      <w:r w:rsidRPr="0078445D">
        <w:rPr>
          <w:rFonts w:ascii="Arial" w:hAnsi="Arial" w:cs="Arial"/>
          <w:b/>
        </w:rPr>
        <w:t>samodzielnie / z udziałem podwykonawców*</w:t>
      </w:r>
      <w:r w:rsidRPr="0078445D">
        <w:rPr>
          <w:rFonts w:ascii="Arial" w:hAnsi="Arial" w:cs="Arial"/>
          <w:i/>
          <w:u w:val="single"/>
        </w:rPr>
        <w:t xml:space="preserve"> niepotrzebne skreślić)</w:t>
      </w:r>
    </w:p>
    <w:p w:rsidR="00537D1B" w:rsidRPr="004146B2" w:rsidRDefault="00537D1B" w:rsidP="00537D1B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537D1B" w:rsidRPr="004146B2" w:rsidRDefault="00537D1B" w:rsidP="00537D1B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537D1B" w:rsidRPr="004146B2" w:rsidRDefault="00537D1B" w:rsidP="00537D1B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537D1B" w:rsidRPr="001E6CE8" w:rsidRDefault="00537D1B" w:rsidP="00537D1B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537D1B" w:rsidRPr="004146B2" w:rsidRDefault="00537D1B" w:rsidP="00537D1B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537D1B" w:rsidRPr="004146B2" w:rsidRDefault="00537D1B" w:rsidP="00537D1B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537D1B" w:rsidRPr="004146B2" w:rsidRDefault="00537D1B" w:rsidP="00537D1B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537D1B" w:rsidRPr="001E6CE8" w:rsidRDefault="00537D1B" w:rsidP="00537D1B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537D1B" w:rsidRDefault="00537D1B" w:rsidP="00537D1B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537D1B" w:rsidRPr="0078445D" w:rsidRDefault="00537D1B" w:rsidP="00537D1B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Oświadczam, że wypełniłem obowiązki informacyjne przewidziane w art. 13 lub art. 14 RODO</w:t>
      </w:r>
      <w:r w:rsidRPr="0078445D">
        <w:rPr>
          <w:rFonts w:ascii="Arial" w:hAnsi="Arial" w:cs="Arial"/>
          <w:vertAlign w:val="superscript"/>
        </w:rPr>
        <w:t>1)</w:t>
      </w:r>
      <w:r w:rsidRPr="0078445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537D1B" w:rsidRPr="001E6CE8" w:rsidRDefault="00537D1B" w:rsidP="00537D1B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37D1B" w:rsidRPr="001E6CE8" w:rsidRDefault="00537D1B" w:rsidP="00537D1B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537D1B" w:rsidRPr="001E6CE8" w:rsidRDefault="00537D1B" w:rsidP="00537D1B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537D1B" w:rsidRPr="00433769" w:rsidRDefault="00537D1B" w:rsidP="00537D1B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537D1B" w:rsidRPr="0078445D" w:rsidRDefault="00537D1B" w:rsidP="00537D1B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Integralną częścią oferty są:</w:t>
      </w:r>
    </w:p>
    <w:p w:rsidR="00537D1B" w:rsidRPr="001E6CE8" w:rsidRDefault="00537D1B" w:rsidP="00537D1B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lastRenderedPageBreak/>
        <w:t xml:space="preserve">     ……………………………………….</w:t>
      </w:r>
    </w:p>
    <w:p w:rsidR="00537D1B" w:rsidRPr="001E6CE8" w:rsidRDefault="00537D1B" w:rsidP="00537D1B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537D1B" w:rsidRPr="001E6CE8" w:rsidRDefault="00537D1B" w:rsidP="00537D1B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A918FA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537D1B" w:rsidRDefault="00537D1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537D1B" w:rsidRDefault="00537D1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8A4B11">
      <w:headerReference w:type="default" r:id="rId8"/>
      <w:footerReference w:type="even" r:id="rId9"/>
      <w:footerReference w:type="default" r:id="rId10"/>
      <w:pgSz w:w="11906" w:h="16838"/>
      <w:pgMar w:top="568" w:right="1077" w:bottom="1702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112DD2">
      <w:rPr>
        <w:rFonts w:ascii="Arial" w:hAnsi="Arial" w:cs="Arial"/>
        <w:i/>
        <w:sz w:val="20"/>
      </w:rPr>
      <w:t>2448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112DD2">
      <w:rPr>
        <w:rFonts w:ascii="Arial" w:hAnsi="Arial" w:cs="Arial"/>
        <w:i/>
        <w:sz w:val="20"/>
      </w:rPr>
      <w:t>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9563167"/>
    <w:multiLevelType w:val="hybridMultilevel"/>
    <w:tmpl w:val="8EEC9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4AD6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2DD2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58D"/>
    <w:rsid w:val="001E5AC7"/>
    <w:rsid w:val="001E5F56"/>
    <w:rsid w:val="001E601C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37D1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07BA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45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1D2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4B11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3411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18FA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0B7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64B9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DB4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0C77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4:docId w14:val="5C44F51B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48203-0C86-4735-98BA-4036650B0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1269</Words>
  <Characters>7618</Characters>
  <Application>Microsoft Office Word</Application>
  <DocSecurity>0</DocSecurity>
  <Lines>63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58</cp:revision>
  <cp:lastPrinted>2022-06-02T11:14:00Z</cp:lastPrinted>
  <dcterms:created xsi:type="dcterms:W3CDTF">2020-05-11T08:30:00Z</dcterms:created>
  <dcterms:modified xsi:type="dcterms:W3CDTF">2022-06-02T11:14:00Z</dcterms:modified>
</cp:coreProperties>
</file>