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233D8D" w:rsidRPr="00AA5925">
        <w:rPr>
          <w:rFonts w:ascii="Arial" w:eastAsia="Times New Roman" w:hAnsi="Arial" w:cs="Arial"/>
          <w:b/>
          <w:lang w:eastAsia="pl-PL"/>
        </w:rPr>
        <w:t>dostawę</w:t>
      </w:r>
      <w:r w:rsidR="004757F6" w:rsidRPr="00AA5925">
        <w:rPr>
          <w:rFonts w:ascii="Arial" w:eastAsia="Times New Roman" w:hAnsi="Arial" w:cs="Arial"/>
          <w:b/>
          <w:lang w:eastAsia="pl-PL"/>
        </w:rPr>
        <w:t xml:space="preserve"> </w:t>
      </w:r>
      <w:proofErr w:type="spellStart"/>
      <w:r w:rsidR="004757F6" w:rsidRPr="00AA5925">
        <w:rPr>
          <w:rFonts w:ascii="Arial" w:eastAsia="Times New Roman" w:hAnsi="Arial" w:cs="Arial"/>
          <w:b/>
          <w:lang w:eastAsia="pl-PL"/>
        </w:rPr>
        <w:t>porozymetru</w:t>
      </w:r>
      <w:proofErr w:type="spellEnd"/>
      <w:r w:rsidR="004757F6" w:rsidRPr="00AA5925">
        <w:rPr>
          <w:rFonts w:ascii="Arial" w:eastAsia="Times New Roman" w:hAnsi="Arial" w:cs="Arial"/>
          <w:b/>
          <w:lang w:eastAsia="pl-PL"/>
        </w:rPr>
        <w:t xml:space="preserve"> rtęciowego </w:t>
      </w:r>
      <w:r w:rsidRPr="00AA5925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</w:t>
      </w:r>
      <w:r w:rsidRPr="00CF076C">
        <w:rPr>
          <w:rFonts w:ascii="Arial" w:eastAsia="Times New Roman" w:hAnsi="Arial" w:cs="Arial"/>
          <w:lang w:eastAsia="pl-PL"/>
        </w:rPr>
        <w:t>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AA5925" w:rsidRDefault="00AA592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  <w:p w:rsidR="00AA5925" w:rsidRPr="00156C83" w:rsidRDefault="00AA592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AA5925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  <w:proofErr w:type="spellStart"/>
            <w:r w:rsidRPr="00AA5925">
              <w:rPr>
                <w:rFonts w:ascii="Arial" w:eastAsia="Calibri" w:hAnsi="Arial" w:cs="Arial"/>
                <w:iCs/>
                <w:lang w:eastAsia="pl-PL"/>
              </w:rPr>
              <w:t>Porozymetr</w:t>
            </w:r>
            <w:proofErr w:type="spellEnd"/>
            <w:r w:rsidRPr="00AA5925">
              <w:rPr>
                <w:rFonts w:ascii="Arial" w:eastAsia="Calibri" w:hAnsi="Arial" w:cs="Arial"/>
                <w:iCs/>
                <w:lang w:eastAsia="pl-PL"/>
              </w:rPr>
              <w:t xml:space="preserve"> rtęciowy</w:t>
            </w:r>
          </w:p>
          <w:p w:rsidR="00AA5925" w:rsidRPr="00AA5925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  <w:r w:rsidRPr="00AA5925">
              <w:rPr>
                <w:rFonts w:ascii="Arial" w:eastAsia="Calibri" w:hAnsi="Arial" w:cs="Arial"/>
                <w:iCs/>
                <w:lang w:eastAsia="pl-PL"/>
              </w:rPr>
              <w:t>Szkolenie</w:t>
            </w:r>
          </w:p>
          <w:p w:rsidR="00AA5925" w:rsidRPr="00156C83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AA5925">
              <w:rPr>
                <w:rFonts w:ascii="Arial" w:eastAsia="Calibri" w:hAnsi="Arial" w:cs="Arial"/>
                <w:iCs/>
                <w:lang w:eastAsia="pl-PL"/>
              </w:rPr>
              <w:t>Zestaw komputerowy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AA5925" w:rsidRDefault="004757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A5925">
              <w:rPr>
                <w:rFonts w:ascii="Arial" w:eastAsia="Calibri" w:hAnsi="Arial" w:cs="Arial"/>
                <w:iCs/>
                <w:lang w:eastAsia="pl-PL"/>
              </w:rPr>
              <w:t>23</w:t>
            </w:r>
          </w:p>
          <w:p w:rsidR="00AA5925" w:rsidRPr="00AA5925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A5925">
              <w:rPr>
                <w:rFonts w:ascii="Arial" w:eastAsia="Calibri" w:hAnsi="Arial" w:cs="Arial"/>
                <w:iCs/>
                <w:lang w:eastAsia="pl-PL"/>
              </w:rPr>
              <w:t>23</w:t>
            </w:r>
          </w:p>
          <w:p w:rsidR="004757F6" w:rsidRPr="00156C83" w:rsidRDefault="004757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A5925">
              <w:rPr>
                <w:rFonts w:ascii="Arial" w:eastAsia="Calibri" w:hAnsi="Arial" w:cs="Arial"/>
                <w:iCs/>
                <w:lang w:eastAsia="pl-PL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4757F6" w:rsidRPr="00AA5925" w:rsidRDefault="004757F6" w:rsidP="004757F6">
      <w:pPr>
        <w:pStyle w:val="Nagwek2"/>
        <w:numPr>
          <w:ilvl w:val="0"/>
          <w:numId w:val="0"/>
        </w:numPr>
        <w:ind w:left="680"/>
        <w:rPr>
          <w:u w:val="single"/>
        </w:rPr>
      </w:pPr>
      <w:r w:rsidRPr="00AA5925">
        <w:rPr>
          <w:u w:val="single"/>
        </w:rPr>
        <w:t xml:space="preserve">UWAGA - Naliczanie podatku VAT – 0% </w:t>
      </w:r>
    </w:p>
    <w:p w:rsidR="004757F6" w:rsidRPr="00AA5925" w:rsidRDefault="004757F6" w:rsidP="004757F6">
      <w:p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AA5925"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AA5925">
        <w:t>braila</w:t>
      </w:r>
      <w:proofErr w:type="spellEnd"/>
      <w:r w:rsidRPr="00AA5925">
        <w:t xml:space="preserve"> itd. (na podstawie ustawy z dnia 11 marca 2004 r. o podatku od towarów i usług (tekst jednolity Dz. U. z 2020r poz. 106  z </w:t>
      </w:r>
      <w:proofErr w:type="spellStart"/>
      <w:r w:rsidRPr="00AA5925">
        <w:t>późn</w:t>
      </w:r>
      <w:proofErr w:type="spellEnd"/>
      <w:r w:rsidRPr="00AA5925">
        <w:t xml:space="preserve"> zm. – art. 83 us</w:t>
      </w:r>
      <w:bookmarkStart w:id="0" w:name="_GoBack"/>
      <w:bookmarkEnd w:id="0"/>
      <w:r w:rsidRPr="00AA5925">
        <w:t>t. 1 pkt 26 lit. a, wykaz sprzętu załącznik nr 8 do ustawy)</w:t>
      </w:r>
    </w:p>
    <w:sectPr w:rsidR="004757F6" w:rsidRPr="00AA5925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4757F6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ZP/3000/D/22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4757F6"/>
    <w:rsid w:val="004B4FA9"/>
    <w:rsid w:val="00560727"/>
    <w:rsid w:val="006100B0"/>
    <w:rsid w:val="007842F5"/>
    <w:rsid w:val="007F11DD"/>
    <w:rsid w:val="007F4347"/>
    <w:rsid w:val="00925CE3"/>
    <w:rsid w:val="00A206AF"/>
    <w:rsid w:val="00A72D5A"/>
    <w:rsid w:val="00AA5925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46989C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EB608-CE48-4C0A-BAC9-A2C411570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36</cp:revision>
  <cp:lastPrinted>2021-12-29T08:59:00Z</cp:lastPrinted>
  <dcterms:created xsi:type="dcterms:W3CDTF">2020-05-11T10:38:00Z</dcterms:created>
  <dcterms:modified xsi:type="dcterms:W3CDTF">2022-06-28T12:04:00Z</dcterms:modified>
</cp:coreProperties>
</file>