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91212" w14:textId="4FFD58DE" w:rsidR="004658F6" w:rsidRPr="006124B0" w:rsidRDefault="006E71DB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ałącznik nr </w:t>
      </w:r>
      <w:r w:rsidR="00242940">
        <w:rPr>
          <w:rFonts w:ascii="Garamond" w:hAnsi="Garamond" w:cs="Arial"/>
          <w:b/>
          <w:color w:val="000000" w:themeColor="text1"/>
          <w:sz w:val="22"/>
          <w:szCs w:val="22"/>
        </w:rPr>
        <w:t>5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73B4A85E" w14:textId="77777777" w:rsidR="00ED6872" w:rsidRDefault="00ED6872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45A71AE0" w14:textId="55757137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24294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</w:p>
    <w:p w14:paraId="36BED127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516A8D79" w14:textId="32C7FC99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242940">
        <w:rPr>
          <w:rFonts w:ascii="Garamond" w:hAnsi="Garamond" w:cs="Arial"/>
          <w:color w:val="000000" w:themeColor="text1"/>
          <w:sz w:val="22"/>
          <w:szCs w:val="22"/>
        </w:rPr>
        <w:t>2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7FC23FA8" w14:textId="43B26F43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5A11150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C609744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0097F0DC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5FFFE3A3" w14:textId="0D1D67D1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9F6170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9F6170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76CCDB80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C0DA966" w14:textId="3C2471E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9F6170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2328771D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26E4AD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3C39A92B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B1B9DA8" w14:textId="77777777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3D7BF10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56D964F7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6D033B02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2FFBAF6B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658560BA" w14:textId="4193FBEF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023FC1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023FC1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Pr="00023FC1">
        <w:rPr>
          <w:rFonts w:ascii="Garamond" w:hAnsi="Garamond"/>
          <w:color w:val="000000" w:themeColor="text1"/>
          <w:sz w:val="22"/>
          <w:szCs w:val="22"/>
        </w:rPr>
        <w:t>.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4A180A">
        <w:rPr>
          <w:rFonts w:ascii="Garamond" w:hAnsi="Garamond"/>
          <w:b/>
          <w:sz w:val="22"/>
          <w:szCs w:val="22"/>
        </w:rPr>
        <w:t>Dostawa jednorazowych rękawic diagnostycznych (Filia nr 1,2,3)</w:t>
      </w:r>
      <w:r w:rsidR="00841840">
        <w:rPr>
          <w:rFonts w:ascii="Garamond" w:hAnsi="Garamond"/>
          <w:b/>
          <w:color w:val="000000" w:themeColor="text1"/>
          <w:sz w:val="22"/>
          <w:szCs w:val="22"/>
        </w:rPr>
        <w:t xml:space="preserve">. </w:t>
      </w:r>
      <w:r w:rsidR="00841840" w:rsidRPr="00841840">
        <w:rPr>
          <w:rFonts w:ascii="Garamond" w:hAnsi="Garamond"/>
          <w:bCs/>
          <w:color w:val="000000" w:themeColor="text1"/>
          <w:sz w:val="22"/>
          <w:szCs w:val="22"/>
        </w:rPr>
        <w:t xml:space="preserve">Znak sprawy: </w:t>
      </w:r>
      <w:r w:rsidR="00841840">
        <w:rPr>
          <w:rFonts w:ascii="Garamond" w:hAnsi="Garamond"/>
          <w:bCs/>
          <w:color w:val="000000" w:themeColor="text1"/>
          <w:sz w:val="22"/>
          <w:szCs w:val="22"/>
        </w:rPr>
        <w:t>SZW/DZP/</w:t>
      </w:r>
      <w:r w:rsidR="004A180A">
        <w:rPr>
          <w:rFonts w:ascii="Garamond" w:hAnsi="Garamond"/>
          <w:bCs/>
          <w:color w:val="000000" w:themeColor="text1"/>
          <w:sz w:val="22"/>
          <w:szCs w:val="22"/>
        </w:rPr>
        <w:t>42</w:t>
      </w:r>
      <w:r w:rsidR="00841840">
        <w:rPr>
          <w:rFonts w:ascii="Garamond" w:hAnsi="Garamond"/>
          <w:bCs/>
          <w:color w:val="000000" w:themeColor="text1"/>
          <w:sz w:val="22"/>
          <w:szCs w:val="22"/>
        </w:rPr>
        <w:t>/202</w:t>
      </w:r>
      <w:r w:rsidR="004A180A">
        <w:rPr>
          <w:rFonts w:ascii="Garamond" w:hAnsi="Garamond"/>
          <w:bCs/>
          <w:color w:val="000000" w:themeColor="text1"/>
          <w:sz w:val="22"/>
          <w:szCs w:val="22"/>
        </w:rPr>
        <w:t>2</w:t>
      </w:r>
      <w:r w:rsidR="00841840">
        <w:rPr>
          <w:rFonts w:ascii="Garamond" w:hAnsi="Garamond"/>
          <w:bCs/>
          <w:color w:val="000000" w:themeColor="text1"/>
          <w:sz w:val="22"/>
          <w:szCs w:val="22"/>
        </w:rPr>
        <w:t xml:space="preserve"> – dotyczy zadania nr ……</w:t>
      </w:r>
    </w:p>
    <w:p w14:paraId="48DCBD00" w14:textId="530A0A3C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t.j. Dz.U. z 2019 r. </w:t>
      </w:r>
      <w:r w:rsidR="00150B32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574B8563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0748FF62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167A12F8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643668B1" w14:textId="5D326E80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165B3BC6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4510DCDE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32F6047F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317396E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D02FAC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65B07D3" w14:textId="503E572B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9F6170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jej wystąpienia, Wykonawca ani Zamawiający, działając racjonalnie, nie mogli uniknąć </w:t>
      </w:r>
      <w:r w:rsidR="009F6170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lub jej przezwyciężyć, oraz która nie może być zasadniczo przypisana Wykonawcy </w:t>
      </w:r>
      <w:r w:rsidR="009F6170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6D47DC3A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78D88E35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6D4923F" w14:textId="797B5D1B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6E71DB">
        <w:rPr>
          <w:rFonts w:ascii="Garamond" w:hAnsi="Garamond" w:cs="Arial"/>
          <w:color w:val="000000" w:themeColor="text1"/>
          <w:sz w:val="22"/>
          <w:szCs w:val="22"/>
        </w:rPr>
        <w:t xml:space="preserve">asortymentowo -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43FB52A1" w14:textId="02A2E27E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1B9DB8DE" w14:textId="106E458B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E71DB">
        <w:rPr>
          <w:rFonts w:ascii="Garamond" w:hAnsi="Garamond" w:cs="Arial"/>
          <w:color w:val="000000" w:themeColor="text1"/>
          <w:sz w:val="22"/>
          <w:szCs w:val="22"/>
        </w:rPr>
        <w:t>(</w:t>
      </w:r>
      <w:r w:rsidR="004A180A">
        <w:rPr>
          <w:rFonts w:ascii="Garamond" w:hAnsi="Garamond" w:cs="Arial"/>
          <w:color w:val="000000" w:themeColor="text1"/>
          <w:sz w:val="22"/>
          <w:szCs w:val="22"/>
        </w:rPr>
        <w:t>Magazyn Centralny Szpitala Wojewódzkiego w Poznaniu (Filia nr 1)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0CC9CFFA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353C6D8E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A43C237" w14:textId="4337766A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="00150B32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447EABD2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4A926A16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6DFC9CD0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0F18DB11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798C642" w14:textId="3DD7B565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AFABCD3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102AC53E" w14:textId="1756B153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iż zaoferowany przedmiot umowy posiada termin przydatności do użycia min. 12 miesięcy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od dnia dostawy,</w:t>
      </w:r>
    </w:p>
    <w:p w14:paraId="53DDA627" w14:textId="73DD682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793BFCB5" w14:textId="0FF1D0C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0D5AA418" w14:textId="3CAA3DD5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6955D567" w14:textId="70D70835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CE8C276" w14:textId="41C6A4E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</w:t>
      </w:r>
      <w:r w:rsidR="00150B32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2878EDE1" w14:textId="61150F22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424A8F61" w14:textId="77777777"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416B5062" w14:textId="7FF27A3E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</w:t>
      </w:r>
      <w:r w:rsidR="009F6170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 oferty Wykonawcy i niniejszej umowy.  </w:t>
      </w:r>
    </w:p>
    <w:p w14:paraId="4CF798C4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51AC76E3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6059BA94" w14:textId="4B06E30E" w:rsidR="00950CE9" w:rsidRPr="00D81E9B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4A180A" w:rsidRPr="00D81E9B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max. </w:t>
      </w:r>
      <w:r w:rsidR="006E71DB" w:rsidRPr="00D81E9B">
        <w:rPr>
          <w:rFonts w:ascii="Garamond" w:hAnsi="Garamond" w:cs="Arial"/>
          <w:b/>
          <w:bCs/>
          <w:color w:val="000000" w:themeColor="text1"/>
          <w:sz w:val="22"/>
          <w:szCs w:val="22"/>
        </w:rPr>
        <w:t>72</w:t>
      </w:r>
      <w:r w:rsidR="003321D0" w:rsidRPr="00D81E9B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</w:t>
      </w:r>
      <w:r w:rsidR="00104745" w:rsidRPr="00D81E9B">
        <w:rPr>
          <w:rFonts w:ascii="Garamond" w:hAnsi="Garamond" w:cs="Arial"/>
          <w:b/>
          <w:bCs/>
          <w:color w:val="000000" w:themeColor="text1"/>
          <w:sz w:val="22"/>
          <w:szCs w:val="22"/>
        </w:rPr>
        <w:t>godzin</w:t>
      </w:r>
      <w:r w:rsidR="00C27F34" w:rsidRPr="00D81E9B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</w:t>
      </w:r>
      <w:r w:rsidR="00950CE9" w:rsidRPr="00D81E9B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od chwili złożenia zamówienia</w:t>
      </w:r>
      <w:r w:rsidR="006E71DB" w:rsidRPr="00D81E9B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 xml:space="preserve"> </w:t>
      </w:r>
      <w:r w:rsidR="00247495" w:rsidRPr="00D81E9B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drogą elektroniczną</w:t>
      </w:r>
      <w:r w:rsidR="003321D0" w:rsidRPr="00D81E9B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.</w:t>
      </w:r>
      <w:r w:rsidR="00950CE9" w:rsidRPr="00D81E9B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 xml:space="preserve"> </w:t>
      </w:r>
    </w:p>
    <w:p w14:paraId="6D57B0FB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582D78A1" w14:textId="58BCE416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 przypadku, gdy dzień dostawy będzie dniem ustawowo wolnym od pracy</w:t>
      </w:r>
      <w:r w:rsidR="00ED687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ED6872" w:rsidRPr="004A180A">
        <w:rPr>
          <w:rFonts w:ascii="Garamond" w:hAnsi="Garamond" w:cs="Arial"/>
          <w:sz w:val="22"/>
          <w:szCs w:val="22"/>
        </w:rPr>
        <w:t>lub w sobotę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dostawa winna 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6379A49C" w14:textId="77777777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CACD2A2" w14:textId="3FB468B3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ek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celem określenia parametrów technicznych wyrobu </w:t>
      </w:r>
      <w:r w:rsidR="009F617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(np. skład, gramatura, itp.) i ustalenia  zgodności z opisem przedmiotu zamówienia na koszt Wykonawcy.</w:t>
      </w:r>
    </w:p>
    <w:p w14:paraId="1D196227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instytutu/ów potwierdzającej/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71D728B7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641D74F" w14:textId="27627348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Przy realizacji każdej dostawy Wykonawca przekaże Zamawiającemu w wersji papierowej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 dostarczonym Asortymencie, ilościach, cenach jednostkowych, a także</w:t>
      </w:r>
    </w:p>
    <w:p w14:paraId="06EDE205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6F049801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1E48556D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58020233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601B42EE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10E38D97" w14:textId="77777777" w:rsidR="00F80F09" w:rsidRPr="006124B0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w formacie XML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025F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04BB8744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2940F207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3B91C478" w14:textId="06ED6049"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</w:t>
      </w:r>
      <w:r w:rsidRPr="004A180A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przez </w:t>
      </w:r>
      <w:r w:rsidR="00841840" w:rsidRPr="004A180A">
        <w:rPr>
          <w:rFonts w:ascii="Garamond" w:hAnsi="Garamond" w:cs="Arial"/>
          <w:b/>
          <w:bCs/>
          <w:color w:val="000000" w:themeColor="text1"/>
          <w:sz w:val="22"/>
          <w:szCs w:val="22"/>
        </w:rPr>
        <w:t>12</w:t>
      </w:r>
      <w:r w:rsidRPr="004A180A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miesięcy od </w:t>
      </w:r>
      <w:r w:rsidR="001C4A84" w:rsidRPr="004A180A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dnia </w:t>
      </w:r>
      <w:r w:rsidRPr="004A180A">
        <w:rPr>
          <w:rFonts w:ascii="Garamond" w:hAnsi="Garamond" w:cs="Arial"/>
          <w:b/>
          <w:bCs/>
          <w:color w:val="000000" w:themeColor="text1"/>
          <w:sz w:val="22"/>
          <w:szCs w:val="22"/>
        </w:rPr>
        <w:t>zawarcia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4A180A">
        <w:rPr>
          <w:rFonts w:ascii="Garamond" w:hAnsi="Garamond" w:cs="Arial"/>
          <w:b/>
          <w:bCs/>
          <w:color w:val="000000" w:themeColor="text1"/>
          <w:sz w:val="22"/>
          <w:szCs w:val="22"/>
        </w:rPr>
        <w:t>Umowy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zależności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 tego, która z okoliczności zajdzie jako pierwsza.</w:t>
      </w:r>
    </w:p>
    <w:p w14:paraId="622B05D6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278BBF35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37330D46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3C911909" w14:textId="5B937CCD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9D18E6" w:rsidRPr="006124B0">
        <w:rPr>
          <w:rFonts w:ascii="Garamond" w:hAnsi="Garamond" w:cs="Arial"/>
          <w:color w:val="000000" w:themeColor="text1"/>
          <w:sz w:val="22"/>
          <w:szCs w:val="22"/>
        </w:rPr>
        <w:t>3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ust. 1 powyżej wartości brutto Umowy.  </w:t>
      </w:r>
    </w:p>
    <w:p w14:paraId="257A499C" w14:textId="77777777"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5F66A941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00781CAD" w14:textId="4427ABB9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9F6170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(na adres mailowy………………lub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1AF0C834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223D44F1" w14:textId="40F3BD96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238A8C8F" w14:textId="61BCF41D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153F1238" w14:textId="28EDE77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2FAABC62" w14:textId="182D0D53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4409C91D" w14:textId="77777777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467546FF" w14:textId="1F00C335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1C31848C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2B6B585" w14:textId="002D38B1" w:rsidR="00271C09" w:rsidRPr="003420F1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1E48017" w14:textId="1767F8D2" w:rsidR="003420F1" w:rsidRPr="003420F1" w:rsidRDefault="003420F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Zamawiający zastrzega sobie prawo korekty asortymentu w ramach przedmiotu umowy +/- 30 % zmian ilościowych</w:t>
      </w:r>
    </w:p>
    <w:p w14:paraId="0AC1609E" w14:textId="37A43616" w:rsidR="003420F1" w:rsidRDefault="003420F1" w:rsidP="003420F1">
      <w:pPr>
        <w:spacing w:before="60" w:after="120" w:line="276" w:lineRule="auto"/>
        <w:ind w:left="360"/>
        <w:jc w:val="both"/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</w:pPr>
    </w:p>
    <w:p w14:paraId="31BBB5AC" w14:textId="77777777" w:rsidR="003420F1" w:rsidRPr="006124B0" w:rsidRDefault="003420F1" w:rsidP="003420F1">
      <w:pPr>
        <w:spacing w:before="60" w:after="120" w:line="276" w:lineRule="auto"/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65E6DCF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lastRenderedPageBreak/>
        <w:t>§8</w:t>
      </w:r>
    </w:p>
    <w:p w14:paraId="0FA76469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23C3CB31" w14:textId="7CB167C4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150B32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2956CF60" w14:textId="3CE6C456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 odpowiada za wady ilościowe i jakościowe dostarczonego towaru i gwarantuje wymianę </w:t>
      </w:r>
      <w:r w:rsidR="00150B32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na pełnowartościowy towar w ciągu 7 dni od chwili zgłoszenia na piśmie przez Zamawiającego takich wad.</w:t>
      </w:r>
    </w:p>
    <w:p w14:paraId="025E4EAD" w14:textId="7B4D828B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</w:t>
      </w:r>
      <w:r w:rsidR="009F617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76FCEA2F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5FB0F4C7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22AB4FD6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21227A8B" w14:textId="394E2F7C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Zamawiającego: </w:t>
      </w:r>
      <w:r w:rsidR="004A180A">
        <w:rPr>
          <w:rFonts w:ascii="Garamond" w:hAnsi="Garamond" w:cs="Arial"/>
          <w:color w:val="000000" w:themeColor="text1"/>
          <w:sz w:val="22"/>
          <w:szCs w:val="22"/>
        </w:rPr>
        <w:t>Szpital Wojewódzki w Poznaniu, ul. Juraszów 7/19, 60-479  Poznań</w:t>
      </w:r>
    </w:p>
    <w:p w14:paraId="42C3EA02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0F51B73" w14:textId="67961AD6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9F617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062B0AFC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3C5110EE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D035AD2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54BFF464" w14:textId="049065D4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9F617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630F92D1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67804ABE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3FC04DAA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4F704926" w14:textId="6B35E57D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</w:t>
      </w:r>
      <w:r w:rsidR="00D40FC5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 xml:space="preserve"> </w:t>
      </w:r>
      <w:r w:rsidR="00D40FC5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br/>
      </w:r>
      <w:r w:rsidR="00D40FC5" w:rsidRPr="00F545B5">
        <w:rPr>
          <w:rFonts w:ascii="Garamond" w:hAnsi="Garamond" w:cs="Arial"/>
          <w:bCs/>
          <w:sz w:val="22"/>
          <w:szCs w:val="22"/>
          <w:lang w:eastAsia="ar-SA"/>
        </w:rPr>
        <w:t>z zastrzeżeniem wyjątków umową przewidzianych.</w:t>
      </w:r>
    </w:p>
    <w:p w14:paraId="21B32134" w14:textId="77777777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700D9F08" w14:textId="329F2093" w:rsidR="00F21925" w:rsidRPr="006124B0" w:rsidRDefault="00F21925" w:rsidP="0010474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 xml:space="preserve">, pod warunkiem, że umowa obowiązuje ponad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559AD943" w14:textId="1DB187D6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za pracę a także w przypadku zmiany zasad podlegania ubezpieczeniom społecznym lub ubezpieczeniu zdrowotnemu lub wysokości stawki składki na ubezpieczenia społeczne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308DB3C9" w14:textId="7C06F413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</w:t>
      </w:r>
      <w:r w:rsidR="00150B3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szczegółowym wyliczeniem wpływu zmiany na ponoszone przez Wykonawcę koszty wykonania zamówienia. </w:t>
      </w:r>
    </w:p>
    <w:p w14:paraId="4736F4B2" w14:textId="3E1432EF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wraz z uzasadnieniem oraz szczegółowym wyliczeniem wpływu zmiany na ponoszone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koszty wykonania zamówienia. </w:t>
      </w:r>
    </w:p>
    <w:p w14:paraId="22561FDE" w14:textId="2EE5232C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do wypowiedzenia umowy w części dotyczącej Produktu, którego cena uległa podwyższenia.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5D113AE6" w14:textId="278314E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trakcie realizacji niniejszej Umowy- z zachowaniem zasady proporcjonalności. </w:t>
      </w:r>
    </w:p>
    <w:p w14:paraId="790D6CAF" w14:textId="6AC55AB9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130F5B54" w14:textId="21B27299" w:rsidR="00F21925" w:rsidRPr="00150B32" w:rsidRDefault="00F21925" w:rsidP="002E0B39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</w:t>
      </w:r>
      <w:r w:rsidR="009F6170" w:rsidRPr="00150B32">
        <w:rPr>
          <w:rFonts w:ascii="Garamond" w:hAnsi="Garamond"/>
          <w:color w:val="000000" w:themeColor="text1"/>
          <w:sz w:val="22"/>
          <w:szCs w:val="22"/>
        </w:rPr>
        <w:br/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 w:rsidR="009F6170" w:rsidRPr="00150B32">
        <w:rPr>
          <w:rFonts w:ascii="Garamond" w:hAnsi="Garamond"/>
          <w:color w:val="000000" w:themeColor="text1"/>
          <w:sz w:val="22"/>
          <w:szCs w:val="22"/>
        </w:rPr>
        <w:br/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br/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nie może przekroczyć ogólnej wartości umowy. Składanie dalszych zamówień przez Zamawiającego, 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br/>
      </w:r>
      <w:r w:rsidRPr="00150B32">
        <w:rPr>
          <w:rFonts w:ascii="Garamond" w:hAnsi="Garamond"/>
          <w:color w:val="000000" w:themeColor="text1"/>
          <w:sz w:val="22"/>
          <w:szCs w:val="22"/>
        </w:rPr>
        <w:t>w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warunkach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przewidzianych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w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zdaniu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pierwszym,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jest równoznaczne ze skorzystaniem z niniejszej klauzuli, co nie stanowi zmiany umowy wymagającej stosowania trybu przewidzianego w §10 ust. </w:t>
      </w:r>
      <w:r w:rsidR="009D18E6" w:rsidRPr="00150B32">
        <w:rPr>
          <w:rFonts w:ascii="Garamond" w:hAnsi="Garamond"/>
          <w:color w:val="000000" w:themeColor="text1"/>
          <w:sz w:val="22"/>
          <w:szCs w:val="22"/>
        </w:rPr>
        <w:t>1</w:t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</w:t>
      </w:r>
      <w:r w:rsidR="00150B32">
        <w:rPr>
          <w:rFonts w:ascii="Garamond" w:hAnsi="Garamond"/>
          <w:color w:val="000000" w:themeColor="text1"/>
          <w:sz w:val="22"/>
          <w:szCs w:val="22"/>
        </w:rPr>
        <w:br/>
      </w:r>
      <w:r w:rsidRPr="00150B32">
        <w:rPr>
          <w:rFonts w:ascii="Garamond" w:hAnsi="Garamond"/>
          <w:color w:val="000000" w:themeColor="text1"/>
          <w:sz w:val="22"/>
          <w:szCs w:val="22"/>
        </w:rPr>
        <w:t>o więcejniż30%.(klauzula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automatyczna).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W pozostałych przypadkach wymagane jest zawarcie aneksu w trybie przewidzianym w §10 ust. </w:t>
      </w:r>
      <w:r w:rsidR="009D18E6" w:rsidRPr="00150B32">
        <w:rPr>
          <w:rFonts w:ascii="Garamond" w:hAnsi="Garamond"/>
          <w:color w:val="000000" w:themeColor="text1"/>
          <w:sz w:val="22"/>
          <w:szCs w:val="22"/>
        </w:rPr>
        <w:t>1</w:t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4F2F72C4" w14:textId="55E3118A" w:rsidR="00F21925" w:rsidRPr="006124B0" w:rsidRDefault="00F21925" w:rsidP="00150B32">
      <w:pPr>
        <w:numPr>
          <w:ilvl w:val="0"/>
          <w:numId w:val="34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wyczerpania ilościowego oraz wartościowego umowy, poprzez przedłużenie terminu </w:t>
      </w:r>
      <w:r w:rsidR="00150B32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jej obowiązywania, jednak nie dłużej niż o kolejne 12 miesięcy.</w:t>
      </w:r>
    </w:p>
    <w:p w14:paraId="6A52AD74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00D53CB2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0F862E51" w14:textId="12291BF9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2 lit a) wartość netto wynagrodzenia Wykonawcy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nie zmieni się.</w:t>
      </w:r>
    </w:p>
    <w:p w14:paraId="29AB8F01" w14:textId="4E22CD8A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W przypadku zmiany, o której mowa w ust. 2 lit b) wynagrodzenie Wykonawcy może ulec zmianie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599D379" w14:textId="2833F5CF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c) wynagrodzenie Wykonawcy może ulec zmianie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69528A54" w14:textId="4DC41A40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9F6170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</w:t>
      </w:r>
      <w:r w:rsidR="009F6170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ta będzie dopuszczalna za zgodą Zamawiającego oraz pod warunkiem, iż odpowiednik nie będzie miał ceny wyższej niż pierwotnie oferowany, a Wykonawca przedstawi oświadczenie producenta </w:t>
      </w:r>
      <w:r w:rsidR="009F6170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E91B80C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574E5DAE" w14:textId="772FEF00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746CB453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94EC55F" w14:textId="04F0C678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umowę, w całości lub w zakresie poszczególnych pakietów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2DF692AC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67659D0F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40473AB7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07A45866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46DFF355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1886D926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08455568" w14:textId="4681C514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,00 zł,  za każdy dzień </w:t>
      </w:r>
      <w:r w:rsidR="00A81F9F" w:rsidRPr="00F545B5">
        <w:rPr>
          <w:rFonts w:ascii="Garamond" w:hAnsi="Garamond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66EA3F03" w14:textId="23FA99A0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438033D3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>naliczona w wysokości 10% kwoty brutto wartości tej części umowy (pakietu lub pozycji), którą Zamawiający wypowiedział.</w:t>
      </w:r>
    </w:p>
    <w:p w14:paraId="28510869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47BC670E" w14:textId="634F6CBC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z tytułu </w:t>
      </w:r>
      <w:r w:rsidR="00A81F9F" w:rsidRPr="00F545B5">
        <w:rPr>
          <w:rFonts w:ascii="Garamond" w:hAnsi="Garamond"/>
          <w:bCs/>
          <w:sz w:val="22"/>
          <w:szCs w:val="22"/>
        </w:rPr>
        <w:t>zwłoki</w:t>
      </w:r>
      <w:r w:rsidRPr="00F545B5">
        <w:rPr>
          <w:rFonts w:ascii="Garamond" w:hAnsi="Garamond"/>
          <w:bCs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</w:t>
      </w:r>
      <w:r w:rsidR="00150B32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</w:t>
      </w:r>
      <w:r w:rsidR="00150B32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kara</w:t>
      </w:r>
      <w:r w:rsidR="00150B32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21CA65CB" w14:textId="77777777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6CAFF130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§12</w:t>
      </w:r>
    </w:p>
    <w:p w14:paraId="34C4B37A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79261EAB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46736DAC" w14:textId="6BBF72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55433A85" w14:textId="553EA05B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0F28F4C2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3142744B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5D743577" w14:textId="5E9AB4B9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4E33F6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3A7F2959" w14:textId="0CBCD786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hyperlink r:id="rId8" w:history="1">
        <w:r w:rsidR="00805656" w:rsidRPr="00AD2F17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805656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telefon: </w:t>
      </w:r>
      <w:r w:rsidR="00805656">
        <w:rPr>
          <w:rFonts w:ascii="Garamond" w:hAnsi="Garamond"/>
          <w:color w:val="000000" w:themeColor="text1"/>
          <w:sz w:val="22"/>
          <w:szCs w:val="22"/>
        </w:rPr>
        <w:t>61/ 82 12 256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3B6213D3" w14:textId="3E593AFF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="00805656">
        <w:rPr>
          <w:rFonts w:ascii="Garamond" w:hAnsi="Garamond"/>
          <w:color w:val="000000" w:themeColor="text1"/>
          <w:sz w:val="22"/>
          <w:szCs w:val="22"/>
        </w:rPr>
        <w:t>SZW/DZP/42/2022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</w:t>
      </w:r>
      <w:r w:rsidR="00805656">
        <w:rPr>
          <w:rFonts w:ascii="Garamond" w:hAnsi="Garamond"/>
          <w:color w:val="000000" w:themeColor="text1"/>
          <w:sz w:val="22"/>
          <w:szCs w:val="22"/>
        </w:rPr>
        <w:t xml:space="preserve">,,Dostawa jednorazowych rękawic diagnostycznych (Filia </w:t>
      </w:r>
      <w:r w:rsidR="00805656">
        <w:rPr>
          <w:rFonts w:ascii="Garamond" w:hAnsi="Garamond"/>
          <w:color w:val="000000" w:themeColor="text1"/>
          <w:sz w:val="22"/>
          <w:szCs w:val="22"/>
        </w:rPr>
        <w:br/>
        <w:t>nr 1,2,3)”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prowadzonym w trybie przetargu nieograniczonego;</w:t>
      </w:r>
    </w:p>
    <w:p w14:paraId="3C9F4CFC" w14:textId="790B54A4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150B3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46593664" w14:textId="70140C1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678861CF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761D26FA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576D2A6C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120156C4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586A5566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025B0CBD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A046A99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167A7BC7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73EB4600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23E95D7F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4AB48F67" w14:textId="77777777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0BEE3A16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4D372566" w14:textId="4C2114B1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57A297DD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13A8E303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5119A8E1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6070A1D1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5BFCC636" w14:textId="6559A412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iwia lub utrudnia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0B4CE60E" w14:textId="3AF83C1A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202251CC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FA8C71D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68EB92BA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3068D8B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14DC017" w14:textId="60268B0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5ECEF843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5170E3D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08A0338" w14:textId="41B1A194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69AA32A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4165995E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1B9722E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725E300A" w14:textId="56909084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9F6170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2265EE0A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3B69B998" w14:textId="03050B6C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9F6170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6201CC64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7A0AFFCD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30455C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285AB7BD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3B479358" w14:textId="7393DE30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43EC6DF6" w14:textId="0ABFBAE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60434BC9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0BF3A8F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13363FF1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233FB8AD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75310" w14:textId="77777777" w:rsidR="00192B7D" w:rsidRDefault="00192B7D" w:rsidP="008F3EB1">
      <w:r>
        <w:separator/>
      </w:r>
    </w:p>
  </w:endnote>
  <w:endnote w:type="continuationSeparator" w:id="0">
    <w:p w14:paraId="683AE021" w14:textId="77777777" w:rsidR="00192B7D" w:rsidRDefault="00192B7D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785F4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3E0AA42D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141EF" w14:textId="77777777" w:rsidR="00192B7D" w:rsidRDefault="00192B7D" w:rsidP="008F3EB1">
      <w:r>
        <w:separator/>
      </w:r>
    </w:p>
  </w:footnote>
  <w:footnote w:type="continuationSeparator" w:id="0">
    <w:p w14:paraId="1F5DFE86" w14:textId="77777777" w:rsidR="00192B7D" w:rsidRDefault="00192B7D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C5376" w14:textId="1D3D5698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3F667" w14:textId="552FBE03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5EB74" w14:textId="12568BC9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2461126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41899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6948042">
    <w:abstractNumId w:val="5"/>
  </w:num>
  <w:num w:numId="4" w16cid:durableId="1554846264">
    <w:abstractNumId w:val="0"/>
  </w:num>
  <w:num w:numId="5" w16cid:durableId="456995627">
    <w:abstractNumId w:val="4"/>
  </w:num>
  <w:num w:numId="6" w16cid:durableId="30300234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2823233">
    <w:abstractNumId w:val="21"/>
  </w:num>
  <w:num w:numId="8" w16cid:durableId="1072432024">
    <w:abstractNumId w:val="29"/>
  </w:num>
  <w:num w:numId="9" w16cid:durableId="813061001">
    <w:abstractNumId w:val="34"/>
  </w:num>
  <w:num w:numId="10" w16cid:durableId="360136137">
    <w:abstractNumId w:val="12"/>
    <w:lvlOverride w:ilvl="0">
      <w:startOverride w:val="1"/>
    </w:lvlOverride>
  </w:num>
  <w:num w:numId="11" w16cid:durableId="1329557405">
    <w:abstractNumId w:val="10"/>
  </w:num>
  <w:num w:numId="12" w16cid:durableId="2041009225">
    <w:abstractNumId w:val="12"/>
  </w:num>
  <w:num w:numId="13" w16cid:durableId="2098626211">
    <w:abstractNumId w:val="22"/>
  </w:num>
  <w:num w:numId="14" w16cid:durableId="36440469">
    <w:abstractNumId w:val="25"/>
  </w:num>
  <w:num w:numId="15" w16cid:durableId="841774706">
    <w:abstractNumId w:val="28"/>
  </w:num>
  <w:num w:numId="16" w16cid:durableId="1919511846">
    <w:abstractNumId w:val="24"/>
  </w:num>
  <w:num w:numId="17" w16cid:durableId="2139490964">
    <w:abstractNumId w:val="9"/>
  </w:num>
  <w:num w:numId="18" w16cid:durableId="674377657">
    <w:abstractNumId w:val="14"/>
  </w:num>
  <w:num w:numId="19" w16cid:durableId="245575037">
    <w:abstractNumId w:val="32"/>
  </w:num>
  <w:num w:numId="20" w16cid:durableId="279723204">
    <w:abstractNumId w:val="36"/>
  </w:num>
  <w:num w:numId="21" w16cid:durableId="1179347161">
    <w:abstractNumId w:val="8"/>
  </w:num>
  <w:num w:numId="22" w16cid:durableId="1937708396">
    <w:abstractNumId w:val="30"/>
  </w:num>
  <w:num w:numId="23" w16cid:durableId="364671575">
    <w:abstractNumId w:val="27"/>
  </w:num>
  <w:num w:numId="24" w16cid:durableId="1836457703">
    <w:abstractNumId w:val="31"/>
  </w:num>
  <w:num w:numId="25" w16cid:durableId="35933644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052923611">
    <w:abstractNumId w:val="33"/>
  </w:num>
  <w:num w:numId="27" w16cid:durableId="240022570">
    <w:abstractNumId w:val="15"/>
  </w:num>
  <w:num w:numId="28" w16cid:durableId="835458220">
    <w:abstractNumId w:val="19"/>
  </w:num>
  <w:num w:numId="29" w16cid:durableId="304824715">
    <w:abstractNumId w:val="11"/>
  </w:num>
  <w:num w:numId="30" w16cid:durableId="415906669">
    <w:abstractNumId w:val="35"/>
  </w:num>
  <w:num w:numId="31" w16cid:durableId="1683126099">
    <w:abstractNumId w:val="17"/>
  </w:num>
  <w:num w:numId="32" w16cid:durableId="15825220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06918577">
    <w:abstractNumId w:val="23"/>
  </w:num>
  <w:num w:numId="34" w16cid:durableId="407584059">
    <w:abstractNumId w:val="13"/>
  </w:num>
  <w:num w:numId="35" w16cid:durableId="223028873">
    <w:abstractNumId w:val="37"/>
  </w:num>
  <w:num w:numId="36" w16cid:durableId="1811364493">
    <w:abstractNumId w:val="6"/>
  </w:num>
  <w:num w:numId="37" w16cid:durableId="1760979619">
    <w:abstractNumId w:val="20"/>
  </w:num>
  <w:num w:numId="38" w16cid:durableId="1106341966">
    <w:abstractNumId w:val="7"/>
  </w:num>
  <w:num w:numId="39" w16cid:durableId="378210612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21C3D"/>
    <w:rsid w:val="00023FC1"/>
    <w:rsid w:val="000253D8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50B32"/>
    <w:rsid w:val="00172E47"/>
    <w:rsid w:val="00192B7D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66C3"/>
    <w:rsid w:val="0024062A"/>
    <w:rsid w:val="00242940"/>
    <w:rsid w:val="002448B0"/>
    <w:rsid w:val="00247495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20F1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A180A"/>
    <w:rsid w:val="004A3EF3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5439D"/>
    <w:rsid w:val="00660E19"/>
    <w:rsid w:val="00672FB6"/>
    <w:rsid w:val="006805C3"/>
    <w:rsid w:val="006A174E"/>
    <w:rsid w:val="006A6C30"/>
    <w:rsid w:val="006C389B"/>
    <w:rsid w:val="006D2471"/>
    <w:rsid w:val="006D4CD3"/>
    <w:rsid w:val="006E71DB"/>
    <w:rsid w:val="00700917"/>
    <w:rsid w:val="0070579E"/>
    <w:rsid w:val="007227BA"/>
    <w:rsid w:val="0073401D"/>
    <w:rsid w:val="0074198F"/>
    <w:rsid w:val="00751536"/>
    <w:rsid w:val="00753B49"/>
    <w:rsid w:val="007542EA"/>
    <w:rsid w:val="00766A6C"/>
    <w:rsid w:val="00776A7A"/>
    <w:rsid w:val="00791F54"/>
    <w:rsid w:val="0079245B"/>
    <w:rsid w:val="007A7ACD"/>
    <w:rsid w:val="00805656"/>
    <w:rsid w:val="008149E8"/>
    <w:rsid w:val="00816874"/>
    <w:rsid w:val="008359D3"/>
    <w:rsid w:val="00837719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9F6170"/>
    <w:rsid w:val="00A1244B"/>
    <w:rsid w:val="00A159EF"/>
    <w:rsid w:val="00A310A6"/>
    <w:rsid w:val="00A341C8"/>
    <w:rsid w:val="00A442D1"/>
    <w:rsid w:val="00A45E00"/>
    <w:rsid w:val="00A5240E"/>
    <w:rsid w:val="00A6298D"/>
    <w:rsid w:val="00A81F9F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96C16"/>
    <w:rsid w:val="00BA13C8"/>
    <w:rsid w:val="00BA451F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A02A8"/>
    <w:rsid w:val="00CC49EF"/>
    <w:rsid w:val="00CC7EC6"/>
    <w:rsid w:val="00CF4176"/>
    <w:rsid w:val="00D35DCB"/>
    <w:rsid w:val="00D40FC5"/>
    <w:rsid w:val="00D45D95"/>
    <w:rsid w:val="00D539C2"/>
    <w:rsid w:val="00D6434B"/>
    <w:rsid w:val="00D81384"/>
    <w:rsid w:val="00D81E9B"/>
    <w:rsid w:val="00D825ED"/>
    <w:rsid w:val="00D97B6E"/>
    <w:rsid w:val="00DA687F"/>
    <w:rsid w:val="00DB0244"/>
    <w:rsid w:val="00DC6A9B"/>
    <w:rsid w:val="00DF1F26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D6872"/>
    <w:rsid w:val="00EE0B02"/>
    <w:rsid w:val="00EE560D"/>
    <w:rsid w:val="00F0757C"/>
    <w:rsid w:val="00F21925"/>
    <w:rsid w:val="00F22D5F"/>
    <w:rsid w:val="00F3080A"/>
    <w:rsid w:val="00F42F26"/>
    <w:rsid w:val="00F53D16"/>
    <w:rsid w:val="00F545B5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6307FE2"/>
  <w15:docId w15:val="{DA540542-88AD-4ACE-A239-07B2A8F31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80565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56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12</Pages>
  <Words>4955</Words>
  <Characters>29734</Characters>
  <Application>Microsoft Office Word</Application>
  <DocSecurity>0</DocSecurity>
  <Lines>247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9</cp:revision>
  <cp:lastPrinted>2020-08-13T08:48:00Z</cp:lastPrinted>
  <dcterms:created xsi:type="dcterms:W3CDTF">2021-07-28T10:09:00Z</dcterms:created>
  <dcterms:modified xsi:type="dcterms:W3CDTF">2022-07-08T10:54:00Z</dcterms:modified>
</cp:coreProperties>
</file>