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244A98" w:rsidRDefault="00D60E32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244A98">
        <w:rPr>
          <w:rFonts w:ascii="Arial Narrow" w:hAnsi="Arial Narrow"/>
          <w:sz w:val="22"/>
          <w:szCs w:val="22"/>
        </w:rPr>
        <w:t>Bydgoszcz</w:t>
      </w:r>
      <w:r w:rsidR="00EB1359" w:rsidRPr="00244A98">
        <w:rPr>
          <w:rFonts w:ascii="Arial Narrow" w:hAnsi="Arial Narrow"/>
          <w:sz w:val="22"/>
          <w:szCs w:val="22"/>
        </w:rPr>
        <w:t xml:space="preserve"> dnia: </w:t>
      </w:r>
      <w:r w:rsidRPr="00244A98">
        <w:rPr>
          <w:rFonts w:ascii="Arial Narrow" w:hAnsi="Arial Narrow"/>
          <w:sz w:val="22"/>
          <w:szCs w:val="22"/>
        </w:rPr>
        <w:t>2022-07-22</w:t>
      </w:r>
    </w:p>
    <w:p w:rsidR="00EB1359" w:rsidRPr="00244A98" w:rsidRDefault="00D60E32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244A98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244A98" w:rsidRDefault="00D60E32" w:rsidP="00EB1359">
      <w:pPr>
        <w:rPr>
          <w:rFonts w:ascii="Arial Narrow" w:hAnsi="Arial Narrow"/>
          <w:sz w:val="22"/>
          <w:szCs w:val="22"/>
        </w:rPr>
      </w:pPr>
      <w:r w:rsidRPr="00244A98">
        <w:rPr>
          <w:rFonts w:ascii="Arial Narrow" w:hAnsi="Arial Narrow"/>
          <w:sz w:val="22"/>
          <w:szCs w:val="22"/>
        </w:rPr>
        <w:t>Powstańców Warszawy</w:t>
      </w:r>
      <w:r w:rsidR="00EB1359" w:rsidRPr="00244A98">
        <w:rPr>
          <w:rFonts w:ascii="Arial Narrow" w:hAnsi="Arial Narrow"/>
          <w:sz w:val="22"/>
          <w:szCs w:val="22"/>
        </w:rPr>
        <w:t xml:space="preserve"> </w:t>
      </w:r>
      <w:r w:rsidRPr="00244A98">
        <w:rPr>
          <w:rFonts w:ascii="Arial Narrow" w:hAnsi="Arial Narrow"/>
          <w:sz w:val="22"/>
          <w:szCs w:val="22"/>
        </w:rPr>
        <w:t>5</w:t>
      </w:r>
    </w:p>
    <w:p w:rsidR="00EB1359" w:rsidRPr="00244A98" w:rsidRDefault="00D60E32" w:rsidP="00EB1359">
      <w:pPr>
        <w:rPr>
          <w:rFonts w:ascii="Arial Narrow" w:hAnsi="Arial Narrow"/>
          <w:sz w:val="22"/>
          <w:szCs w:val="22"/>
        </w:rPr>
      </w:pPr>
      <w:r w:rsidRPr="00244A98">
        <w:rPr>
          <w:rFonts w:ascii="Arial Narrow" w:hAnsi="Arial Narrow"/>
          <w:sz w:val="22"/>
          <w:szCs w:val="22"/>
        </w:rPr>
        <w:t>85-681</w:t>
      </w:r>
      <w:r w:rsidR="00EB1359" w:rsidRPr="00244A98">
        <w:rPr>
          <w:rFonts w:ascii="Arial Narrow" w:hAnsi="Arial Narrow"/>
          <w:sz w:val="22"/>
          <w:szCs w:val="22"/>
        </w:rPr>
        <w:t xml:space="preserve"> </w:t>
      </w:r>
      <w:r w:rsidRPr="00244A98">
        <w:rPr>
          <w:rFonts w:ascii="Arial Narrow" w:hAnsi="Arial Narrow"/>
          <w:sz w:val="22"/>
          <w:szCs w:val="22"/>
        </w:rPr>
        <w:t>Bydgoszcz</w:t>
      </w:r>
    </w:p>
    <w:p w:rsidR="00EB1359" w:rsidRPr="00244A98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244A98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244A98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244A98">
        <w:rPr>
          <w:rFonts w:ascii="Arial Narrow" w:hAnsi="Arial Narrow"/>
          <w:bCs/>
          <w:sz w:val="18"/>
          <w:szCs w:val="18"/>
        </w:rPr>
        <w:t>[nazwa zamawiającego, adres]</w:t>
      </w:r>
    </w:p>
    <w:p w:rsidR="00244A98" w:rsidRDefault="00244A98" w:rsidP="00244A98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83/2022</w:t>
      </w:r>
    </w:p>
    <w:p w:rsidR="00244A98" w:rsidRPr="00244A98" w:rsidRDefault="00244A98" w:rsidP="00244A98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6062/22</w:t>
      </w:r>
    </w:p>
    <w:p w:rsidR="00EB1359" w:rsidRPr="00244A98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244A98">
        <w:rPr>
          <w:rFonts w:ascii="Arial Narrow" w:hAnsi="Arial Narrow"/>
          <w:b/>
          <w:sz w:val="22"/>
          <w:szCs w:val="22"/>
        </w:rPr>
        <w:t>WYKONAWCY</w:t>
      </w:r>
    </w:p>
    <w:p w:rsidR="00EB1359" w:rsidRPr="00244A98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244A98">
        <w:rPr>
          <w:rFonts w:ascii="Arial Narrow" w:hAnsi="Arial Narrow"/>
          <w:sz w:val="22"/>
          <w:szCs w:val="22"/>
        </w:rPr>
        <w:t>ubiegający</w:t>
      </w:r>
      <w:proofErr w:type="gramEnd"/>
      <w:r w:rsidRPr="00244A98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244A98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244A98">
        <w:rPr>
          <w:rFonts w:ascii="Arial Narrow" w:hAnsi="Arial Narrow"/>
          <w:b/>
          <w:kern w:val="28"/>
          <w:sz w:val="28"/>
        </w:rPr>
        <w:t>ZAWIADOMIENIE</w:t>
      </w:r>
    </w:p>
    <w:p w:rsidR="00EB1359" w:rsidRPr="00244A98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244A98">
        <w:rPr>
          <w:rFonts w:ascii="Arial Narrow" w:hAnsi="Arial Narrow"/>
          <w:b/>
          <w:sz w:val="28"/>
          <w:szCs w:val="24"/>
        </w:rPr>
        <w:t>o</w:t>
      </w:r>
      <w:proofErr w:type="gramEnd"/>
      <w:r w:rsidRPr="00244A98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D60E32" w:rsidRPr="00244A98" w:rsidTr="0024248F">
        <w:trPr>
          <w:trHeight w:val="638"/>
        </w:trPr>
        <w:tc>
          <w:tcPr>
            <w:tcW w:w="959" w:type="dxa"/>
            <w:shd w:val="clear" w:color="auto" w:fill="auto"/>
          </w:tcPr>
          <w:p w:rsidR="00D60E32" w:rsidRPr="00244A98" w:rsidRDefault="00D60E32" w:rsidP="0024248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44A98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60E32" w:rsidRPr="00244A98" w:rsidRDefault="00D60E32" w:rsidP="00244A9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44A98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244A98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244A98">
              <w:rPr>
                <w:rFonts w:ascii="Arial Narrow" w:hAnsi="Arial Narrow"/>
                <w:sz w:val="22"/>
                <w:szCs w:val="22"/>
              </w:rPr>
              <w:t>m</w:t>
            </w:r>
            <w:r w:rsidRPr="00244A98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244A98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244A9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44A98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44A9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44A9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44A98">
              <w:rPr>
                <w:rFonts w:ascii="Arial Narrow" w:hAnsi="Arial Narrow"/>
                <w:b/>
                <w:bCs/>
                <w:sz w:val="22"/>
                <w:szCs w:val="22"/>
              </w:rPr>
              <w:t>Obsługa serwisowa, przeglądy i legalizacje sprzętu medycznego</w:t>
            </w:r>
            <w:r w:rsidRPr="00244A9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44A9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44A98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244A98">
              <w:rPr>
                <w:rFonts w:ascii="Arial Narrow" w:hAnsi="Arial Narrow"/>
                <w:b/>
                <w:sz w:val="22"/>
                <w:szCs w:val="22"/>
              </w:rPr>
              <w:t xml:space="preserve"> 83/2022</w:t>
            </w:r>
            <w:r w:rsidRPr="00244A9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244A98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244A98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244A98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244A98">
        <w:rPr>
          <w:rFonts w:ascii="Arial Narrow" w:hAnsi="Arial Narrow"/>
          <w:sz w:val="22"/>
          <w:szCs w:val="22"/>
        </w:rPr>
        <w:t xml:space="preserve">Zamawiający, </w:t>
      </w:r>
      <w:r w:rsidR="00D60E32" w:rsidRPr="00244A98">
        <w:rPr>
          <w:rFonts w:ascii="Arial Narrow" w:hAnsi="Arial Narrow"/>
          <w:b/>
          <w:sz w:val="22"/>
          <w:szCs w:val="22"/>
        </w:rPr>
        <w:t>10WSzKzP SPZOZ</w:t>
      </w:r>
      <w:r w:rsidRPr="00244A98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D60E32" w:rsidRPr="00244A98">
        <w:rPr>
          <w:rFonts w:ascii="Arial Narrow" w:hAnsi="Arial Narrow"/>
          <w:sz w:val="22"/>
          <w:szCs w:val="22"/>
        </w:rPr>
        <w:t>(</w:t>
      </w:r>
      <w:proofErr w:type="spellStart"/>
      <w:r w:rsidR="00D60E32" w:rsidRPr="00244A98">
        <w:rPr>
          <w:rFonts w:ascii="Arial Narrow" w:hAnsi="Arial Narrow"/>
          <w:sz w:val="22"/>
          <w:szCs w:val="22"/>
        </w:rPr>
        <w:t>t.j</w:t>
      </w:r>
      <w:proofErr w:type="spellEnd"/>
      <w:r w:rsidR="00D60E32" w:rsidRPr="00244A98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D60E32" w:rsidRPr="00244A98">
        <w:rPr>
          <w:rFonts w:ascii="Arial Narrow" w:hAnsi="Arial Narrow"/>
          <w:sz w:val="22"/>
          <w:szCs w:val="22"/>
        </w:rPr>
        <w:t>Dz.U</w:t>
      </w:r>
      <w:proofErr w:type="spellEnd"/>
      <w:r w:rsidR="00D60E32" w:rsidRPr="00244A98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D60E32" w:rsidRPr="00244A98">
        <w:rPr>
          <w:rFonts w:ascii="Arial Narrow" w:hAnsi="Arial Narrow"/>
          <w:sz w:val="22"/>
          <w:szCs w:val="22"/>
        </w:rPr>
        <w:t>z</w:t>
      </w:r>
      <w:proofErr w:type="gramEnd"/>
      <w:r w:rsidR="00D60E32" w:rsidRPr="00244A98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D60E32" w:rsidRPr="00244A98">
        <w:rPr>
          <w:rFonts w:ascii="Arial Narrow" w:hAnsi="Arial Narrow"/>
          <w:sz w:val="22"/>
          <w:szCs w:val="22"/>
        </w:rPr>
        <w:t>późn</w:t>
      </w:r>
      <w:proofErr w:type="spellEnd"/>
      <w:r w:rsidR="00D60E32" w:rsidRPr="00244A98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D60E32" w:rsidRPr="00244A98">
        <w:rPr>
          <w:rFonts w:ascii="Arial Narrow" w:hAnsi="Arial Narrow"/>
          <w:sz w:val="22"/>
          <w:szCs w:val="22"/>
        </w:rPr>
        <w:t>zm</w:t>
      </w:r>
      <w:proofErr w:type="gramEnd"/>
      <w:r w:rsidR="00D60E32" w:rsidRPr="00244A98">
        <w:rPr>
          <w:rFonts w:ascii="Arial Narrow" w:hAnsi="Arial Narrow"/>
          <w:sz w:val="22"/>
          <w:szCs w:val="22"/>
        </w:rPr>
        <w:t>.)</w:t>
      </w:r>
      <w:r w:rsidRPr="00244A98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244A98">
        <w:rPr>
          <w:rFonts w:ascii="Arial Narrow" w:hAnsi="Arial Narrow"/>
          <w:sz w:val="22"/>
          <w:szCs w:val="22"/>
        </w:rPr>
        <w:t>na</w:t>
      </w:r>
      <w:r w:rsidRPr="00244A98">
        <w:rPr>
          <w:rFonts w:ascii="Arial Narrow" w:hAnsi="Arial Narrow"/>
          <w:sz w:val="22"/>
          <w:szCs w:val="22"/>
        </w:rPr>
        <w:t xml:space="preserve"> </w:t>
      </w:r>
      <w:r w:rsidR="00010B31" w:rsidRPr="00244A98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244A98" w:rsidTr="00244A98">
        <w:tc>
          <w:tcPr>
            <w:tcW w:w="1101" w:type="dxa"/>
            <w:vAlign w:val="center"/>
          </w:tcPr>
          <w:p w:rsidR="00D44D12" w:rsidRPr="00244A98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44A98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244A98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44A98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244A98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44A98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D60E32" w:rsidRPr="00244A98" w:rsidTr="00244A98">
        <w:tc>
          <w:tcPr>
            <w:tcW w:w="1101" w:type="dxa"/>
          </w:tcPr>
          <w:p w:rsidR="00D60E32" w:rsidRPr="00244A98" w:rsidRDefault="00D60E32" w:rsidP="0024248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44A98">
              <w:rPr>
                <w:rFonts w:ascii="Arial Narrow" w:hAnsi="Arial Narrow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</w:tcPr>
          <w:p w:rsidR="00D60E32" w:rsidRPr="00244A98" w:rsidRDefault="00D60E32" w:rsidP="0024248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44A98">
              <w:rPr>
                <w:rFonts w:ascii="Arial Narrow" w:hAnsi="Arial Narrow"/>
                <w:b/>
                <w:sz w:val="22"/>
                <w:szCs w:val="22"/>
              </w:rPr>
              <w:t xml:space="preserve">Przegląd okresowy witryny chłodniczej </w:t>
            </w:r>
            <w:proofErr w:type="spellStart"/>
            <w:r w:rsidRPr="00244A98">
              <w:rPr>
                <w:rFonts w:ascii="Arial Narrow" w:hAnsi="Arial Narrow"/>
                <w:b/>
                <w:sz w:val="22"/>
                <w:szCs w:val="22"/>
              </w:rPr>
              <w:t>Snaige</w:t>
            </w:r>
            <w:proofErr w:type="spellEnd"/>
            <w:r w:rsidRPr="00244A98">
              <w:rPr>
                <w:rFonts w:ascii="Arial Narrow" w:hAnsi="Arial Narrow"/>
                <w:b/>
                <w:sz w:val="22"/>
                <w:szCs w:val="22"/>
              </w:rPr>
              <w:t xml:space="preserve"> CD-290</w:t>
            </w:r>
          </w:p>
          <w:p w:rsidR="00D60E32" w:rsidRPr="00244A98" w:rsidRDefault="00D60E32" w:rsidP="0024248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44A98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244A98">
              <w:rPr>
                <w:rFonts w:ascii="Arial Narrow" w:hAnsi="Arial Narrow"/>
                <w:sz w:val="22"/>
                <w:szCs w:val="22"/>
              </w:rPr>
              <w:t xml:space="preserve"> art. 255 pkt. </w:t>
            </w:r>
            <w:r w:rsidR="00D034F1">
              <w:rPr>
                <w:rFonts w:ascii="Arial Narrow" w:hAnsi="Arial Narrow"/>
                <w:sz w:val="22"/>
                <w:szCs w:val="22"/>
              </w:rPr>
              <w:t>1</w:t>
            </w:r>
            <w:r w:rsidR="00244A98">
              <w:rPr>
                <w:rFonts w:ascii="Arial Narrow" w:hAnsi="Arial Narrow"/>
                <w:sz w:val="22"/>
                <w:szCs w:val="22"/>
              </w:rPr>
              <w:t xml:space="preserve"> ustawy Pzp</w:t>
            </w:r>
          </w:p>
          <w:p w:rsidR="00D60E32" w:rsidRPr="00244A98" w:rsidRDefault="00D60E32" w:rsidP="0024248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44A98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244A98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D60E32" w:rsidRPr="00244A98" w:rsidRDefault="00D60E32" w:rsidP="0024248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44A9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60E32" w:rsidRPr="00244A98" w:rsidRDefault="00D60E32" w:rsidP="0024248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44A98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D60E32" w:rsidRPr="00244A98" w:rsidTr="00244A98">
        <w:tc>
          <w:tcPr>
            <w:tcW w:w="1101" w:type="dxa"/>
          </w:tcPr>
          <w:p w:rsidR="00D60E32" w:rsidRPr="00244A98" w:rsidRDefault="00D60E32" w:rsidP="0024248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44A98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</w:tcPr>
          <w:p w:rsidR="00D60E32" w:rsidRPr="00244A98" w:rsidRDefault="00D60E32" w:rsidP="0024248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44A98">
              <w:rPr>
                <w:rFonts w:ascii="Arial Narrow" w:hAnsi="Arial Narrow"/>
                <w:b/>
                <w:sz w:val="22"/>
                <w:szCs w:val="22"/>
              </w:rPr>
              <w:t>Regulacja wag osobowo-lekarskich wraz z przygotowaniem do legalizacji i legalizacją z Urzędem Miar</w:t>
            </w:r>
          </w:p>
          <w:p w:rsidR="00D034F1" w:rsidRPr="00244A98" w:rsidRDefault="00D60E32" w:rsidP="00D034F1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44A98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D034F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D034F1">
              <w:rPr>
                <w:rFonts w:ascii="Arial Narrow" w:hAnsi="Arial Narrow"/>
                <w:sz w:val="22"/>
                <w:szCs w:val="22"/>
              </w:rPr>
              <w:t xml:space="preserve">art. 255 pkt. 1 ustawy </w:t>
            </w:r>
            <w:proofErr w:type="spellStart"/>
            <w:r w:rsidR="00D034F1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D60E32" w:rsidRPr="00244A98" w:rsidRDefault="00D60E32" w:rsidP="0024248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44A98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244A98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D60E32" w:rsidRPr="00244A98" w:rsidRDefault="00D60E32" w:rsidP="0024248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44A9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60E32" w:rsidRPr="00244A98" w:rsidRDefault="00D60E32" w:rsidP="0024248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44A98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D60E32" w:rsidRPr="00244A98" w:rsidTr="00244A98">
        <w:tc>
          <w:tcPr>
            <w:tcW w:w="1101" w:type="dxa"/>
          </w:tcPr>
          <w:p w:rsidR="00D60E32" w:rsidRPr="00244A98" w:rsidRDefault="00D60E32" w:rsidP="0024248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44A98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</w:tcPr>
          <w:p w:rsidR="00D60E32" w:rsidRPr="00244A98" w:rsidRDefault="00D60E32" w:rsidP="0024248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44A98">
              <w:rPr>
                <w:rFonts w:ascii="Arial Narrow" w:hAnsi="Arial Narrow"/>
                <w:b/>
                <w:sz w:val="22"/>
                <w:szCs w:val="22"/>
              </w:rPr>
              <w:t xml:space="preserve">Przegląd okresowy defibrylatora </w:t>
            </w:r>
            <w:proofErr w:type="spellStart"/>
            <w:r w:rsidRPr="00244A98">
              <w:rPr>
                <w:rFonts w:ascii="Arial Narrow" w:hAnsi="Arial Narrow"/>
                <w:b/>
                <w:sz w:val="22"/>
                <w:szCs w:val="22"/>
              </w:rPr>
              <w:t>Dificard</w:t>
            </w:r>
            <w:proofErr w:type="spellEnd"/>
            <w:r w:rsidRPr="00244A98">
              <w:rPr>
                <w:rFonts w:ascii="Arial Narrow" w:hAnsi="Arial Narrow"/>
                <w:b/>
                <w:sz w:val="22"/>
                <w:szCs w:val="22"/>
              </w:rPr>
              <w:t xml:space="preserve"> "S" model "B"</w:t>
            </w:r>
          </w:p>
          <w:p w:rsidR="00D034F1" w:rsidRPr="00244A98" w:rsidRDefault="00D60E32" w:rsidP="00D034F1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44A98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D034F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D034F1">
              <w:rPr>
                <w:rFonts w:ascii="Arial Narrow" w:hAnsi="Arial Narrow"/>
                <w:sz w:val="22"/>
                <w:szCs w:val="22"/>
              </w:rPr>
              <w:t xml:space="preserve">art. 255 pkt. </w:t>
            </w:r>
            <w:r w:rsidR="00D034F1">
              <w:rPr>
                <w:rFonts w:ascii="Arial Narrow" w:hAnsi="Arial Narrow"/>
                <w:sz w:val="22"/>
                <w:szCs w:val="22"/>
              </w:rPr>
              <w:t>2</w:t>
            </w:r>
            <w:r w:rsidR="00D034F1">
              <w:rPr>
                <w:rFonts w:ascii="Arial Narrow" w:hAnsi="Arial Narrow"/>
                <w:sz w:val="22"/>
                <w:szCs w:val="22"/>
              </w:rPr>
              <w:t xml:space="preserve"> ustawy </w:t>
            </w:r>
            <w:proofErr w:type="spellStart"/>
            <w:r w:rsidR="00D034F1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D60E32" w:rsidRPr="00244A98" w:rsidRDefault="00D60E32" w:rsidP="0024248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44A98">
              <w:rPr>
                <w:rFonts w:ascii="Arial Narrow" w:hAnsi="Arial Narrow"/>
                <w:sz w:val="22"/>
                <w:szCs w:val="22"/>
              </w:rPr>
              <w:t>wszystkie</w:t>
            </w:r>
            <w:proofErr w:type="gramEnd"/>
            <w:r w:rsidRPr="00244A98">
              <w:rPr>
                <w:rFonts w:ascii="Arial Narrow" w:hAnsi="Arial Narrow"/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  <w:p w:rsidR="00D60E32" w:rsidRPr="00244A98" w:rsidRDefault="00D60E32" w:rsidP="0024248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44A9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60E32" w:rsidRPr="00244A98" w:rsidRDefault="00D60E32" w:rsidP="0024248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44A98">
              <w:rPr>
                <w:rFonts w:ascii="Arial Narrow" w:hAnsi="Arial Narrow"/>
                <w:sz w:val="22"/>
                <w:szCs w:val="22"/>
              </w:rPr>
              <w:t xml:space="preserve">Oferta złożona na przedmiotowe zadanie została odrzucona na podstawie art. 226 ust. 1 pkt. 2 lit. c ustawy </w:t>
            </w:r>
            <w:proofErr w:type="spellStart"/>
            <w:r w:rsidRPr="00244A98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244A98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D60E32" w:rsidRPr="00244A98" w:rsidTr="00244A98">
        <w:tc>
          <w:tcPr>
            <w:tcW w:w="1101" w:type="dxa"/>
          </w:tcPr>
          <w:p w:rsidR="00D60E32" w:rsidRPr="00244A98" w:rsidRDefault="00D60E32" w:rsidP="0024248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44A98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2</w:t>
            </w:r>
          </w:p>
        </w:tc>
        <w:tc>
          <w:tcPr>
            <w:tcW w:w="8187" w:type="dxa"/>
          </w:tcPr>
          <w:p w:rsidR="00D60E32" w:rsidRPr="00244A98" w:rsidRDefault="00D60E32" w:rsidP="0024248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44A98">
              <w:rPr>
                <w:rFonts w:ascii="Arial Narrow" w:hAnsi="Arial Narrow"/>
                <w:b/>
                <w:sz w:val="22"/>
                <w:szCs w:val="22"/>
              </w:rPr>
              <w:t xml:space="preserve">Przegląd </w:t>
            </w:r>
            <w:proofErr w:type="spellStart"/>
            <w:r w:rsidRPr="00244A98">
              <w:rPr>
                <w:rFonts w:ascii="Arial Narrow" w:hAnsi="Arial Narrow"/>
                <w:b/>
                <w:sz w:val="22"/>
                <w:szCs w:val="22"/>
              </w:rPr>
              <w:t>okesowy</w:t>
            </w:r>
            <w:proofErr w:type="spellEnd"/>
            <w:r w:rsidRPr="00244A98">
              <w:rPr>
                <w:rFonts w:ascii="Arial Narrow" w:hAnsi="Arial Narrow"/>
                <w:b/>
                <w:sz w:val="22"/>
                <w:szCs w:val="22"/>
              </w:rPr>
              <w:t xml:space="preserve"> diatermii chirurgicznych </w:t>
            </w:r>
            <w:proofErr w:type="spellStart"/>
            <w:r w:rsidRPr="00244A98">
              <w:rPr>
                <w:rFonts w:ascii="Arial Narrow" w:hAnsi="Arial Narrow"/>
                <w:b/>
                <w:sz w:val="22"/>
                <w:szCs w:val="22"/>
              </w:rPr>
              <w:t>Lancetron</w:t>
            </w:r>
            <w:proofErr w:type="spellEnd"/>
            <w:r w:rsidRPr="00244A98">
              <w:rPr>
                <w:rFonts w:ascii="Arial Narrow" w:hAnsi="Arial Narrow"/>
                <w:b/>
                <w:sz w:val="22"/>
                <w:szCs w:val="22"/>
              </w:rPr>
              <w:t xml:space="preserve"> GT-400</w:t>
            </w:r>
          </w:p>
          <w:p w:rsidR="00D60E32" w:rsidRPr="00244A98" w:rsidRDefault="00D60E32" w:rsidP="0024248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44A98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D034F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D034F1">
              <w:rPr>
                <w:rFonts w:ascii="Arial Narrow" w:hAnsi="Arial Narrow"/>
                <w:sz w:val="22"/>
                <w:szCs w:val="22"/>
              </w:rPr>
              <w:t xml:space="preserve">art. 255 pkt. 2 ustawy </w:t>
            </w:r>
            <w:proofErr w:type="spellStart"/>
            <w:r w:rsidR="00D034F1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D60E32" w:rsidRPr="00244A98" w:rsidRDefault="00D60E32" w:rsidP="0024248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44A98">
              <w:rPr>
                <w:rFonts w:ascii="Arial Narrow" w:hAnsi="Arial Narrow"/>
                <w:sz w:val="22"/>
                <w:szCs w:val="22"/>
              </w:rPr>
              <w:t>wszystkie</w:t>
            </w:r>
            <w:proofErr w:type="gramEnd"/>
            <w:r w:rsidRPr="00244A98">
              <w:rPr>
                <w:rFonts w:ascii="Arial Narrow" w:hAnsi="Arial Narrow"/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  <w:p w:rsidR="00D60E32" w:rsidRPr="00244A98" w:rsidRDefault="00D60E32" w:rsidP="0024248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44A9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60E32" w:rsidRPr="00244A98" w:rsidRDefault="00D60E32" w:rsidP="0024248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44A98">
              <w:rPr>
                <w:rFonts w:ascii="Arial Narrow" w:hAnsi="Arial Narrow"/>
                <w:sz w:val="22"/>
                <w:szCs w:val="22"/>
              </w:rPr>
              <w:t xml:space="preserve">Oferta złożona na przedmiotowe zadanie została odrzucona na podstawie art. 226 ust. 1 pkt. 2 lit. c ustawy </w:t>
            </w:r>
            <w:proofErr w:type="spellStart"/>
            <w:r w:rsidRPr="00244A98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244A98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D60E32" w:rsidRPr="00244A98" w:rsidTr="00244A98">
        <w:tc>
          <w:tcPr>
            <w:tcW w:w="1101" w:type="dxa"/>
          </w:tcPr>
          <w:p w:rsidR="00D60E32" w:rsidRPr="00244A98" w:rsidRDefault="00D60E32" w:rsidP="0024248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44A98">
              <w:rPr>
                <w:rFonts w:ascii="Arial Narrow" w:hAnsi="Arial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</w:tcPr>
          <w:p w:rsidR="00D60E32" w:rsidRPr="00244A98" w:rsidRDefault="00D60E32" w:rsidP="0024248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44A98">
              <w:rPr>
                <w:rFonts w:ascii="Arial Narrow" w:hAnsi="Arial Narrow"/>
                <w:b/>
                <w:sz w:val="22"/>
                <w:szCs w:val="22"/>
              </w:rPr>
              <w:t xml:space="preserve">Przegląd okresowy (w tym cechowanie) spirometrów </w:t>
            </w:r>
            <w:proofErr w:type="spellStart"/>
            <w:r w:rsidRPr="00244A98">
              <w:rPr>
                <w:rFonts w:ascii="Arial Narrow" w:hAnsi="Arial Narrow"/>
                <w:b/>
                <w:sz w:val="22"/>
                <w:szCs w:val="22"/>
              </w:rPr>
              <w:t>Lungtest</w:t>
            </w:r>
            <w:proofErr w:type="spellEnd"/>
            <w:r w:rsidRPr="00244A9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44A98">
              <w:rPr>
                <w:rFonts w:ascii="Arial Narrow" w:hAnsi="Arial Narrow"/>
                <w:b/>
                <w:sz w:val="22"/>
                <w:szCs w:val="22"/>
              </w:rPr>
              <w:t>Handy</w:t>
            </w:r>
            <w:proofErr w:type="spellEnd"/>
          </w:p>
          <w:p w:rsidR="00D60E32" w:rsidRPr="00244A98" w:rsidRDefault="00D60E32" w:rsidP="0024248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44A98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D034F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D034F1">
              <w:rPr>
                <w:rFonts w:ascii="Arial Narrow" w:hAnsi="Arial Narrow"/>
                <w:sz w:val="22"/>
                <w:szCs w:val="22"/>
              </w:rPr>
              <w:t xml:space="preserve">art. 255 pkt. 2 ustawy </w:t>
            </w:r>
            <w:proofErr w:type="spellStart"/>
            <w:r w:rsidR="00D034F1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D60E32" w:rsidRPr="00244A98" w:rsidRDefault="00D60E32" w:rsidP="0024248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44A98">
              <w:rPr>
                <w:rFonts w:ascii="Arial Narrow" w:hAnsi="Arial Narrow"/>
                <w:sz w:val="22"/>
                <w:szCs w:val="22"/>
              </w:rPr>
              <w:t>wszystkie</w:t>
            </w:r>
            <w:proofErr w:type="gramEnd"/>
            <w:r w:rsidRPr="00244A98">
              <w:rPr>
                <w:rFonts w:ascii="Arial Narrow" w:hAnsi="Arial Narrow"/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  <w:p w:rsidR="00D60E32" w:rsidRPr="00244A98" w:rsidRDefault="00D60E32" w:rsidP="0024248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44A9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60E32" w:rsidRPr="00244A98" w:rsidRDefault="00D60E32" w:rsidP="0024248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44A98">
              <w:rPr>
                <w:rFonts w:ascii="Arial Narrow" w:hAnsi="Arial Narrow"/>
                <w:sz w:val="22"/>
                <w:szCs w:val="22"/>
              </w:rPr>
              <w:t xml:space="preserve">Oferta złożona na przedmiotowe zadanie została odrzucona na podstawie art. 226 ust. 1 pkt. 2 lit. c ustawy </w:t>
            </w:r>
            <w:proofErr w:type="spellStart"/>
            <w:r w:rsidRPr="00244A98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244A98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D60E32" w:rsidRPr="00244A98" w:rsidTr="00244A98">
        <w:tc>
          <w:tcPr>
            <w:tcW w:w="1101" w:type="dxa"/>
          </w:tcPr>
          <w:p w:rsidR="00D60E32" w:rsidRPr="00244A98" w:rsidRDefault="00D60E32" w:rsidP="0024248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44A98"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</w:tcPr>
          <w:p w:rsidR="00D60E32" w:rsidRPr="00244A98" w:rsidRDefault="00D60E32" w:rsidP="0024248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44A98">
              <w:rPr>
                <w:rFonts w:ascii="Arial Narrow" w:hAnsi="Arial Narrow"/>
                <w:b/>
                <w:sz w:val="22"/>
                <w:szCs w:val="22"/>
              </w:rPr>
              <w:t>Przegląd okresowy autoklawów</w:t>
            </w:r>
          </w:p>
          <w:p w:rsidR="00D60E32" w:rsidRPr="00244A98" w:rsidRDefault="00D60E32" w:rsidP="0024248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44A98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D034F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D034F1">
              <w:rPr>
                <w:rFonts w:ascii="Arial Narrow" w:hAnsi="Arial Narrow"/>
                <w:sz w:val="22"/>
                <w:szCs w:val="22"/>
              </w:rPr>
              <w:t xml:space="preserve">art. 255 pkt. 2 ustawy </w:t>
            </w:r>
            <w:proofErr w:type="spellStart"/>
            <w:r w:rsidR="00D034F1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D60E32" w:rsidRPr="00244A98" w:rsidRDefault="00D60E32" w:rsidP="0024248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44A98">
              <w:rPr>
                <w:rFonts w:ascii="Arial Narrow" w:hAnsi="Arial Narrow"/>
                <w:sz w:val="22"/>
                <w:szCs w:val="22"/>
              </w:rPr>
              <w:t>wszystkie</w:t>
            </w:r>
            <w:proofErr w:type="gramEnd"/>
            <w:r w:rsidRPr="00244A98">
              <w:rPr>
                <w:rFonts w:ascii="Arial Narrow" w:hAnsi="Arial Narrow"/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  <w:p w:rsidR="00D60E32" w:rsidRPr="00244A98" w:rsidRDefault="00D60E32" w:rsidP="0024248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44A9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60E32" w:rsidRPr="00244A98" w:rsidRDefault="00D60E32" w:rsidP="0024248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44A98">
              <w:rPr>
                <w:rFonts w:ascii="Arial Narrow" w:hAnsi="Arial Narrow"/>
                <w:sz w:val="22"/>
                <w:szCs w:val="22"/>
              </w:rPr>
              <w:t xml:space="preserve">Oferta złożona na przedmiotowe zadanie została odrzucona na podstawie art. 226 ust. 1 pkt. 2 lit. c ustawy </w:t>
            </w:r>
            <w:proofErr w:type="spellStart"/>
            <w:r w:rsidRPr="00244A98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244A98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D60E32" w:rsidRPr="00244A98" w:rsidTr="00244A98">
        <w:tc>
          <w:tcPr>
            <w:tcW w:w="1101" w:type="dxa"/>
          </w:tcPr>
          <w:p w:rsidR="00D60E32" w:rsidRPr="00244A98" w:rsidRDefault="00D60E32" w:rsidP="0024248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44A98">
              <w:rPr>
                <w:rFonts w:ascii="Arial Narrow" w:hAnsi="Arial Narrow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</w:tcPr>
          <w:p w:rsidR="00D60E32" w:rsidRPr="00244A98" w:rsidRDefault="00D60E32" w:rsidP="0024248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44A98">
              <w:rPr>
                <w:rFonts w:ascii="Arial Narrow" w:hAnsi="Arial Narrow"/>
                <w:b/>
                <w:sz w:val="22"/>
                <w:szCs w:val="22"/>
              </w:rPr>
              <w:t>Przegląd okresowy i kalibracja termometrów na podczerwień</w:t>
            </w:r>
          </w:p>
          <w:p w:rsidR="00D60E32" w:rsidRPr="00244A98" w:rsidRDefault="00D60E32" w:rsidP="0024248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44A98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D034F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D034F1">
              <w:rPr>
                <w:rFonts w:ascii="Arial Narrow" w:hAnsi="Arial Narrow"/>
                <w:sz w:val="22"/>
                <w:szCs w:val="22"/>
              </w:rPr>
              <w:t xml:space="preserve">art. 255 pkt. 2 ustawy </w:t>
            </w:r>
            <w:proofErr w:type="spellStart"/>
            <w:r w:rsidR="00D034F1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D60E32" w:rsidRPr="00244A98" w:rsidRDefault="00D60E32" w:rsidP="0024248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44A98">
              <w:rPr>
                <w:rFonts w:ascii="Arial Narrow" w:hAnsi="Arial Narrow"/>
                <w:sz w:val="22"/>
                <w:szCs w:val="22"/>
              </w:rPr>
              <w:t>wszystkie</w:t>
            </w:r>
            <w:proofErr w:type="gramEnd"/>
            <w:r w:rsidRPr="00244A98">
              <w:rPr>
                <w:rFonts w:ascii="Arial Narrow" w:hAnsi="Arial Narrow"/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  <w:p w:rsidR="00D60E32" w:rsidRPr="00244A98" w:rsidRDefault="00D60E32" w:rsidP="0024248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44A9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60E32" w:rsidRPr="00244A98" w:rsidRDefault="00D60E32" w:rsidP="0024248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44A98">
              <w:rPr>
                <w:rFonts w:ascii="Arial Narrow" w:hAnsi="Arial Narrow"/>
                <w:sz w:val="22"/>
                <w:szCs w:val="22"/>
              </w:rPr>
              <w:t xml:space="preserve">Oferty złożone na przedmiotowe zadanie zostały odrzucone na podstawie art. 226 ust. 1 pkt. 2 lit. c ustawy </w:t>
            </w:r>
            <w:proofErr w:type="spellStart"/>
            <w:r w:rsidRPr="00244A98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244A98">
              <w:rPr>
                <w:rFonts w:ascii="Arial Narrow" w:hAnsi="Arial Narrow"/>
                <w:sz w:val="22"/>
                <w:szCs w:val="22"/>
              </w:rPr>
              <w:t xml:space="preserve"> (oferta nr 2) i art. 226 ust 1 pkt. 3 ustawy </w:t>
            </w:r>
            <w:proofErr w:type="spellStart"/>
            <w:r w:rsidRPr="00244A98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244A98">
              <w:rPr>
                <w:rFonts w:ascii="Arial Narrow" w:hAnsi="Arial Narrow"/>
                <w:sz w:val="22"/>
                <w:szCs w:val="22"/>
              </w:rPr>
              <w:t xml:space="preserve"> (oferta nr 3)</w:t>
            </w:r>
          </w:p>
        </w:tc>
      </w:tr>
      <w:tr w:rsidR="00D60E32" w:rsidRPr="00244A98" w:rsidTr="00244A98">
        <w:tc>
          <w:tcPr>
            <w:tcW w:w="1101" w:type="dxa"/>
          </w:tcPr>
          <w:p w:rsidR="00D60E32" w:rsidRPr="00244A98" w:rsidRDefault="00D60E32" w:rsidP="0024248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44A98">
              <w:rPr>
                <w:rFonts w:ascii="Arial Narrow" w:hAnsi="Arial Narrow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</w:tcPr>
          <w:p w:rsidR="00D60E32" w:rsidRPr="00244A98" w:rsidRDefault="00D60E32" w:rsidP="0024248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44A98">
              <w:rPr>
                <w:rFonts w:ascii="Arial Narrow" w:hAnsi="Arial Narrow"/>
                <w:b/>
                <w:sz w:val="22"/>
                <w:szCs w:val="22"/>
              </w:rPr>
              <w:t xml:space="preserve">Przegląd okresowy pomp </w:t>
            </w:r>
            <w:proofErr w:type="spellStart"/>
            <w:r w:rsidRPr="00244A98">
              <w:rPr>
                <w:rFonts w:ascii="Arial Narrow" w:hAnsi="Arial Narrow"/>
                <w:b/>
                <w:sz w:val="22"/>
                <w:szCs w:val="22"/>
              </w:rPr>
              <w:t>Medima</w:t>
            </w:r>
            <w:proofErr w:type="spellEnd"/>
          </w:p>
          <w:p w:rsidR="00D60E32" w:rsidRPr="00244A98" w:rsidRDefault="00D60E32" w:rsidP="0024248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44A98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D034F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D034F1">
              <w:rPr>
                <w:rFonts w:ascii="Arial Narrow" w:hAnsi="Arial Narrow"/>
                <w:sz w:val="22"/>
                <w:szCs w:val="22"/>
              </w:rPr>
              <w:t xml:space="preserve">art. 255 pkt. </w:t>
            </w:r>
            <w:r w:rsidR="00D034F1">
              <w:rPr>
                <w:rFonts w:ascii="Arial Narrow" w:hAnsi="Arial Narrow"/>
                <w:sz w:val="22"/>
                <w:szCs w:val="22"/>
              </w:rPr>
              <w:t>3</w:t>
            </w:r>
            <w:r w:rsidR="00D034F1">
              <w:rPr>
                <w:rFonts w:ascii="Arial Narrow" w:hAnsi="Arial Narrow"/>
                <w:sz w:val="22"/>
                <w:szCs w:val="22"/>
              </w:rPr>
              <w:t xml:space="preserve"> ustawy </w:t>
            </w:r>
            <w:proofErr w:type="spellStart"/>
            <w:r w:rsidR="00D034F1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D60E32" w:rsidRPr="00244A98" w:rsidRDefault="00D60E32" w:rsidP="0024248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44A98">
              <w:rPr>
                <w:rFonts w:ascii="Arial Narrow" w:hAnsi="Arial Narrow"/>
                <w:sz w:val="22"/>
                <w:szCs w:val="22"/>
              </w:rPr>
              <w:t>cena</w:t>
            </w:r>
            <w:proofErr w:type="gramEnd"/>
            <w:r w:rsidRPr="00244A98">
              <w:rPr>
                <w:rFonts w:ascii="Arial Narrow" w:hAnsi="Arial Narrow"/>
                <w:sz w:val="22"/>
                <w:szCs w:val="22"/>
              </w:rPr>
              <w:t xml:space="preserve"> lub koszt najkorzystniejszej oferty lub oferta z najniższą ceną przewyższa kwotę, którą zamawiający zamierza przeznaczyć na sfinansowanie zamówienia</w:t>
            </w:r>
          </w:p>
          <w:p w:rsidR="00D60E32" w:rsidRPr="00244A98" w:rsidRDefault="00D60E32" w:rsidP="0024248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44A9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60E32" w:rsidRPr="00244A98" w:rsidRDefault="00D60E32" w:rsidP="0024248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44A98">
              <w:rPr>
                <w:rFonts w:ascii="Arial Narrow" w:hAnsi="Arial Narrow"/>
                <w:sz w:val="22"/>
                <w:szCs w:val="22"/>
              </w:rPr>
              <w:t>Cena najkorzystniejszej oferty, niepodlegającej odrzuceniu przewyższa środki, które Zamawiający mógł przeznaczyć na sfinansowanie zamówienia.</w:t>
            </w:r>
          </w:p>
        </w:tc>
      </w:tr>
    </w:tbl>
    <w:p w:rsidR="00010B31" w:rsidRPr="00244A98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244A98">
        <w:rPr>
          <w:rFonts w:ascii="Arial Narrow" w:hAnsi="Arial Narrow"/>
          <w:i/>
        </w:rPr>
        <w:t>Zamawiający</w:t>
      </w:r>
      <w:r w:rsidR="00D034F1">
        <w:rPr>
          <w:rFonts w:ascii="Arial Narrow" w:hAnsi="Arial Narrow"/>
          <w:i/>
        </w:rPr>
        <w:tab/>
      </w:r>
      <w:r w:rsidR="00D034F1">
        <w:rPr>
          <w:rFonts w:ascii="Arial Narrow" w:hAnsi="Arial Narrow"/>
          <w:i/>
        </w:rPr>
        <w:tab/>
      </w:r>
      <w:r w:rsidR="00D034F1">
        <w:rPr>
          <w:rFonts w:ascii="Arial Narrow" w:hAnsi="Arial Narrow"/>
          <w:i/>
        </w:rPr>
        <w:tab/>
      </w:r>
    </w:p>
    <w:p w:rsidR="00010B31" w:rsidRDefault="00010B31">
      <w:pPr>
        <w:rPr>
          <w:rFonts w:ascii="Arial Narrow" w:hAnsi="Arial Narrow"/>
          <w:sz w:val="24"/>
        </w:rPr>
      </w:pPr>
    </w:p>
    <w:p w:rsidR="00D034F1" w:rsidRDefault="00D034F1">
      <w:pPr>
        <w:rPr>
          <w:rFonts w:ascii="Arial Narrow" w:hAnsi="Arial Narrow"/>
        </w:rPr>
      </w:pPr>
    </w:p>
    <w:p w:rsidR="00D034F1" w:rsidRDefault="00D034F1">
      <w:pPr>
        <w:rPr>
          <w:rFonts w:ascii="Arial Narrow" w:hAnsi="Arial Narrow"/>
        </w:rPr>
      </w:pPr>
    </w:p>
    <w:p w:rsidR="00D034F1" w:rsidRDefault="00D034F1">
      <w:pPr>
        <w:rPr>
          <w:rFonts w:ascii="Arial Narrow" w:hAnsi="Arial Narrow"/>
        </w:rPr>
      </w:pPr>
    </w:p>
    <w:p w:rsidR="00D034F1" w:rsidRDefault="00D034F1">
      <w:pPr>
        <w:rPr>
          <w:rFonts w:ascii="Arial Narrow" w:hAnsi="Arial Narrow"/>
        </w:rPr>
      </w:pPr>
    </w:p>
    <w:p w:rsidR="00D034F1" w:rsidRPr="00D034F1" w:rsidRDefault="00D034F1">
      <w:pPr>
        <w:rPr>
          <w:rFonts w:ascii="Arial Narrow" w:hAnsi="Arial Narrow"/>
        </w:rPr>
      </w:pPr>
      <w:bookmarkStart w:id="0" w:name="_GoBack"/>
      <w:bookmarkEnd w:id="0"/>
      <w:r w:rsidRPr="00D034F1">
        <w:rPr>
          <w:rFonts w:ascii="Arial Narrow" w:hAnsi="Arial Narrow"/>
        </w:rPr>
        <w:t>Wykonano w 2 egz. na 1 ark.</w:t>
      </w:r>
    </w:p>
    <w:p w:rsidR="00D034F1" w:rsidRPr="00D034F1" w:rsidRDefault="00D034F1">
      <w:pPr>
        <w:rPr>
          <w:rFonts w:ascii="Arial Narrow" w:hAnsi="Arial Narrow"/>
        </w:rPr>
      </w:pPr>
      <w:r w:rsidRPr="00D034F1">
        <w:rPr>
          <w:rFonts w:ascii="Arial Narrow" w:hAnsi="Arial Narrow"/>
        </w:rPr>
        <w:t>Egz. 1 – a/a kancelaria</w:t>
      </w:r>
    </w:p>
    <w:p w:rsidR="00D034F1" w:rsidRPr="00D034F1" w:rsidRDefault="00D034F1">
      <w:pPr>
        <w:rPr>
          <w:rFonts w:ascii="Arial Narrow" w:hAnsi="Arial Narrow"/>
        </w:rPr>
      </w:pPr>
      <w:r w:rsidRPr="00D034F1">
        <w:rPr>
          <w:rFonts w:ascii="Arial Narrow" w:hAnsi="Arial Narrow"/>
        </w:rPr>
        <w:t xml:space="preserve">Egz. 2 – strona </w:t>
      </w:r>
      <w:proofErr w:type="spellStart"/>
      <w:r w:rsidRPr="00D034F1">
        <w:rPr>
          <w:rFonts w:ascii="Arial Narrow" w:hAnsi="Arial Narrow"/>
        </w:rPr>
        <w:t>int</w:t>
      </w:r>
      <w:proofErr w:type="spellEnd"/>
      <w:r w:rsidRPr="00D034F1">
        <w:rPr>
          <w:rFonts w:ascii="Arial Narrow" w:hAnsi="Arial Narrow"/>
        </w:rPr>
        <w:t>. Zamawiającego, platforma e-propublico.</w:t>
      </w:r>
      <w:proofErr w:type="gramStart"/>
      <w:r w:rsidRPr="00D034F1">
        <w:rPr>
          <w:rFonts w:ascii="Arial Narrow" w:hAnsi="Arial Narrow"/>
        </w:rPr>
        <w:t>pl</w:t>
      </w:r>
      <w:proofErr w:type="gramEnd"/>
      <w:r w:rsidRPr="00D034F1">
        <w:rPr>
          <w:rFonts w:ascii="Arial Narrow" w:hAnsi="Arial Narrow"/>
        </w:rPr>
        <w:t xml:space="preserve">), </w:t>
      </w:r>
      <w:proofErr w:type="spellStart"/>
      <w:r w:rsidRPr="00D034F1">
        <w:rPr>
          <w:rFonts w:ascii="Arial Narrow" w:hAnsi="Arial Narrow"/>
        </w:rPr>
        <w:t>SZPubl</w:t>
      </w:r>
      <w:proofErr w:type="spellEnd"/>
      <w:r w:rsidRPr="00D034F1">
        <w:rPr>
          <w:rFonts w:ascii="Arial Narrow" w:hAnsi="Arial Narrow"/>
        </w:rPr>
        <w:t>. T2612 B5</w:t>
      </w:r>
    </w:p>
    <w:p w:rsidR="00D034F1" w:rsidRPr="00D034F1" w:rsidRDefault="00D034F1">
      <w:pPr>
        <w:rPr>
          <w:rFonts w:ascii="Arial Narrow" w:hAnsi="Arial Narrow"/>
        </w:rPr>
      </w:pPr>
      <w:r w:rsidRPr="00D034F1">
        <w:rPr>
          <w:rFonts w:ascii="Arial Narrow" w:hAnsi="Arial Narrow"/>
        </w:rPr>
        <w:t>Wyk. A. Przykłota – tel. 261 417 449</w:t>
      </w:r>
    </w:p>
    <w:p w:rsidR="00D034F1" w:rsidRPr="00D034F1" w:rsidRDefault="00D034F1">
      <w:pPr>
        <w:rPr>
          <w:rFonts w:ascii="Arial Narrow" w:hAnsi="Arial Narrow"/>
        </w:rPr>
      </w:pPr>
      <w:proofErr w:type="gramStart"/>
      <w:r w:rsidRPr="00D034F1">
        <w:rPr>
          <w:rFonts w:ascii="Arial Narrow" w:hAnsi="Arial Narrow"/>
        </w:rPr>
        <w:t>data</w:t>
      </w:r>
      <w:proofErr w:type="gramEnd"/>
      <w:r w:rsidRPr="00D034F1">
        <w:rPr>
          <w:rFonts w:ascii="Arial Narrow" w:hAnsi="Arial Narrow"/>
        </w:rPr>
        <w:t xml:space="preserve">:22.07.2022 </w:t>
      </w:r>
      <w:proofErr w:type="gramStart"/>
      <w:r w:rsidRPr="00D034F1">
        <w:rPr>
          <w:rFonts w:ascii="Arial Narrow" w:hAnsi="Arial Narrow"/>
        </w:rPr>
        <w:t>r</w:t>
      </w:r>
      <w:proofErr w:type="gramEnd"/>
      <w:r w:rsidRPr="00D034F1">
        <w:rPr>
          <w:rFonts w:ascii="Arial Narrow" w:hAnsi="Arial Narrow"/>
        </w:rPr>
        <w:t>.</w:t>
      </w:r>
    </w:p>
    <w:sectPr w:rsidR="00D034F1" w:rsidRPr="00D034F1" w:rsidSect="00D034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E32" w:rsidRDefault="00D60E32" w:rsidP="00D60E32">
      <w:r>
        <w:separator/>
      </w:r>
    </w:p>
  </w:endnote>
  <w:endnote w:type="continuationSeparator" w:id="0">
    <w:p w:rsidR="00D60E32" w:rsidRDefault="00D60E32" w:rsidP="00D60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E32" w:rsidRDefault="00D60E3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E32" w:rsidRDefault="00D60E3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E32" w:rsidRDefault="00D60E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E32" w:rsidRDefault="00D60E32" w:rsidP="00D60E32">
      <w:r>
        <w:separator/>
      </w:r>
    </w:p>
  </w:footnote>
  <w:footnote w:type="continuationSeparator" w:id="0">
    <w:p w:rsidR="00D60E32" w:rsidRDefault="00D60E32" w:rsidP="00D60E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E32" w:rsidRDefault="00D60E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E32" w:rsidRDefault="00D60E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E32" w:rsidRDefault="00D60E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3E62"/>
    <w:rsid w:val="00010B31"/>
    <w:rsid w:val="00104963"/>
    <w:rsid w:val="00150F65"/>
    <w:rsid w:val="00244A98"/>
    <w:rsid w:val="00633E62"/>
    <w:rsid w:val="00823326"/>
    <w:rsid w:val="00856A3E"/>
    <w:rsid w:val="00894412"/>
    <w:rsid w:val="009462DF"/>
    <w:rsid w:val="009500EB"/>
    <w:rsid w:val="00993EFC"/>
    <w:rsid w:val="00AB3E72"/>
    <w:rsid w:val="00AC1A4B"/>
    <w:rsid w:val="00D034F1"/>
    <w:rsid w:val="00D41670"/>
    <w:rsid w:val="00D44D12"/>
    <w:rsid w:val="00D60E3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60E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60E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529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2022-07-22T06:15:00Z</dcterms:created>
  <dcterms:modified xsi:type="dcterms:W3CDTF">2022-07-22T06:19:00Z</dcterms:modified>
</cp:coreProperties>
</file>