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930" w:rsidRPr="00F07752" w:rsidRDefault="00083D18" w:rsidP="00F07752">
      <w:pPr>
        <w:rPr>
          <w:rFonts w:ascii="Arial Narrow" w:hAnsi="Arial Narrow"/>
          <w:sz w:val="22"/>
          <w:szCs w:val="22"/>
        </w:rPr>
      </w:pPr>
      <w:r w:rsidRPr="00F07752">
        <w:rPr>
          <w:rFonts w:ascii="Arial Narrow" w:hAnsi="Arial Narrow"/>
          <w:b/>
          <w:bCs/>
          <w:sz w:val="22"/>
          <w:szCs w:val="22"/>
        </w:rPr>
        <w:t>10WSzKzP SPZOZ</w:t>
      </w:r>
      <w:r w:rsidR="00F07752">
        <w:rPr>
          <w:rFonts w:ascii="Arial Narrow" w:hAnsi="Arial Narrow"/>
          <w:b/>
          <w:bCs/>
          <w:sz w:val="22"/>
          <w:szCs w:val="22"/>
        </w:rPr>
        <w:t xml:space="preserve"> </w:t>
      </w:r>
      <w:r w:rsidR="00F07752">
        <w:rPr>
          <w:rFonts w:ascii="Arial Narrow" w:hAnsi="Arial Narrow"/>
          <w:b/>
          <w:bCs/>
          <w:sz w:val="22"/>
          <w:szCs w:val="22"/>
        </w:rPr>
        <w:tab/>
      </w:r>
      <w:r w:rsidR="00F07752">
        <w:rPr>
          <w:rFonts w:ascii="Arial Narrow" w:hAnsi="Arial Narrow"/>
          <w:b/>
          <w:bCs/>
          <w:sz w:val="22"/>
          <w:szCs w:val="22"/>
        </w:rPr>
        <w:tab/>
      </w:r>
      <w:r w:rsidR="00F07752">
        <w:rPr>
          <w:rFonts w:ascii="Arial Narrow" w:hAnsi="Arial Narrow"/>
          <w:b/>
          <w:bCs/>
          <w:sz w:val="22"/>
          <w:szCs w:val="22"/>
        </w:rPr>
        <w:tab/>
      </w:r>
      <w:r w:rsidR="00F07752">
        <w:rPr>
          <w:rFonts w:ascii="Arial Narrow" w:hAnsi="Arial Narrow"/>
          <w:b/>
          <w:bCs/>
          <w:sz w:val="22"/>
          <w:szCs w:val="22"/>
        </w:rPr>
        <w:tab/>
      </w:r>
      <w:r w:rsidR="00F07752">
        <w:rPr>
          <w:rFonts w:ascii="Arial Narrow" w:hAnsi="Arial Narrow"/>
          <w:b/>
          <w:bCs/>
          <w:sz w:val="22"/>
          <w:szCs w:val="22"/>
        </w:rPr>
        <w:tab/>
      </w:r>
      <w:r w:rsidR="00F07752">
        <w:rPr>
          <w:rFonts w:ascii="Arial Narrow" w:hAnsi="Arial Narrow"/>
          <w:b/>
          <w:bCs/>
          <w:sz w:val="22"/>
          <w:szCs w:val="22"/>
        </w:rPr>
        <w:tab/>
      </w:r>
      <w:r w:rsidR="00F07752">
        <w:rPr>
          <w:rFonts w:ascii="Arial Narrow" w:hAnsi="Arial Narrow"/>
          <w:b/>
          <w:bCs/>
          <w:sz w:val="22"/>
          <w:szCs w:val="22"/>
        </w:rPr>
        <w:tab/>
      </w:r>
      <w:r w:rsidR="00F07752" w:rsidRPr="00F07752">
        <w:rPr>
          <w:rFonts w:ascii="Arial Narrow" w:hAnsi="Arial Narrow"/>
          <w:sz w:val="22"/>
          <w:szCs w:val="22"/>
        </w:rPr>
        <w:t xml:space="preserve"> </w:t>
      </w:r>
      <w:r w:rsidR="00F07752" w:rsidRPr="00F07752">
        <w:rPr>
          <w:rFonts w:ascii="Arial Narrow" w:hAnsi="Arial Narrow"/>
          <w:sz w:val="22"/>
          <w:szCs w:val="22"/>
        </w:rPr>
        <w:t>Bydgoszcz dnia: 2022-07-26</w:t>
      </w:r>
    </w:p>
    <w:p w:rsidR="005C0930" w:rsidRPr="00F07752" w:rsidRDefault="00083D18" w:rsidP="005C0930">
      <w:pPr>
        <w:rPr>
          <w:rFonts w:ascii="Arial Narrow" w:hAnsi="Arial Narrow"/>
          <w:sz w:val="22"/>
          <w:szCs w:val="22"/>
        </w:rPr>
      </w:pPr>
      <w:r w:rsidRPr="00F07752">
        <w:rPr>
          <w:rFonts w:ascii="Arial Narrow" w:hAnsi="Arial Narrow"/>
          <w:sz w:val="22"/>
          <w:szCs w:val="22"/>
        </w:rPr>
        <w:t>Powstańców Warszawy</w:t>
      </w:r>
      <w:r w:rsidR="005C0930" w:rsidRPr="00F07752">
        <w:rPr>
          <w:rFonts w:ascii="Arial Narrow" w:hAnsi="Arial Narrow"/>
          <w:sz w:val="22"/>
          <w:szCs w:val="22"/>
        </w:rPr>
        <w:t xml:space="preserve"> </w:t>
      </w:r>
      <w:r w:rsidRPr="00F07752">
        <w:rPr>
          <w:rFonts w:ascii="Arial Narrow" w:hAnsi="Arial Narrow"/>
          <w:sz w:val="22"/>
          <w:szCs w:val="22"/>
        </w:rPr>
        <w:t>5</w:t>
      </w:r>
    </w:p>
    <w:p w:rsidR="005C0930" w:rsidRPr="00F07752" w:rsidRDefault="00083D18" w:rsidP="005C0930">
      <w:pPr>
        <w:rPr>
          <w:rFonts w:ascii="Arial Narrow" w:hAnsi="Arial Narrow"/>
          <w:sz w:val="22"/>
          <w:szCs w:val="22"/>
        </w:rPr>
      </w:pPr>
      <w:r w:rsidRPr="00F07752">
        <w:rPr>
          <w:rFonts w:ascii="Arial Narrow" w:hAnsi="Arial Narrow"/>
          <w:sz w:val="22"/>
          <w:szCs w:val="22"/>
        </w:rPr>
        <w:t>85-681</w:t>
      </w:r>
      <w:r w:rsidR="005C0930" w:rsidRPr="00F07752">
        <w:rPr>
          <w:rFonts w:ascii="Arial Narrow" w:hAnsi="Arial Narrow"/>
          <w:sz w:val="22"/>
          <w:szCs w:val="22"/>
        </w:rPr>
        <w:t xml:space="preserve"> </w:t>
      </w:r>
      <w:r w:rsidRPr="00F07752">
        <w:rPr>
          <w:rFonts w:ascii="Arial Narrow" w:hAnsi="Arial Narrow"/>
          <w:sz w:val="22"/>
          <w:szCs w:val="22"/>
        </w:rPr>
        <w:t>Bydgoszcz</w:t>
      </w:r>
    </w:p>
    <w:p w:rsidR="005C0930" w:rsidRPr="00F07752" w:rsidRDefault="005C0930" w:rsidP="005C0930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5C0930" w:rsidRPr="00F07752" w:rsidRDefault="00F07752" w:rsidP="005C0930">
      <w:pPr>
        <w:pStyle w:val="Nagwek"/>
        <w:tabs>
          <w:tab w:val="clear" w:pos="4536"/>
        </w:tabs>
        <w:rPr>
          <w:rFonts w:ascii="Arial Narrow" w:hAnsi="Arial Narrow"/>
          <w:b/>
          <w:sz w:val="22"/>
          <w:szCs w:val="22"/>
        </w:rPr>
      </w:pPr>
      <w:r w:rsidRPr="00F07752">
        <w:rPr>
          <w:rFonts w:ascii="Arial Narrow" w:hAnsi="Arial Narrow"/>
          <w:b/>
          <w:sz w:val="22"/>
          <w:szCs w:val="22"/>
        </w:rPr>
        <w:t>Sprawa nr</w:t>
      </w:r>
      <w:r w:rsidR="00B26D41" w:rsidRPr="00F07752">
        <w:rPr>
          <w:rFonts w:ascii="Arial Narrow" w:hAnsi="Arial Narrow"/>
          <w:b/>
          <w:sz w:val="22"/>
          <w:szCs w:val="22"/>
        </w:rPr>
        <w:t xml:space="preserve">: </w:t>
      </w:r>
      <w:r w:rsidR="00083D18" w:rsidRPr="00F07752">
        <w:rPr>
          <w:rFonts w:ascii="Arial Narrow" w:hAnsi="Arial Narrow"/>
          <w:b/>
          <w:sz w:val="22"/>
          <w:szCs w:val="22"/>
        </w:rPr>
        <w:t>102/2022</w:t>
      </w:r>
      <w:r w:rsidR="005C0930" w:rsidRPr="00F07752">
        <w:rPr>
          <w:rFonts w:ascii="Arial Narrow" w:hAnsi="Arial Narrow"/>
          <w:b/>
          <w:sz w:val="22"/>
          <w:szCs w:val="22"/>
        </w:rPr>
        <w:tab/>
        <w:t xml:space="preserve"> </w:t>
      </w:r>
    </w:p>
    <w:p w:rsidR="005C0930" w:rsidRPr="00F07752" w:rsidRDefault="00F07752" w:rsidP="005C0930">
      <w:pPr>
        <w:pStyle w:val="Nagwek"/>
        <w:tabs>
          <w:tab w:val="clear" w:pos="4536"/>
          <w:tab w:val="clear" w:pos="9072"/>
        </w:tabs>
        <w:rPr>
          <w:rFonts w:ascii="Arial Narrow" w:hAnsi="Arial Narrow"/>
          <w:b/>
          <w:sz w:val="22"/>
          <w:szCs w:val="22"/>
        </w:rPr>
      </w:pPr>
      <w:r w:rsidRPr="00F07752">
        <w:rPr>
          <w:rFonts w:ascii="Arial Narrow" w:hAnsi="Arial Narrow"/>
          <w:b/>
          <w:sz w:val="22"/>
          <w:szCs w:val="22"/>
        </w:rPr>
        <w:t>Pismo: 6147/22</w:t>
      </w:r>
    </w:p>
    <w:p w:rsidR="005C0930" w:rsidRPr="00F07752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Arial Narrow" w:hAnsi="Arial Narrow"/>
          <w:b/>
          <w:sz w:val="22"/>
          <w:szCs w:val="22"/>
        </w:rPr>
      </w:pPr>
      <w:r w:rsidRPr="00F07752">
        <w:rPr>
          <w:rFonts w:ascii="Arial Narrow" w:hAnsi="Arial Narrow"/>
          <w:b/>
          <w:sz w:val="22"/>
          <w:szCs w:val="22"/>
        </w:rPr>
        <w:t>WYKONAWCY</w:t>
      </w:r>
    </w:p>
    <w:p w:rsidR="005C0930" w:rsidRPr="00F07752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Arial Narrow" w:hAnsi="Arial Narrow"/>
          <w:sz w:val="22"/>
          <w:szCs w:val="22"/>
        </w:rPr>
      </w:pPr>
      <w:r w:rsidRPr="00F07752">
        <w:rPr>
          <w:rFonts w:ascii="Arial Narrow" w:hAnsi="Arial Narrow"/>
          <w:sz w:val="22"/>
          <w:szCs w:val="22"/>
        </w:rPr>
        <w:t>ubiegający się o zamówienie publiczne</w:t>
      </w:r>
    </w:p>
    <w:p w:rsidR="00EF1037" w:rsidRPr="00F07752" w:rsidRDefault="00EF1037">
      <w:pPr>
        <w:pStyle w:val="Nagwek1"/>
        <w:jc w:val="center"/>
        <w:rPr>
          <w:rFonts w:ascii="Arial Narrow" w:hAnsi="Arial Narrow"/>
        </w:rPr>
      </w:pPr>
      <w:r w:rsidRPr="00F07752">
        <w:rPr>
          <w:rFonts w:ascii="Arial Narrow" w:hAnsi="Arial Narrow"/>
        </w:rPr>
        <w:t>P O W I A D O M I E N I E</w:t>
      </w:r>
    </w:p>
    <w:p w:rsidR="00EF1037" w:rsidRPr="00F07752" w:rsidRDefault="00EF1037" w:rsidP="005C0930">
      <w:pPr>
        <w:pStyle w:val="Nagwek1"/>
        <w:spacing w:before="0" w:after="480"/>
        <w:jc w:val="center"/>
        <w:rPr>
          <w:rFonts w:ascii="Arial Narrow" w:hAnsi="Arial Narrow"/>
        </w:rPr>
      </w:pPr>
      <w:r w:rsidRPr="00F07752">
        <w:rPr>
          <w:rFonts w:ascii="Arial Narrow" w:hAnsi="Arial Narrow"/>
        </w:rPr>
        <w:t>o zmianach  SWZ</w:t>
      </w:r>
    </w:p>
    <w:p w:rsidR="00EF1037" w:rsidRPr="00F07752" w:rsidRDefault="005C0930" w:rsidP="005C0930">
      <w:pPr>
        <w:spacing w:line="360" w:lineRule="auto"/>
        <w:jc w:val="both"/>
        <w:rPr>
          <w:rFonts w:ascii="Arial Narrow" w:hAnsi="Arial Narrow"/>
          <w:iCs/>
          <w:sz w:val="24"/>
        </w:rPr>
      </w:pPr>
      <w:r w:rsidRPr="00F07752">
        <w:rPr>
          <w:rFonts w:ascii="Arial Narrow" w:hAnsi="Arial Narrow"/>
          <w:sz w:val="22"/>
          <w:szCs w:val="22"/>
        </w:rPr>
        <w:t xml:space="preserve">Dotyczy: postępowania o udzielenie zamówienia publicznego, prowadzonego w trybie </w:t>
      </w:r>
      <w:r w:rsidR="00083D18" w:rsidRPr="00F07752">
        <w:rPr>
          <w:rFonts w:ascii="Arial Narrow" w:hAnsi="Arial Narrow"/>
          <w:sz w:val="22"/>
          <w:szCs w:val="22"/>
        </w:rPr>
        <w:t>podstawowy</w:t>
      </w:r>
      <w:r w:rsidR="00F07752">
        <w:rPr>
          <w:rFonts w:ascii="Arial Narrow" w:hAnsi="Arial Narrow"/>
          <w:sz w:val="22"/>
          <w:szCs w:val="22"/>
        </w:rPr>
        <w:t>m</w:t>
      </w:r>
      <w:r w:rsidR="00083D18" w:rsidRPr="00F07752">
        <w:rPr>
          <w:rFonts w:ascii="Arial Narrow" w:hAnsi="Arial Narrow"/>
          <w:sz w:val="22"/>
          <w:szCs w:val="22"/>
        </w:rPr>
        <w:t xml:space="preserve"> bez negocjacji - art. 275 pkt. 1 ustawy Pzp</w:t>
      </w:r>
      <w:r w:rsidRPr="00F07752">
        <w:rPr>
          <w:rFonts w:ascii="Arial Narrow" w:hAnsi="Arial Narrow"/>
          <w:b/>
          <w:sz w:val="22"/>
          <w:szCs w:val="22"/>
        </w:rPr>
        <w:t xml:space="preserve"> </w:t>
      </w:r>
      <w:r w:rsidRPr="00F07752">
        <w:rPr>
          <w:rFonts w:ascii="Arial Narrow" w:hAnsi="Arial Narrow"/>
          <w:bCs/>
          <w:sz w:val="22"/>
          <w:szCs w:val="22"/>
        </w:rPr>
        <w:t>na</w:t>
      </w:r>
      <w:r w:rsidRPr="00F07752">
        <w:rPr>
          <w:rFonts w:ascii="Arial Narrow" w:hAnsi="Arial Narrow"/>
          <w:b/>
          <w:sz w:val="22"/>
          <w:szCs w:val="22"/>
        </w:rPr>
        <w:t xml:space="preserve"> </w:t>
      </w:r>
      <w:r w:rsidRPr="00F07752">
        <w:rPr>
          <w:rFonts w:ascii="Arial Narrow" w:hAnsi="Arial Narrow"/>
          <w:bCs/>
          <w:sz w:val="22"/>
          <w:szCs w:val="22"/>
        </w:rPr>
        <w:t>”</w:t>
      </w:r>
      <w:r w:rsidR="00083D18" w:rsidRPr="00F07752">
        <w:rPr>
          <w:rFonts w:ascii="Arial Narrow" w:hAnsi="Arial Narrow"/>
          <w:b/>
          <w:bCs/>
          <w:sz w:val="22"/>
          <w:szCs w:val="22"/>
        </w:rPr>
        <w:t>Dostawy sukcesywne środków piorących, dezynfekcyjnych i wspomagających proces prania wraz z automatycznym systemem dozującym</w:t>
      </w:r>
      <w:r w:rsidRPr="00F07752">
        <w:rPr>
          <w:rFonts w:ascii="Arial Narrow" w:hAnsi="Arial Narrow"/>
          <w:bCs/>
          <w:sz w:val="22"/>
          <w:szCs w:val="22"/>
        </w:rPr>
        <w:t>”</w:t>
      </w:r>
      <w:r w:rsidRPr="00F07752">
        <w:rPr>
          <w:rFonts w:ascii="Arial Narrow" w:hAnsi="Arial Narrow"/>
          <w:b/>
          <w:sz w:val="22"/>
          <w:szCs w:val="22"/>
        </w:rPr>
        <w:t xml:space="preserve"> </w:t>
      </w:r>
      <w:r w:rsidRPr="00F07752">
        <w:rPr>
          <w:rFonts w:ascii="Arial Narrow" w:hAnsi="Arial Narrow"/>
          <w:bCs/>
          <w:sz w:val="22"/>
          <w:szCs w:val="22"/>
        </w:rPr>
        <w:t>– znak sprawy</w:t>
      </w:r>
      <w:r w:rsidRPr="00F07752">
        <w:rPr>
          <w:rFonts w:ascii="Arial Narrow" w:hAnsi="Arial Narrow"/>
          <w:b/>
          <w:sz w:val="22"/>
          <w:szCs w:val="22"/>
        </w:rPr>
        <w:t xml:space="preserve"> </w:t>
      </w:r>
      <w:r w:rsidR="00083D18" w:rsidRPr="00F07752">
        <w:rPr>
          <w:rFonts w:ascii="Arial Narrow" w:hAnsi="Arial Narrow"/>
          <w:b/>
          <w:sz w:val="22"/>
          <w:szCs w:val="22"/>
        </w:rPr>
        <w:t>102/2022</w:t>
      </w:r>
      <w:r w:rsidRPr="00F07752">
        <w:rPr>
          <w:rFonts w:ascii="Arial Narrow" w:hAnsi="Arial Narrow"/>
          <w:b/>
          <w:sz w:val="22"/>
          <w:szCs w:val="22"/>
        </w:rPr>
        <w:t>.</w:t>
      </w:r>
    </w:p>
    <w:p w:rsidR="00EF1037" w:rsidRPr="00F07752" w:rsidRDefault="005C0930">
      <w:pPr>
        <w:spacing w:before="120" w:after="120" w:line="360" w:lineRule="auto"/>
        <w:jc w:val="both"/>
        <w:rPr>
          <w:rFonts w:ascii="Arial Narrow" w:hAnsi="Arial Narrow"/>
          <w:sz w:val="22"/>
          <w:szCs w:val="22"/>
        </w:rPr>
      </w:pPr>
      <w:r w:rsidRPr="00F07752">
        <w:rPr>
          <w:rFonts w:ascii="Arial Narrow" w:hAnsi="Arial Narrow"/>
          <w:sz w:val="22"/>
          <w:szCs w:val="22"/>
        </w:rPr>
        <w:t xml:space="preserve">Zamawiający, </w:t>
      </w:r>
      <w:r w:rsidR="00083D18" w:rsidRPr="00F07752">
        <w:rPr>
          <w:rFonts w:ascii="Arial Narrow" w:hAnsi="Arial Narrow"/>
          <w:b/>
          <w:sz w:val="22"/>
          <w:szCs w:val="22"/>
        </w:rPr>
        <w:t>10WSzKzP SPZOZ</w:t>
      </w:r>
      <w:r w:rsidRPr="00F07752">
        <w:rPr>
          <w:rFonts w:ascii="Arial Narrow" w:hAnsi="Arial Narrow"/>
          <w:sz w:val="22"/>
          <w:szCs w:val="22"/>
        </w:rPr>
        <w:t xml:space="preserve">, działając na podstawie art. </w:t>
      </w:r>
      <w:r w:rsidR="00F004A8" w:rsidRPr="00F07752">
        <w:rPr>
          <w:rFonts w:ascii="Arial Narrow" w:hAnsi="Arial Narrow"/>
          <w:sz w:val="22"/>
          <w:szCs w:val="22"/>
        </w:rPr>
        <w:t>286</w:t>
      </w:r>
      <w:r w:rsidRPr="00F07752">
        <w:rPr>
          <w:rFonts w:ascii="Arial Narrow" w:hAnsi="Arial Narrow"/>
          <w:sz w:val="22"/>
          <w:szCs w:val="22"/>
        </w:rPr>
        <w:t xml:space="preserve"> ust. 1 i </w:t>
      </w:r>
      <w:r w:rsidR="00F004A8" w:rsidRPr="00F07752">
        <w:rPr>
          <w:rFonts w:ascii="Arial Narrow" w:hAnsi="Arial Narrow"/>
          <w:sz w:val="22"/>
          <w:szCs w:val="22"/>
        </w:rPr>
        <w:t>7</w:t>
      </w:r>
      <w:r w:rsidRPr="00F07752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083D18" w:rsidRPr="00F07752">
        <w:rPr>
          <w:rFonts w:ascii="Arial Narrow" w:hAnsi="Arial Narrow"/>
          <w:sz w:val="22"/>
          <w:szCs w:val="22"/>
        </w:rPr>
        <w:t>(t.j. Dz.U. z 2021r. poz. 1129 z późn. zm.)</w:t>
      </w:r>
      <w:r w:rsidRPr="00F07752">
        <w:rPr>
          <w:rFonts w:ascii="Arial Narrow" w:hAnsi="Arial Narrow"/>
          <w:sz w:val="22"/>
          <w:szCs w:val="22"/>
        </w:rPr>
        <w:t xml:space="preserve">, </w:t>
      </w:r>
      <w:r w:rsidR="00EB3650" w:rsidRPr="00F07752">
        <w:rPr>
          <w:rFonts w:ascii="Arial Narrow" w:hAnsi="Arial Narrow"/>
          <w:sz w:val="22"/>
          <w:szCs w:val="22"/>
        </w:rPr>
        <w:t xml:space="preserve">informuje o </w:t>
      </w:r>
      <w:r w:rsidRPr="00F07752">
        <w:rPr>
          <w:rFonts w:ascii="Arial Narrow" w:hAnsi="Arial Narrow"/>
          <w:sz w:val="22"/>
          <w:szCs w:val="22"/>
        </w:rPr>
        <w:t>dokon</w:t>
      </w:r>
      <w:r w:rsidR="00EB3650" w:rsidRPr="00F07752">
        <w:rPr>
          <w:rFonts w:ascii="Arial Narrow" w:hAnsi="Arial Narrow"/>
          <w:sz w:val="22"/>
          <w:szCs w:val="22"/>
        </w:rPr>
        <w:t>aniu</w:t>
      </w:r>
      <w:r w:rsidRPr="00F07752">
        <w:rPr>
          <w:rFonts w:ascii="Arial Narrow" w:hAnsi="Arial Narrow"/>
          <w:sz w:val="22"/>
          <w:szCs w:val="22"/>
        </w:rPr>
        <w:t xml:space="preserve"> </w:t>
      </w:r>
      <w:r w:rsidR="00460DC4" w:rsidRPr="00F07752">
        <w:rPr>
          <w:rFonts w:ascii="Arial Narrow" w:hAnsi="Arial Narrow"/>
          <w:sz w:val="22"/>
          <w:szCs w:val="22"/>
        </w:rPr>
        <w:t>zmian</w:t>
      </w:r>
      <w:r w:rsidRPr="00F07752">
        <w:rPr>
          <w:rFonts w:ascii="Arial Narrow" w:hAnsi="Arial Narrow"/>
          <w:sz w:val="22"/>
          <w:szCs w:val="22"/>
        </w:rPr>
        <w:t xml:space="preserve"> w z</w:t>
      </w:r>
      <w:r w:rsidR="00460DC4" w:rsidRPr="00F07752">
        <w:rPr>
          <w:rFonts w:ascii="Arial Narrow" w:hAnsi="Arial Narrow"/>
          <w:sz w:val="22"/>
          <w:szCs w:val="22"/>
        </w:rPr>
        <w:t>apis</w:t>
      </w:r>
      <w:r w:rsidRPr="00F07752">
        <w:rPr>
          <w:rFonts w:ascii="Arial Narrow" w:hAnsi="Arial Narrow"/>
          <w:sz w:val="22"/>
          <w:szCs w:val="22"/>
        </w:rPr>
        <w:t>ach</w:t>
      </w:r>
      <w:r w:rsidR="00460DC4" w:rsidRPr="00F07752">
        <w:rPr>
          <w:rFonts w:ascii="Arial Narrow" w:hAnsi="Arial Narrow"/>
          <w:sz w:val="22"/>
          <w:szCs w:val="22"/>
        </w:rPr>
        <w:t xml:space="preserve"> </w:t>
      </w:r>
      <w:r w:rsidRPr="00F07752">
        <w:rPr>
          <w:rFonts w:ascii="Arial Narrow" w:hAnsi="Arial Narrow"/>
          <w:sz w:val="22"/>
          <w:szCs w:val="22"/>
        </w:rPr>
        <w:t>S</w:t>
      </w:r>
      <w:r w:rsidR="00EF1037" w:rsidRPr="00F07752">
        <w:rPr>
          <w:rFonts w:ascii="Arial Narrow" w:hAnsi="Arial Narrow"/>
          <w:sz w:val="22"/>
          <w:szCs w:val="22"/>
        </w:rPr>
        <w:t>pecyfikacji warunków zamówienia</w:t>
      </w:r>
      <w:r w:rsidR="00460DC4" w:rsidRPr="00F07752">
        <w:rPr>
          <w:rFonts w:ascii="Arial Narrow" w:hAnsi="Arial Narrow"/>
          <w:sz w:val="22"/>
          <w:szCs w:val="22"/>
        </w:rPr>
        <w:t xml:space="preserve"> w następującym zakresie</w:t>
      </w:r>
      <w:r w:rsidR="00EF1037" w:rsidRPr="00F07752">
        <w:rPr>
          <w:rFonts w:ascii="Arial Narrow" w:hAnsi="Arial Narrow"/>
          <w:sz w:val="22"/>
          <w:szCs w:val="22"/>
        </w:rPr>
        <w:t>:</w:t>
      </w:r>
    </w:p>
    <w:p w:rsidR="00083D18" w:rsidRPr="00F07752" w:rsidRDefault="00083D18" w:rsidP="00F07752">
      <w:pPr>
        <w:spacing w:line="360" w:lineRule="auto"/>
        <w:jc w:val="both"/>
        <w:rPr>
          <w:rFonts w:ascii="Arial Narrow" w:hAnsi="Arial Narrow"/>
          <w:b/>
          <w:bCs/>
          <w:i/>
          <w:sz w:val="22"/>
          <w:szCs w:val="22"/>
          <w:u w:val="single"/>
        </w:rPr>
      </w:pPr>
      <w:r w:rsidRPr="00F07752">
        <w:rPr>
          <w:rFonts w:ascii="Arial Narrow" w:hAnsi="Arial Narrow"/>
          <w:b/>
          <w:bCs/>
          <w:i/>
          <w:sz w:val="22"/>
          <w:szCs w:val="22"/>
          <w:u w:val="single"/>
        </w:rPr>
        <w:t xml:space="preserve">pkt. 16.2 otrzymuje brzmienie: </w:t>
      </w:r>
      <w:r w:rsidR="00F07752">
        <w:rPr>
          <w:rFonts w:ascii="Arial Narrow" w:hAnsi="Arial Narrow"/>
          <w:b/>
          <w:bCs/>
          <w:i/>
          <w:sz w:val="22"/>
          <w:szCs w:val="22"/>
          <w:u w:val="single"/>
        </w:rPr>
        <w:t xml:space="preserve"> </w:t>
      </w:r>
      <w:r w:rsidRPr="00F07752">
        <w:rPr>
          <w:rFonts w:ascii="Arial Narrow" w:hAnsi="Arial Narrow"/>
          <w:bCs/>
          <w:sz w:val="22"/>
          <w:szCs w:val="22"/>
        </w:rPr>
        <w:t>Wadium musi zostać wniesione przed upływem terminu składania ofert, tj. do dnia 2022-07-29 do godz. 08:00, według wyboru Wykonaw</w:t>
      </w:r>
      <w:bookmarkStart w:id="0" w:name="_GoBack"/>
      <w:bookmarkEnd w:id="0"/>
      <w:r w:rsidRPr="00F07752">
        <w:rPr>
          <w:rFonts w:ascii="Arial Narrow" w:hAnsi="Arial Narrow"/>
          <w:bCs/>
          <w:sz w:val="22"/>
          <w:szCs w:val="22"/>
        </w:rPr>
        <w:t>cy w jednej lub kilku następujących formach:</w:t>
      </w:r>
    </w:p>
    <w:p w:rsidR="00083D18" w:rsidRPr="00F07752" w:rsidRDefault="00083D18" w:rsidP="00F07752">
      <w:pPr>
        <w:spacing w:line="360" w:lineRule="auto"/>
        <w:jc w:val="both"/>
        <w:rPr>
          <w:rFonts w:ascii="Arial Narrow" w:hAnsi="Arial Narrow"/>
          <w:bCs/>
          <w:sz w:val="22"/>
          <w:szCs w:val="22"/>
        </w:rPr>
      </w:pPr>
      <w:r w:rsidRPr="00F07752">
        <w:rPr>
          <w:rFonts w:ascii="Arial Narrow" w:hAnsi="Arial Narrow"/>
          <w:bCs/>
          <w:sz w:val="22"/>
          <w:szCs w:val="22"/>
        </w:rPr>
        <w:t>a)</w:t>
      </w:r>
      <w:r w:rsidRPr="00F07752">
        <w:rPr>
          <w:rFonts w:ascii="Arial Narrow" w:hAnsi="Arial Narrow"/>
          <w:bCs/>
          <w:sz w:val="22"/>
          <w:szCs w:val="22"/>
        </w:rPr>
        <w:tab/>
        <w:t>pieniądzu;</w:t>
      </w:r>
    </w:p>
    <w:p w:rsidR="00083D18" w:rsidRPr="00F07752" w:rsidRDefault="00083D18" w:rsidP="00F07752">
      <w:pPr>
        <w:spacing w:line="360" w:lineRule="auto"/>
        <w:jc w:val="both"/>
        <w:rPr>
          <w:rFonts w:ascii="Arial Narrow" w:hAnsi="Arial Narrow"/>
          <w:bCs/>
          <w:sz w:val="22"/>
          <w:szCs w:val="22"/>
        </w:rPr>
      </w:pPr>
      <w:r w:rsidRPr="00F07752">
        <w:rPr>
          <w:rFonts w:ascii="Arial Narrow" w:hAnsi="Arial Narrow"/>
          <w:bCs/>
          <w:sz w:val="22"/>
          <w:szCs w:val="22"/>
        </w:rPr>
        <w:t>b)</w:t>
      </w:r>
      <w:r w:rsidRPr="00F07752">
        <w:rPr>
          <w:rFonts w:ascii="Arial Narrow" w:hAnsi="Arial Narrow"/>
          <w:bCs/>
          <w:sz w:val="22"/>
          <w:szCs w:val="22"/>
        </w:rPr>
        <w:tab/>
        <w:t>gwarancjach bankowych;</w:t>
      </w:r>
    </w:p>
    <w:p w:rsidR="00083D18" w:rsidRPr="00F07752" w:rsidRDefault="00083D18" w:rsidP="00F07752">
      <w:pPr>
        <w:spacing w:line="360" w:lineRule="auto"/>
        <w:jc w:val="both"/>
        <w:rPr>
          <w:rFonts w:ascii="Arial Narrow" w:hAnsi="Arial Narrow"/>
          <w:bCs/>
          <w:sz w:val="22"/>
          <w:szCs w:val="22"/>
        </w:rPr>
      </w:pPr>
      <w:r w:rsidRPr="00F07752">
        <w:rPr>
          <w:rFonts w:ascii="Arial Narrow" w:hAnsi="Arial Narrow"/>
          <w:bCs/>
          <w:sz w:val="22"/>
          <w:szCs w:val="22"/>
        </w:rPr>
        <w:t>c)</w:t>
      </w:r>
      <w:r w:rsidRPr="00F07752">
        <w:rPr>
          <w:rFonts w:ascii="Arial Narrow" w:hAnsi="Arial Narrow"/>
          <w:bCs/>
          <w:sz w:val="22"/>
          <w:szCs w:val="22"/>
        </w:rPr>
        <w:tab/>
        <w:t>gwarancjach ubezpieczeniowych;</w:t>
      </w:r>
    </w:p>
    <w:p w:rsidR="00083D18" w:rsidRPr="00F07752" w:rsidRDefault="00083D18" w:rsidP="00F07752">
      <w:pPr>
        <w:spacing w:line="360" w:lineRule="auto"/>
        <w:jc w:val="both"/>
        <w:rPr>
          <w:rFonts w:ascii="Arial Narrow" w:hAnsi="Arial Narrow"/>
          <w:bCs/>
          <w:sz w:val="22"/>
          <w:szCs w:val="22"/>
        </w:rPr>
      </w:pPr>
      <w:r w:rsidRPr="00F07752">
        <w:rPr>
          <w:rFonts w:ascii="Arial Narrow" w:hAnsi="Arial Narrow"/>
          <w:bCs/>
          <w:sz w:val="22"/>
          <w:szCs w:val="22"/>
        </w:rPr>
        <w:t>d)</w:t>
      </w:r>
      <w:r w:rsidRPr="00F07752">
        <w:rPr>
          <w:rFonts w:ascii="Arial Narrow" w:hAnsi="Arial Narrow"/>
          <w:bCs/>
          <w:sz w:val="22"/>
          <w:szCs w:val="22"/>
        </w:rPr>
        <w:tab/>
        <w:t>poręczeniach udzielanych przez podmioty, o których mowa w art. 6b ust. 5 pkt 2 ustawy z dnia 9 listopada 2000 r. o utworzeniu Polskiej Agencji Rozwoju Przedsiębiorczości (t.j. Dz. U. z 2020r. poz. 299).</w:t>
      </w:r>
    </w:p>
    <w:p w:rsidR="00083D18" w:rsidRPr="00F07752" w:rsidRDefault="00083D18" w:rsidP="00E02559">
      <w:pPr>
        <w:spacing w:before="120" w:after="120" w:line="360" w:lineRule="auto"/>
        <w:jc w:val="both"/>
        <w:rPr>
          <w:rFonts w:ascii="Arial Narrow" w:hAnsi="Arial Narrow"/>
          <w:bCs/>
          <w:sz w:val="22"/>
          <w:szCs w:val="22"/>
        </w:rPr>
      </w:pPr>
      <w:r w:rsidRPr="00F07752">
        <w:rPr>
          <w:rFonts w:ascii="Arial Narrow" w:hAnsi="Arial Narrow"/>
          <w:b/>
          <w:bCs/>
          <w:i/>
          <w:sz w:val="22"/>
          <w:szCs w:val="22"/>
          <w:u w:val="single"/>
        </w:rPr>
        <w:t>pkt. 16.3 otrzymuje brzmienie:</w:t>
      </w:r>
      <w:r w:rsidR="00F07752">
        <w:rPr>
          <w:rFonts w:ascii="Arial Narrow" w:hAnsi="Arial Narrow"/>
          <w:bCs/>
          <w:sz w:val="22"/>
          <w:szCs w:val="22"/>
        </w:rPr>
        <w:t xml:space="preserve"> </w:t>
      </w:r>
      <w:r w:rsidRPr="00F07752">
        <w:rPr>
          <w:rFonts w:ascii="Arial Narrow" w:hAnsi="Arial Narrow"/>
          <w:bCs/>
          <w:sz w:val="22"/>
          <w:szCs w:val="22"/>
        </w:rPr>
        <w:t>Wadium musi obejmować pełen okres związania ofertą tj. do dnia 2022-08-27.</w:t>
      </w:r>
    </w:p>
    <w:p w:rsidR="00083D18" w:rsidRPr="00F07752" w:rsidRDefault="00083D18" w:rsidP="00E02559">
      <w:pPr>
        <w:spacing w:before="120" w:after="120" w:line="360" w:lineRule="auto"/>
        <w:jc w:val="both"/>
        <w:rPr>
          <w:rFonts w:ascii="Arial Narrow" w:hAnsi="Arial Narrow"/>
          <w:bCs/>
          <w:sz w:val="22"/>
          <w:szCs w:val="22"/>
        </w:rPr>
      </w:pPr>
      <w:r w:rsidRPr="00F07752">
        <w:rPr>
          <w:rFonts w:ascii="Arial Narrow" w:hAnsi="Arial Narrow"/>
          <w:b/>
          <w:bCs/>
          <w:i/>
          <w:sz w:val="22"/>
          <w:szCs w:val="22"/>
          <w:u w:val="single"/>
        </w:rPr>
        <w:t>pkt. 17.1. otrzymuje brzmienie:</w:t>
      </w:r>
      <w:r w:rsidRPr="00F07752">
        <w:rPr>
          <w:rFonts w:ascii="Arial Narrow" w:hAnsi="Arial Narrow"/>
          <w:bCs/>
          <w:sz w:val="22"/>
          <w:szCs w:val="22"/>
        </w:rPr>
        <w:t xml:space="preserve"> Wykonawca pozostaje związany ofertą do dnia 2022-08-27.</w:t>
      </w:r>
    </w:p>
    <w:p w:rsidR="00083D18" w:rsidRPr="00F07752" w:rsidRDefault="00083D18" w:rsidP="00E02559">
      <w:pPr>
        <w:spacing w:before="120" w:after="120" w:line="360" w:lineRule="auto"/>
        <w:jc w:val="both"/>
        <w:rPr>
          <w:rFonts w:ascii="Arial Narrow" w:hAnsi="Arial Narrow"/>
          <w:bCs/>
          <w:sz w:val="22"/>
          <w:szCs w:val="22"/>
        </w:rPr>
      </w:pPr>
      <w:r w:rsidRPr="00F07752">
        <w:rPr>
          <w:rFonts w:ascii="Arial Narrow" w:hAnsi="Arial Narrow"/>
          <w:b/>
          <w:bCs/>
          <w:i/>
          <w:sz w:val="22"/>
          <w:szCs w:val="22"/>
          <w:u w:val="single"/>
        </w:rPr>
        <w:t>pkt. 19 otrzymuje brzmienie</w:t>
      </w:r>
      <w:r w:rsidRPr="00F07752">
        <w:rPr>
          <w:rFonts w:ascii="Arial Narrow" w:hAnsi="Arial Narrow"/>
          <w:bCs/>
          <w:sz w:val="22"/>
          <w:szCs w:val="22"/>
        </w:rPr>
        <w:t>: Ofertę, wraz z załącznikami, należy złożyć za pośrednictwem Platformy w terminie do dnia 2022-07-29 do godz. 08:00.</w:t>
      </w:r>
    </w:p>
    <w:p w:rsidR="00EF1037" w:rsidRPr="00F07752" w:rsidRDefault="00083D18" w:rsidP="00E02559">
      <w:pPr>
        <w:spacing w:before="120" w:after="120" w:line="360" w:lineRule="auto"/>
        <w:jc w:val="both"/>
        <w:rPr>
          <w:rFonts w:ascii="Arial Narrow" w:hAnsi="Arial Narrow"/>
          <w:bCs/>
          <w:sz w:val="22"/>
          <w:szCs w:val="22"/>
        </w:rPr>
      </w:pPr>
      <w:r w:rsidRPr="00F07752">
        <w:rPr>
          <w:rFonts w:ascii="Arial Narrow" w:hAnsi="Arial Narrow"/>
          <w:b/>
          <w:bCs/>
          <w:i/>
          <w:sz w:val="22"/>
          <w:szCs w:val="22"/>
          <w:u w:val="single"/>
        </w:rPr>
        <w:t xml:space="preserve"> pkt. 20.1 otrzymuje brzmienie:</w:t>
      </w:r>
      <w:r w:rsidRPr="00F07752">
        <w:rPr>
          <w:rFonts w:ascii="Arial Narrow" w:hAnsi="Arial Narrow"/>
          <w:bCs/>
          <w:sz w:val="22"/>
          <w:szCs w:val="22"/>
        </w:rPr>
        <w:t xml:space="preserve"> Otwarcie ofert nastąpi w dniu: 2022-07-29 o godz. 08:30, za pośrednictwem Platformy, na karcie "Oferta/Załączniki", poprzez ich odszyfrowanie, które jest jednoznaczne z ich upublicznieniem.</w:t>
      </w:r>
    </w:p>
    <w:p w:rsidR="005C0930" w:rsidRPr="00F07752" w:rsidRDefault="005C0930" w:rsidP="00B26D41">
      <w:pPr>
        <w:pStyle w:val="Tekstpodstawowy"/>
        <w:ind w:left="3117" w:right="-2" w:firstLine="423"/>
        <w:jc w:val="right"/>
        <w:rPr>
          <w:rFonts w:ascii="Arial Narrow" w:hAnsi="Arial Narrow"/>
          <w:i/>
          <w:sz w:val="22"/>
          <w:szCs w:val="22"/>
        </w:rPr>
      </w:pPr>
      <w:r w:rsidRPr="00F07752">
        <w:rPr>
          <w:rFonts w:ascii="Arial Narrow" w:hAnsi="Arial Narrow"/>
          <w:i/>
          <w:sz w:val="22"/>
          <w:szCs w:val="22"/>
        </w:rPr>
        <w:t>Zamawiający</w:t>
      </w:r>
    </w:p>
    <w:p w:rsidR="00F07752" w:rsidRDefault="00F07752" w:rsidP="00F07752">
      <w:pPr>
        <w:rPr>
          <w:rFonts w:ascii="Arial Narrow" w:hAnsi="Arial Narrow"/>
        </w:rPr>
      </w:pPr>
      <w:r>
        <w:rPr>
          <w:rFonts w:ascii="Arial Narrow" w:hAnsi="Arial Narrow"/>
        </w:rPr>
        <w:t>Wykonano w 2 egz. na 1 ark.</w:t>
      </w:r>
    </w:p>
    <w:p w:rsidR="00F07752" w:rsidRDefault="00F07752" w:rsidP="00F07752">
      <w:pPr>
        <w:rPr>
          <w:rFonts w:ascii="Arial Narrow" w:hAnsi="Arial Narrow"/>
        </w:rPr>
      </w:pPr>
      <w:r>
        <w:rPr>
          <w:rFonts w:ascii="Arial Narrow" w:hAnsi="Arial Narrow"/>
        </w:rPr>
        <w:t>Egz. 1 – a/a kancelaria</w:t>
      </w:r>
    </w:p>
    <w:p w:rsidR="00F07752" w:rsidRDefault="00F07752" w:rsidP="00F07752">
      <w:pPr>
        <w:rPr>
          <w:rFonts w:ascii="Arial Narrow" w:hAnsi="Arial Narrow"/>
        </w:rPr>
      </w:pPr>
      <w:r>
        <w:rPr>
          <w:rFonts w:ascii="Arial Narrow" w:hAnsi="Arial Narrow"/>
        </w:rPr>
        <w:t>Egz. 2 – uczestnicy postępowania ( platforma e-propublico.pl); WZPubl. T 2612 B5</w:t>
      </w:r>
    </w:p>
    <w:p w:rsidR="00F07752" w:rsidRDefault="00F07752" w:rsidP="00F07752">
      <w:pPr>
        <w:rPr>
          <w:rFonts w:ascii="Arial Narrow" w:hAnsi="Arial Narrow"/>
        </w:rPr>
      </w:pPr>
      <w:r>
        <w:rPr>
          <w:rFonts w:ascii="Arial Narrow" w:hAnsi="Arial Narrow"/>
        </w:rPr>
        <w:t>Wyk. K. Kornowska – tel. 261 417 449</w:t>
      </w:r>
    </w:p>
    <w:p w:rsidR="005C0930" w:rsidRPr="00F07752" w:rsidRDefault="00F07752" w:rsidP="00F07752">
      <w:pPr>
        <w:rPr>
          <w:rFonts w:ascii="Arial Narrow" w:hAnsi="Arial Narrow"/>
        </w:rPr>
      </w:pPr>
      <w:r>
        <w:rPr>
          <w:rFonts w:ascii="Arial Narrow" w:hAnsi="Arial Narrow"/>
        </w:rPr>
        <w:t>Data: 2022-07-26</w:t>
      </w:r>
    </w:p>
    <w:sectPr w:rsidR="005C0930" w:rsidRPr="00F0775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343D" w:rsidRDefault="000B343D">
      <w:r>
        <w:separator/>
      </w:r>
    </w:p>
  </w:endnote>
  <w:endnote w:type="continuationSeparator" w:id="0">
    <w:p w:rsidR="000B343D" w:rsidRDefault="000B34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3453E1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3453E1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3453E1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343D" w:rsidRDefault="000B343D">
      <w:r>
        <w:separator/>
      </w:r>
    </w:p>
  </w:footnote>
  <w:footnote w:type="continuationSeparator" w:id="0">
    <w:p w:rsidR="000B343D" w:rsidRDefault="000B34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3D18" w:rsidRDefault="00083D1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3D18" w:rsidRDefault="00083D1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3D18" w:rsidRDefault="00083D1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343D"/>
    <w:rsid w:val="00057D02"/>
    <w:rsid w:val="000613E0"/>
    <w:rsid w:val="00083D18"/>
    <w:rsid w:val="000B343D"/>
    <w:rsid w:val="001A571A"/>
    <w:rsid w:val="002B1C74"/>
    <w:rsid w:val="003453E1"/>
    <w:rsid w:val="00384EFD"/>
    <w:rsid w:val="004222DA"/>
    <w:rsid w:val="00453E59"/>
    <w:rsid w:val="00460DC4"/>
    <w:rsid w:val="005079A4"/>
    <w:rsid w:val="0055546F"/>
    <w:rsid w:val="005C0930"/>
    <w:rsid w:val="006D4AE5"/>
    <w:rsid w:val="00854803"/>
    <w:rsid w:val="0087224A"/>
    <w:rsid w:val="00881C07"/>
    <w:rsid w:val="009149C3"/>
    <w:rsid w:val="00953AA1"/>
    <w:rsid w:val="0095641D"/>
    <w:rsid w:val="009D169F"/>
    <w:rsid w:val="00B26D41"/>
    <w:rsid w:val="00B361A9"/>
    <w:rsid w:val="00C152AE"/>
    <w:rsid w:val="00D1574A"/>
    <w:rsid w:val="00D248D2"/>
    <w:rsid w:val="00E02559"/>
    <w:rsid w:val="00E74582"/>
    <w:rsid w:val="00EB3650"/>
    <w:rsid w:val="00EF1037"/>
    <w:rsid w:val="00F004A8"/>
    <w:rsid w:val="00F07752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73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295</Words>
  <Characters>1732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5</cp:revision>
  <cp:lastPrinted>2022-07-26T11:59:00Z</cp:lastPrinted>
  <dcterms:created xsi:type="dcterms:W3CDTF">2022-07-26T11:56:00Z</dcterms:created>
  <dcterms:modified xsi:type="dcterms:W3CDTF">2022-07-26T12:01:00Z</dcterms:modified>
</cp:coreProperties>
</file>