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DF947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B969F1" w:rsidRPr="00B969F1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3421172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80E3B0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969F1" w:rsidRPr="00B969F1">
        <w:rPr>
          <w:b/>
          <w:sz w:val="22"/>
          <w:szCs w:val="22"/>
        </w:rPr>
        <w:t>NZ/50/D/P/LW/2022</w:t>
      </w:r>
    </w:p>
    <w:p w14:paraId="0FABD891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4E9FEF71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68B1A7C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27F56F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A370B81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5CC1374B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7B732A82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0C32BD82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19CD68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969F1" w:rsidRPr="00110593" w14:paraId="23EBA825" w14:textId="77777777" w:rsidTr="00314E50">
        <w:tc>
          <w:tcPr>
            <w:tcW w:w="9104" w:type="dxa"/>
            <w:shd w:val="clear" w:color="auto" w:fill="D9D9D9"/>
          </w:tcPr>
          <w:p w14:paraId="48DDE822" w14:textId="77777777" w:rsidR="00B969F1" w:rsidRPr="00110593" w:rsidRDefault="00B969F1" w:rsidP="00314E5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41F2EF5" w14:textId="77777777" w:rsidR="00B969F1" w:rsidRPr="00110593" w:rsidRDefault="00B969F1" w:rsidP="00314E50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B969F1">
              <w:t>(</w:t>
            </w:r>
            <w:proofErr w:type="spellStart"/>
            <w:r w:rsidRPr="00B969F1">
              <w:t>t.j</w:t>
            </w:r>
            <w:proofErr w:type="spellEnd"/>
            <w:r w:rsidRPr="00B969F1">
              <w:t xml:space="preserve">. Dz.U. z 2021r. poz. 1129 z </w:t>
            </w:r>
            <w:proofErr w:type="spellStart"/>
            <w:r w:rsidRPr="00B969F1">
              <w:t>późn</w:t>
            </w:r>
            <w:proofErr w:type="spellEnd"/>
            <w:r w:rsidRPr="00B969F1">
              <w:t>.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3B590EDF" w14:textId="77777777" w:rsidR="00B969F1" w:rsidRPr="0043102D" w:rsidRDefault="00B969F1" w:rsidP="00314E50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29C5EBF" w14:textId="77777777" w:rsidR="00B969F1" w:rsidRPr="00110593" w:rsidRDefault="00B969F1" w:rsidP="00314E50">
            <w:pPr>
              <w:jc w:val="center"/>
              <w:rPr>
                <w:sz w:val="21"/>
                <w:szCs w:val="21"/>
              </w:rPr>
            </w:pPr>
          </w:p>
        </w:tc>
      </w:tr>
    </w:tbl>
    <w:p w14:paraId="229E565B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F639C67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B73EFDD" w14:textId="77777777" w:rsidR="006E0FAA" w:rsidRPr="005E622E" w:rsidRDefault="00B969F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969F1">
        <w:rPr>
          <w:b/>
          <w:sz w:val="22"/>
          <w:szCs w:val="22"/>
        </w:rPr>
        <w:t>Dostawy endoprotez oraz implantów ortopedycznych ujęte w 3 zadaniach asortymentowych</w:t>
      </w:r>
    </w:p>
    <w:p w14:paraId="49C5BFF6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2620F91" w14:textId="52A05A5C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</w:t>
      </w:r>
      <w:r w:rsidR="00554E2F" w:rsidRPr="00376A63">
        <w:rPr>
          <w:sz w:val="22"/>
          <w:szCs w:val="22"/>
        </w:rPr>
        <w:t>Dz. U. z 2021 r. poz. 275</w:t>
      </w:r>
      <w:r w:rsidRPr="006E0FAA">
        <w:rPr>
          <w:sz w:val="22"/>
          <w:szCs w:val="22"/>
        </w:rPr>
        <w:t>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46FC074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DB08503" w14:textId="6C626B8D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</w:t>
      </w:r>
      <w:r w:rsidR="00554E2F" w:rsidRPr="00376A63">
        <w:rPr>
          <w:sz w:val="22"/>
          <w:szCs w:val="22"/>
        </w:rPr>
        <w:t>Dz. U. z 2021 r. poz. 275</w:t>
      </w:r>
      <w:r w:rsidR="009A4CD3" w:rsidRPr="009A4CD3">
        <w:rPr>
          <w:sz w:val="22"/>
          <w:szCs w:val="22"/>
        </w:rPr>
        <w:t>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7EBA9D9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06E0C3C0" w14:textId="77777777" w:rsidTr="00C37CD2">
        <w:trPr>
          <w:trHeight w:val="321"/>
        </w:trPr>
        <w:tc>
          <w:tcPr>
            <w:tcW w:w="516" w:type="dxa"/>
          </w:tcPr>
          <w:p w14:paraId="76DF909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79BA075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70B9117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1BDD8859" w14:textId="77777777" w:rsidTr="009A4CD3">
        <w:tc>
          <w:tcPr>
            <w:tcW w:w="516" w:type="dxa"/>
          </w:tcPr>
          <w:p w14:paraId="77C2606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76F976C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5B4FB4F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7749ECBC" w14:textId="77777777" w:rsidTr="009A4CD3">
        <w:tc>
          <w:tcPr>
            <w:tcW w:w="516" w:type="dxa"/>
          </w:tcPr>
          <w:p w14:paraId="1CC48F6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BBE50C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F2E1E3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6A0BD07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624891D5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150F923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16908CC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05833229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1527FD47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3A2C50FA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512B6B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9C16D" w14:textId="77777777" w:rsidR="005773A7" w:rsidRDefault="005773A7">
      <w:r>
        <w:separator/>
      </w:r>
    </w:p>
  </w:endnote>
  <w:endnote w:type="continuationSeparator" w:id="0">
    <w:p w14:paraId="460294BC" w14:textId="77777777" w:rsidR="005773A7" w:rsidRDefault="00577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4625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EDD8E1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2E6A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4D83B5C" w14:textId="77777777" w:rsidR="009A4CD3" w:rsidRDefault="00554E2F" w:rsidP="00336EEB">
    <w:pPr>
      <w:pStyle w:val="Stopka"/>
      <w:tabs>
        <w:tab w:val="clear" w:pos="4536"/>
      </w:tabs>
      <w:jc w:val="center"/>
    </w:pPr>
    <w:r>
      <w:rPr>
        <w:noProof/>
      </w:rPr>
      <w:pict w14:anchorId="2324CC5F">
        <v:line id="_x0000_s1025" style="position:absolute;left:0;text-align:left;z-index:251657728" from="-3.85pt,8.7pt" to="455.15pt,8.7pt"/>
      </w:pict>
    </w:r>
  </w:p>
  <w:p w14:paraId="366A216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01CF0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731AC" w14:textId="77777777" w:rsidR="005773A7" w:rsidRDefault="005773A7">
      <w:r>
        <w:separator/>
      </w:r>
    </w:p>
  </w:footnote>
  <w:footnote w:type="continuationSeparator" w:id="0">
    <w:p w14:paraId="558C2551" w14:textId="77777777" w:rsidR="005773A7" w:rsidRDefault="005773A7">
      <w:r>
        <w:continuationSeparator/>
      </w:r>
    </w:p>
  </w:footnote>
  <w:footnote w:id="1">
    <w:p w14:paraId="55C11BB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DAE81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6EC5E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4E864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80028271">
    <w:abstractNumId w:val="13"/>
  </w:num>
  <w:num w:numId="2" w16cid:durableId="500851607">
    <w:abstractNumId w:val="0"/>
  </w:num>
  <w:num w:numId="3" w16cid:durableId="1881018849">
    <w:abstractNumId w:val="11"/>
  </w:num>
  <w:num w:numId="4" w16cid:durableId="417988868">
    <w:abstractNumId w:val="8"/>
  </w:num>
  <w:num w:numId="5" w16cid:durableId="910237239">
    <w:abstractNumId w:val="7"/>
  </w:num>
  <w:num w:numId="6" w16cid:durableId="1488284020">
    <w:abstractNumId w:val="1"/>
  </w:num>
  <w:num w:numId="7" w16cid:durableId="1739596259">
    <w:abstractNumId w:val="6"/>
  </w:num>
  <w:num w:numId="8" w16cid:durableId="1192913303">
    <w:abstractNumId w:val="3"/>
  </w:num>
  <w:num w:numId="9" w16cid:durableId="496967833">
    <w:abstractNumId w:val="2"/>
  </w:num>
  <w:num w:numId="10" w16cid:durableId="1008405152">
    <w:abstractNumId w:val="5"/>
  </w:num>
  <w:num w:numId="11" w16cid:durableId="1621916830">
    <w:abstractNumId w:val="10"/>
  </w:num>
  <w:num w:numId="12" w16cid:durableId="2112701510">
    <w:abstractNumId w:val="4"/>
  </w:num>
  <w:num w:numId="13" w16cid:durableId="46268546">
    <w:abstractNumId w:val="9"/>
  </w:num>
  <w:num w:numId="14" w16cid:durableId="55654899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73A7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4E2F"/>
    <w:rsid w:val="0056132E"/>
    <w:rsid w:val="005773A7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69F1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70EA33"/>
  <w15:chartTrackingRefBased/>
  <w15:docId w15:val="{4AE127CD-A2D8-4346-8519-A04DA0AA5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206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2022-07-26T09:12:00Z</dcterms:created>
  <dcterms:modified xsi:type="dcterms:W3CDTF">2022-07-26T09:12:00Z</dcterms:modified>
</cp:coreProperties>
</file>