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B05F8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EB05F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B05F8" w:rsidRPr="00EB05F8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EB05F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EB05F8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EB05F8" w:rsidRDefault="00EB05F8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EB05F8">
        <w:rPr>
          <w:rFonts w:ascii="Arial Narrow" w:hAnsi="Arial Narrow" w:cs="Arial"/>
          <w:sz w:val="22"/>
          <w:szCs w:val="24"/>
        </w:rPr>
        <w:t>Sprawa nr</w:t>
      </w:r>
      <w:r w:rsidR="0000184A" w:rsidRPr="00EB05F8">
        <w:rPr>
          <w:rFonts w:ascii="Arial Narrow" w:hAnsi="Arial Narrow" w:cs="Arial"/>
          <w:sz w:val="22"/>
          <w:szCs w:val="24"/>
        </w:rPr>
        <w:t xml:space="preserve">: </w:t>
      </w:r>
      <w:r w:rsidR="00041A12" w:rsidRPr="00EB05F8">
        <w:rPr>
          <w:rFonts w:ascii="Arial Narrow" w:hAnsi="Arial Narrow" w:cs="Arial"/>
          <w:b/>
          <w:sz w:val="22"/>
          <w:szCs w:val="24"/>
        </w:rPr>
        <w:t>99/2022</w:t>
      </w:r>
    </w:p>
    <w:p w:rsidR="00360BC3" w:rsidRPr="00EB05F8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EB05F8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EB05F8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EB05F8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EB05F8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EB05F8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EB05F8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EB05F8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EB05F8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EB05F8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EB05F8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EB05F8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EB05F8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EB05F8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EB05F8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EB05F8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EB05F8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EB05F8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EB05F8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EB05F8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1A12" w:rsidRPr="00EB05F8" w:rsidTr="00422F30">
        <w:tc>
          <w:tcPr>
            <w:tcW w:w="9104" w:type="dxa"/>
            <w:shd w:val="clear" w:color="auto" w:fill="D9D9D9"/>
          </w:tcPr>
          <w:p w:rsidR="00041A12" w:rsidRPr="00EB05F8" w:rsidRDefault="00041A12" w:rsidP="00422F30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EB05F8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041A12" w:rsidRPr="00EB05F8" w:rsidRDefault="00041A12" w:rsidP="00422F30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EB05F8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EB05F8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EB05F8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041A12" w:rsidRPr="00EB05F8" w:rsidRDefault="00041A12" w:rsidP="00422F30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EB05F8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041A12" w:rsidRPr="00EB05F8" w:rsidRDefault="00041A12" w:rsidP="00422F30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EB05F8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EB05F8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EB05F8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EB05F8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EB05F8" w:rsidRDefault="00041A1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EB05F8">
        <w:rPr>
          <w:rFonts w:ascii="Arial Narrow" w:hAnsi="Arial Narrow" w:cs="Arial"/>
          <w:b/>
          <w:sz w:val="22"/>
          <w:szCs w:val="24"/>
        </w:rPr>
        <w:t>Dostawy sukcesywne mleka i przetworów mlecznych</w:t>
      </w:r>
    </w:p>
    <w:p w:rsidR="0000184A" w:rsidRPr="00EB05F8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EB05F8">
        <w:rPr>
          <w:rFonts w:ascii="Arial Narrow" w:hAnsi="Arial Narrow" w:cs="Arial"/>
          <w:bCs/>
          <w:sz w:val="22"/>
          <w:szCs w:val="24"/>
        </w:rPr>
        <w:t>o</w:t>
      </w:r>
      <w:r w:rsidR="006D68D8" w:rsidRPr="00EB05F8">
        <w:rPr>
          <w:rFonts w:ascii="Arial Narrow" w:hAnsi="Arial Narrow" w:cs="Arial"/>
          <w:bCs/>
          <w:sz w:val="22"/>
          <w:szCs w:val="24"/>
        </w:rPr>
        <w:t>świadczam/(-my)</w:t>
      </w:r>
      <w:r w:rsidRPr="00EB05F8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EB05F8">
        <w:rPr>
          <w:rFonts w:ascii="Arial Narrow" w:hAnsi="Arial Narrow" w:cs="Arial"/>
          <w:bCs/>
          <w:sz w:val="22"/>
          <w:szCs w:val="24"/>
        </w:rPr>
        <w:t>co następuje</w:t>
      </w:r>
      <w:r w:rsidRPr="00EB05F8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EB05F8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EB05F8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EB05F8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EB05F8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EB05F8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EB05F8">
        <w:rPr>
          <w:rFonts w:ascii="Arial Narrow" w:hAnsi="Arial Narrow" w:cs="Arial"/>
          <w:sz w:val="22"/>
          <w:szCs w:val="24"/>
        </w:rPr>
        <w:t xml:space="preserve"> </w:t>
      </w:r>
      <w:r w:rsidR="006D68D8" w:rsidRPr="00EB05F8">
        <w:rPr>
          <w:rFonts w:ascii="Arial Narrow" w:hAnsi="Arial Narrow" w:cs="Arial"/>
          <w:sz w:val="22"/>
          <w:szCs w:val="24"/>
        </w:rPr>
        <w:t xml:space="preserve">do </w:t>
      </w:r>
      <w:r w:rsidR="00753DC1" w:rsidRPr="00EB05F8">
        <w:rPr>
          <w:rFonts w:ascii="Arial Narrow" w:hAnsi="Arial Narrow" w:cs="Arial"/>
          <w:sz w:val="22"/>
          <w:szCs w:val="24"/>
        </w:rPr>
        <w:t>tej samej grupy</w:t>
      </w:r>
      <w:r w:rsidR="006D68D8" w:rsidRPr="00EB05F8">
        <w:rPr>
          <w:rFonts w:ascii="Arial Narrow" w:hAnsi="Arial Narrow" w:cs="Arial"/>
          <w:sz w:val="22"/>
          <w:szCs w:val="24"/>
        </w:rPr>
        <w:t xml:space="preserve"> kapitałowej, </w:t>
      </w:r>
      <w:r w:rsidRPr="00EB05F8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B05F8">
        <w:rPr>
          <w:rFonts w:ascii="Arial Narrow" w:hAnsi="Arial Narrow" w:cs="Arial"/>
          <w:sz w:val="22"/>
          <w:szCs w:val="24"/>
        </w:rPr>
        <w:t xml:space="preserve">niniejszym </w:t>
      </w:r>
      <w:r w:rsidRPr="00EB05F8">
        <w:rPr>
          <w:rFonts w:ascii="Arial Narrow" w:hAnsi="Arial Narrow" w:cs="Arial"/>
          <w:sz w:val="22"/>
          <w:szCs w:val="24"/>
        </w:rPr>
        <w:t>postępowaniu.</w:t>
      </w:r>
    </w:p>
    <w:p w:rsidR="005E622E" w:rsidRPr="00EB05F8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EB05F8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EB05F8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EB05F8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EB05F8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EB05F8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EB05F8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B05F8">
        <w:rPr>
          <w:rFonts w:ascii="Arial Narrow" w:hAnsi="Arial Narrow" w:cs="Arial"/>
          <w:sz w:val="22"/>
          <w:szCs w:val="24"/>
        </w:rPr>
        <w:t>: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B05F8" w:rsidTr="00C37CD2">
        <w:trPr>
          <w:trHeight w:val="321"/>
        </w:trPr>
        <w:tc>
          <w:tcPr>
            <w:tcW w:w="516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B05F8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B05F8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B05F8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EB05F8" w:rsidTr="009A4CD3">
        <w:tc>
          <w:tcPr>
            <w:tcW w:w="516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B05F8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EB05F8" w:rsidTr="009A4CD3">
        <w:tc>
          <w:tcPr>
            <w:tcW w:w="516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B05F8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EB05F8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EB05F8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EB05F8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EB05F8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EB05F8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EB05F8">
        <w:rPr>
          <w:rFonts w:ascii="Arial Narrow" w:hAnsi="Arial Narrow" w:cs="Arial"/>
          <w:iCs/>
          <w:sz w:val="22"/>
          <w:szCs w:val="24"/>
        </w:rPr>
        <w:t>e</w:t>
      </w:r>
      <w:r w:rsidRPr="00EB05F8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EB05F8">
        <w:rPr>
          <w:rFonts w:ascii="Arial Narrow" w:hAnsi="Arial Narrow" w:cs="Arial"/>
          <w:iCs/>
          <w:sz w:val="22"/>
          <w:szCs w:val="24"/>
        </w:rPr>
        <w:t>e</w:t>
      </w:r>
      <w:r w:rsidRPr="00EB05F8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EB05F8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EB05F8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EB05F8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EB05F8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EB05F8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EB05F8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EB05F8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EB05F8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EB05F8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EB05F8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EB05F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E6A" w:rsidRDefault="00225E6A">
      <w:r>
        <w:separator/>
      </w:r>
    </w:p>
  </w:endnote>
  <w:endnote w:type="continuationSeparator" w:id="0">
    <w:p w:rsidR="00225E6A" w:rsidRDefault="00225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5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05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12" w:rsidRDefault="00041A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E6A" w:rsidRDefault="00225E6A">
      <w:r>
        <w:separator/>
      </w:r>
    </w:p>
  </w:footnote>
  <w:footnote w:type="continuationSeparator" w:id="0">
    <w:p w:rsidR="00225E6A" w:rsidRDefault="00225E6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12" w:rsidRDefault="00041A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12" w:rsidRDefault="00041A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12" w:rsidRDefault="00041A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E6A"/>
    <w:rsid w:val="0000184A"/>
    <w:rsid w:val="00012997"/>
    <w:rsid w:val="00041A12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25E6A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05F8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EFA50-A77B-4DFD-B29B-C46436199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2022-08-02T10:18:00Z</dcterms:created>
  <dcterms:modified xsi:type="dcterms:W3CDTF">2022-08-02T10:19:00Z</dcterms:modified>
</cp:coreProperties>
</file>