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FFB" w:rsidRDefault="00DF08AB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zamówieniu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Dostawy</w:t>
      </w:r>
    </w:p>
    <w:p w:rsidR="00710FFB" w:rsidRDefault="00DF08AB">
      <w:pPr>
        <w:spacing w:before="1"/>
        <w:ind w:left="3680" w:right="3682"/>
        <w:jc w:val="center"/>
        <w:rPr>
          <w:b/>
          <w:sz w:val="18"/>
        </w:rPr>
      </w:pPr>
      <w:r>
        <w:rPr>
          <w:b/>
          <w:sz w:val="18"/>
        </w:rPr>
        <w:t>Dostawy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ziemniaków,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warzyw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owoców</w:t>
      </w:r>
    </w:p>
    <w:p w:rsidR="00710FFB" w:rsidRDefault="00710FFB">
      <w:pPr>
        <w:pStyle w:val="Tekstpodstawowy"/>
        <w:spacing w:before="0"/>
        <w:rPr>
          <w:b/>
          <w:sz w:val="20"/>
        </w:rPr>
      </w:pPr>
    </w:p>
    <w:p w:rsidR="00710FFB" w:rsidRDefault="00DF08AB">
      <w:pPr>
        <w:pStyle w:val="Tekstpodstawowy"/>
        <w:spacing w:before="6"/>
        <w:rPr>
          <w:b/>
          <w:sz w:val="20"/>
        </w:rPr>
      </w:pPr>
      <w:r>
        <w:pict>
          <v:group id="docshapegroup6" o:spid="_x0000_s1054" style="position:absolute;margin-left:33.3pt;margin-top:13.05pt;width:528.15pt;height:12.65pt;z-index:-15728640;mso-wrap-distance-left:0;mso-wrap-distance-right:0;mso-position-horizontal-relative:page" coordorigin="666,261" coordsize="10563,253">
            <v:rect id="docshape7" o:spid="_x0000_s1057" style="position:absolute;left:666;top:260;width:10563;height:253" fillcolor="#bebebe" stroked="f"/>
            <v:shape id="docshape8" o:spid="_x0000_s1056" style="position:absolute;left:666;top:260;width:10563;height:253" coordorigin="666,261" coordsize="10563,253" path="m11229,261r-12,l11217,273r,228l678,501r,-228l11217,273r,-12l678,261r-12,l666,273r,228l666,513r12,l11217,513r12,l11229,501r,-228l11229,261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55" type="#_x0000_t202" style="position:absolute;left:666;top:260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b/>
          <w:sz w:val="12"/>
        </w:rPr>
      </w:pPr>
    </w:p>
    <w:p w:rsidR="00710FFB" w:rsidRDefault="00DF08A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</w:t>
      </w:r>
    </w:p>
    <w:p w:rsidR="00710FFB" w:rsidRDefault="00710FFB">
      <w:pPr>
        <w:pStyle w:val="Tekstpodstawowy"/>
        <w:rPr>
          <w:b/>
          <w:sz w:val="17"/>
        </w:rPr>
      </w:pPr>
    </w:p>
    <w:p w:rsidR="00710FFB" w:rsidRDefault="00DF08AB">
      <w:pPr>
        <w:pStyle w:val="Nagwek1"/>
      </w:pPr>
      <w:r>
        <w:t>Postępowanie</w:t>
      </w:r>
      <w:r>
        <w:rPr>
          <w:spacing w:val="3"/>
        </w:rPr>
        <w:t xml:space="preserve"> </w:t>
      </w:r>
      <w:r>
        <w:t>prowadzone</w:t>
      </w:r>
      <w:r>
        <w:rPr>
          <w:spacing w:val="3"/>
        </w:rPr>
        <w:t xml:space="preserve"> </w:t>
      </w:r>
      <w:r>
        <w:t>jest</w:t>
      </w:r>
      <w:r>
        <w:rPr>
          <w:spacing w:val="4"/>
        </w:rPr>
        <w:t xml:space="preserve"> </w:t>
      </w:r>
      <w:r>
        <w:t>samodzielnie</w:t>
      </w:r>
      <w:r>
        <w:rPr>
          <w:spacing w:val="3"/>
        </w:rPr>
        <w:t xml:space="preserve"> </w:t>
      </w:r>
      <w:r>
        <w:t>przez</w:t>
      </w:r>
      <w:r>
        <w:rPr>
          <w:spacing w:val="4"/>
        </w:rPr>
        <w:t xml:space="preserve"> </w:t>
      </w:r>
      <w:r>
        <w:t>zamawiającego</w:t>
      </w:r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710FFB" w:rsidRDefault="00DF08AB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710FFB" w:rsidRDefault="00DF08AB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710FFB" w:rsidRDefault="00DF08AB">
      <w:pPr>
        <w:spacing w:before="177" w:line="249" w:lineRule="auto"/>
        <w:ind w:left="106" w:right="181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710FFB" w:rsidRDefault="00DF08AB">
      <w:pPr>
        <w:spacing w:before="169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710FFB" w:rsidRDefault="00DF08AB">
      <w:pPr>
        <w:pStyle w:val="Tekstpodstawowy"/>
        <w:spacing w:before="4"/>
        <w:rPr>
          <w:sz w:val="12"/>
        </w:rPr>
      </w:pPr>
      <w:r>
        <w:pict>
          <v:group id="docshapegroup10" o:spid="_x0000_s1050" style="position:absolute;margin-left:33.3pt;margin-top:8.35pt;width:528.15pt;height:12.65pt;z-index:-15728128;mso-wrap-distance-left:0;mso-wrap-distance-right:0;mso-position-horizontal-relative:page" coordorigin="666,167" coordsize="10563,253">
            <v:rect id="docshape11" o:spid="_x0000_s1053" style="position:absolute;left:666;top:166;width:10563;height:253" fillcolor="#bebebe" stroked="f"/>
            <v:shape id="docshape12" o:spid="_x0000_s1052" style="position:absolute;left:666;top:166;width:10563;height:253" coordorigin="666,167" coordsize="10563,253" path="m11229,167r-12,l11217,179r,228l678,407r,-228l11217,179r,-12l678,167r-12,l666,179r,228l666,419r12,l11217,419r12,l11229,407r,-228l11229,167xe" fillcolor="black" stroked="f">
              <v:path arrowok="t"/>
            </v:shape>
            <v:shape id="docshape13" o:spid="_x0000_s1051" type="#_x0000_t202" style="position:absolute;left:666;top:166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sz w:val="12"/>
        </w:rPr>
      </w:pPr>
    </w:p>
    <w:p w:rsidR="00710FFB" w:rsidRDefault="00DF08A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dotyczy:</w:t>
      </w:r>
    </w:p>
    <w:p w:rsidR="00710FFB" w:rsidRDefault="00710FFB">
      <w:pPr>
        <w:pStyle w:val="Tekstpodstawowy"/>
        <w:rPr>
          <w:b/>
          <w:sz w:val="17"/>
        </w:rPr>
      </w:pPr>
    </w:p>
    <w:p w:rsidR="00710FFB" w:rsidRDefault="00DF08AB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2.2.) Ogłoszenie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dotyczy usług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społecznych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 innych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szczególnych </w:t>
      </w:r>
      <w:r>
        <w:rPr>
          <w:b/>
          <w:sz w:val="18"/>
        </w:rPr>
        <w:t>usług:</w:t>
      </w:r>
      <w:r>
        <w:rPr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ramowej:</w:t>
      </w:r>
    </w:p>
    <w:p w:rsidR="00710FFB" w:rsidRDefault="00710FFB">
      <w:pPr>
        <w:pStyle w:val="Tekstpodstawowy"/>
        <w:rPr>
          <w:b/>
          <w:sz w:val="17"/>
        </w:rPr>
      </w:pPr>
    </w:p>
    <w:p w:rsidR="00710FFB" w:rsidRDefault="00DF08AB">
      <w:pPr>
        <w:pStyle w:val="Nagwek1"/>
        <w:spacing w:before="1"/>
      </w:pPr>
      <w:r>
        <w:t>Dostawy</w:t>
      </w:r>
      <w:r>
        <w:rPr>
          <w:spacing w:val="3"/>
        </w:rPr>
        <w:t xml:space="preserve"> </w:t>
      </w:r>
      <w:r>
        <w:t>ziemniaków,</w:t>
      </w:r>
      <w:r>
        <w:rPr>
          <w:spacing w:val="3"/>
        </w:rPr>
        <w:t xml:space="preserve"> </w:t>
      </w:r>
      <w:r>
        <w:t>warzyw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owoców</w:t>
      </w:r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postępowania:</w:t>
      </w:r>
      <w:r>
        <w:rPr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ocds-148610-cde61709-13b5-11ed-b950-8227d40187e8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00290971/01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2.6.) Wersja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2022-08-04 </w:t>
      </w:r>
      <w:r>
        <w:rPr>
          <w:sz w:val="18"/>
        </w:rPr>
        <w:t>07:47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planu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postępowań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00040062/04/P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postępowań:</w:t>
      </w:r>
    </w:p>
    <w:p w:rsidR="00710FFB" w:rsidRDefault="00710FFB">
      <w:pPr>
        <w:pStyle w:val="Tekstpodstawowy"/>
        <w:rPr>
          <w:b/>
          <w:sz w:val="17"/>
        </w:rPr>
      </w:pPr>
    </w:p>
    <w:p w:rsidR="00710FFB" w:rsidRDefault="00DF08AB">
      <w:pPr>
        <w:pStyle w:val="Nagwek1"/>
        <w:spacing w:before="1"/>
      </w:pPr>
      <w:r>
        <w:t>1.2.41</w:t>
      </w:r>
      <w:r>
        <w:rPr>
          <w:spacing w:val="2"/>
        </w:rPr>
        <w:t xml:space="preserve"> </w:t>
      </w:r>
      <w:proofErr w:type="gramStart"/>
      <w:r>
        <w:t>ziemniaki</w:t>
      </w:r>
      <w:proofErr w:type="gramEnd"/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warzywa</w:t>
      </w:r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2.11.) O udzielenie zamówienia mogą ubiegać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się wyłącznie wykonawcy, o których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Unii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Europejskiej:</w:t>
      </w:r>
      <w:r>
        <w:rPr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</w:p>
    <w:p w:rsidR="00710FFB" w:rsidRDefault="00DF08AB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</w:t>
      </w:r>
      <w:r>
        <w:rPr>
          <w:b/>
          <w:spacing w:val="-6"/>
          <w:sz w:val="18"/>
        </w:rPr>
        <w:t xml:space="preserve"> </w:t>
      </w:r>
      <w:proofErr w:type="gramEnd"/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prawną</w:t>
      </w:r>
    </w:p>
    <w:p w:rsidR="00710FFB" w:rsidRDefault="00710FFB">
      <w:pPr>
        <w:pStyle w:val="Tekstpodstawowy"/>
        <w:spacing w:before="9"/>
        <w:rPr>
          <w:b/>
          <w:sz w:val="17"/>
        </w:rPr>
      </w:pPr>
    </w:p>
    <w:p w:rsidR="00710FFB" w:rsidRDefault="00DF08AB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</w:t>
      </w:r>
      <w:r>
        <w:t>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710FFB" w:rsidRDefault="00710FFB">
      <w:pPr>
        <w:sectPr w:rsidR="00710FFB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710FFB" w:rsidRDefault="00710FFB">
      <w:pPr>
        <w:pStyle w:val="Tekstpodstawowy"/>
        <w:spacing w:before="4"/>
        <w:rPr>
          <w:sz w:val="7"/>
        </w:rPr>
      </w:pPr>
    </w:p>
    <w:p w:rsidR="00710FFB" w:rsidRDefault="00DF08AB">
      <w:pPr>
        <w:pStyle w:val="Tekstpodstawowy"/>
        <w:spacing w:before="0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14" o:spid="_x0000_s1046" style="width:528.15pt;height:12.65pt;mso-position-horizontal-relative:char;mso-position-vertical-relative:line" coordsize="10563,253">
            <v:rect id="docshape15" o:spid="_x0000_s1049" style="position:absolute;width:10563;height:253" fillcolor="#bebebe" stroked="f"/>
            <v:shape id="docshape16" o:spid="_x0000_s1048" style="position:absolute;width:10563;height:253" coordsize="10563,253" path="m10563,r-12,l10551,12r,228l12,240,12,12r10539,l10551,,12,,,,,12,,240r,12l12,252r10539,l10563,252r,-12l10563,12r,-12xe" fillcolor="black" stroked="f">
              <v:path arrowok="t"/>
            </v:shape>
            <v:shape id="docshape17" o:spid="_x0000_s1047" type="#_x0000_t202" style="position:absolute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10FFB" w:rsidRDefault="00710FFB">
      <w:pPr>
        <w:pStyle w:val="Tekstpodstawowy"/>
        <w:spacing w:before="2"/>
        <w:rPr>
          <w:sz w:val="10"/>
        </w:rPr>
      </w:pPr>
    </w:p>
    <w:p w:rsidR="00710FFB" w:rsidRDefault="00DF08AB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</w:p>
    <w:p w:rsidR="00710FFB" w:rsidRDefault="00DF08AB">
      <w:pPr>
        <w:pStyle w:val="Nagwek1"/>
        <w:spacing w:before="11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zastrzega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dostęp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dokumentów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 w:line="249" w:lineRule="auto"/>
        <w:ind w:left="106" w:right="181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wykonawcami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internetowej: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710FFB" w:rsidRDefault="00DF08AB" w:rsidP="003B2A29">
      <w:pPr>
        <w:pStyle w:val="Tekstpodstawowy"/>
        <w:spacing w:before="170" w:line="249" w:lineRule="auto"/>
        <w:ind w:left="106" w:right="181"/>
        <w:jc w:val="both"/>
      </w:pPr>
      <w:r>
        <w:rPr>
          <w:b/>
          <w:spacing w:val="-1"/>
        </w:rPr>
        <w:t xml:space="preserve">3.6.) Wymagania techniczne i organizacyjne dotyczące korespondencji elektronicznej: </w:t>
      </w:r>
      <w:r>
        <w:rPr>
          <w:spacing w:val="-1"/>
        </w:rPr>
        <w:t xml:space="preserve">1. W niniejszym </w:t>
      </w:r>
      <w:r>
        <w:t>postępowaniu</w:t>
      </w:r>
      <w:r>
        <w:rPr>
          <w:spacing w:val="1"/>
        </w:rPr>
        <w:t xml:space="preserve"> </w:t>
      </w:r>
      <w:r>
        <w:t>komunikacja odbywa się przy użyciu środków komunikacji elektronicznej, za pośr</w:t>
      </w:r>
      <w:r>
        <w:t>ednictwem Platformy on-</w:t>
      </w:r>
      <w:proofErr w:type="spellStart"/>
      <w:r>
        <w:t>line</w:t>
      </w:r>
      <w:proofErr w:type="spellEnd"/>
      <w:r>
        <w:t xml:space="preserve"> działającej pod</w:t>
      </w:r>
      <w:r>
        <w:rPr>
          <w:spacing w:val="1"/>
        </w:rPr>
        <w:t xml:space="preserve"> </w:t>
      </w:r>
      <w:r>
        <w:t>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</w:t>
      </w:r>
      <w:r>
        <w:rPr>
          <w:spacing w:val="1"/>
        </w:rPr>
        <w:t xml:space="preserve"> </w:t>
      </w:r>
      <w:r>
        <w:t xml:space="preserve">prowadzone jest pod nazwą: ”Dostawy ziemniaków, warzyw i owoców" – znak sprawy: 111/2022. </w:t>
      </w:r>
      <w:r>
        <w:t>4. Wykonawca przystępując do</w:t>
      </w:r>
      <w:r>
        <w:rPr>
          <w:spacing w:val="1"/>
        </w:rPr>
        <w:t xml:space="preserve"> </w:t>
      </w:r>
      <w:r>
        <w:t>postępowania o udzielenie zamówienia publicznego, akceptuje warunki korzystania z Platformy określone w Regulaminie</w:t>
      </w:r>
      <w:r>
        <w:rPr>
          <w:spacing w:val="1"/>
        </w:rPr>
        <w:t xml:space="preserve"> </w:t>
      </w:r>
      <w:r>
        <w:t>zamieszczonym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stronie</w:t>
      </w:r>
      <w:r>
        <w:rPr>
          <w:spacing w:val="-6"/>
        </w:rPr>
        <w:t xml:space="preserve"> </w:t>
      </w:r>
      <w:r>
        <w:t>internetowej</w:t>
      </w:r>
      <w:r>
        <w:rPr>
          <w:spacing w:val="-6"/>
        </w:rPr>
        <w:t xml:space="preserve"> </w:t>
      </w: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uznaje</w:t>
      </w:r>
      <w:r>
        <w:rPr>
          <w:spacing w:val="-5"/>
        </w:rPr>
        <w:t xml:space="preserve"> </w:t>
      </w:r>
      <w:r>
        <w:t>go</w:t>
      </w:r>
      <w:r>
        <w:rPr>
          <w:spacing w:val="-6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wiążący.</w:t>
      </w:r>
      <w:r>
        <w:rPr>
          <w:spacing w:val="-6"/>
        </w:rPr>
        <w:t xml:space="preserve"> </w:t>
      </w:r>
      <w:r>
        <w:t>5.</w:t>
      </w:r>
      <w:r>
        <w:rPr>
          <w:spacing w:val="-6"/>
        </w:rPr>
        <w:t xml:space="preserve"> </w:t>
      </w:r>
      <w:r>
        <w:t>Wykonawca</w:t>
      </w:r>
      <w:r>
        <w:rPr>
          <w:spacing w:val="-6"/>
        </w:rPr>
        <w:t xml:space="preserve"> </w:t>
      </w:r>
      <w:r>
        <w:t>zamierzający</w:t>
      </w:r>
      <w:r>
        <w:rPr>
          <w:spacing w:val="-6"/>
        </w:rPr>
        <w:t xml:space="preserve"> </w:t>
      </w:r>
      <w:r>
        <w:t>wziąć</w:t>
      </w:r>
      <w:r>
        <w:rPr>
          <w:spacing w:val="-5"/>
        </w:rPr>
        <w:t xml:space="preserve"> </w:t>
      </w:r>
      <w:r>
        <w:t>udział</w:t>
      </w:r>
      <w:r>
        <w:rPr>
          <w:spacing w:val="1"/>
        </w:rPr>
        <w:t xml:space="preserve"> </w:t>
      </w:r>
      <w:r>
        <w:t>w postępowaniu musi posiadać konto na Platformie. 6. Do złożenia oferty konieczne jest posiadanie przez osobę upoważnioną do</w:t>
      </w:r>
      <w:r>
        <w:rPr>
          <w:spacing w:val="1"/>
        </w:rPr>
        <w:t xml:space="preserve"> </w:t>
      </w:r>
      <w:r>
        <w:t>reprezentowania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ważnego</w:t>
      </w:r>
      <w:r>
        <w:rPr>
          <w:spacing w:val="-5"/>
        </w:rPr>
        <w:t xml:space="preserve"> </w:t>
      </w:r>
      <w:r>
        <w:t>kwalifikowanego</w:t>
      </w:r>
      <w:r>
        <w:rPr>
          <w:spacing w:val="-6"/>
        </w:rPr>
        <w:t xml:space="preserve"> </w:t>
      </w:r>
      <w:r>
        <w:t>podpisu</w:t>
      </w:r>
      <w:r>
        <w:rPr>
          <w:spacing w:val="-5"/>
        </w:rPr>
        <w:t xml:space="preserve"> </w:t>
      </w:r>
      <w:r>
        <w:t>elektronicznego,</w:t>
      </w:r>
      <w:r>
        <w:rPr>
          <w:spacing w:val="-6"/>
        </w:rPr>
        <w:t xml:space="preserve"> </w:t>
      </w:r>
      <w:r>
        <w:t>podpisu</w:t>
      </w:r>
      <w:r>
        <w:rPr>
          <w:spacing w:val="-5"/>
        </w:rPr>
        <w:t xml:space="preserve"> </w:t>
      </w:r>
      <w:r>
        <w:t>zaufanego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podpisu</w:t>
      </w:r>
      <w:r>
        <w:rPr>
          <w:spacing w:val="-5"/>
        </w:rPr>
        <w:t xml:space="preserve"> </w:t>
      </w:r>
      <w:r>
        <w:t>osobistego.</w:t>
      </w:r>
      <w:r>
        <w:rPr>
          <w:spacing w:val="-6"/>
        </w:rPr>
        <w:t xml:space="preserve"> </w:t>
      </w:r>
      <w:r>
        <w:t>7.</w:t>
      </w:r>
    </w:p>
    <w:p w:rsidR="00710FFB" w:rsidRDefault="00DF08AB" w:rsidP="003B2A29">
      <w:pPr>
        <w:pStyle w:val="Tekstpodstawowy"/>
        <w:spacing w:before="6" w:line="249" w:lineRule="auto"/>
        <w:ind w:left="106" w:right="109"/>
        <w:jc w:val="both"/>
      </w:pPr>
      <w:r>
        <w:t>Ilekroć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niniejszej</w:t>
      </w:r>
      <w:r>
        <w:rPr>
          <w:spacing w:val="-4"/>
        </w:rPr>
        <w:t xml:space="preserve"> </w:t>
      </w:r>
      <w:r>
        <w:t>SWZ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o:</w:t>
      </w:r>
      <w:r>
        <w:rPr>
          <w:spacing w:val="-4"/>
        </w:rPr>
        <w:t xml:space="preserve"> </w:t>
      </w:r>
      <w:r>
        <w:t>a)</w:t>
      </w:r>
      <w:r>
        <w:rPr>
          <w:spacing w:val="-3"/>
        </w:rPr>
        <w:t xml:space="preserve"> </w:t>
      </w:r>
      <w:r>
        <w:t>podpisie</w:t>
      </w:r>
      <w:r>
        <w:rPr>
          <w:spacing w:val="-4"/>
        </w:rPr>
        <w:t xml:space="preserve"> </w:t>
      </w:r>
      <w:r>
        <w:t>zaufanym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rozumieć</w:t>
      </w:r>
      <w:r>
        <w:rPr>
          <w:spacing w:val="-3"/>
        </w:rPr>
        <w:t xml:space="preserve"> </w:t>
      </w:r>
      <w:r>
        <w:t>podpis,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pkt</w:t>
      </w:r>
      <w:r>
        <w:rPr>
          <w:spacing w:val="-3"/>
        </w:rPr>
        <w:t xml:space="preserve"> </w:t>
      </w:r>
      <w:r>
        <w:t>14a</w:t>
      </w:r>
      <w:r>
        <w:rPr>
          <w:spacing w:val="-4"/>
        </w:rPr>
        <w:t xml:space="preserve"> </w:t>
      </w:r>
      <w:r>
        <w:t>ustawy</w:t>
      </w:r>
      <w:r>
        <w:rPr>
          <w:spacing w:val="1"/>
        </w:rPr>
        <w:t xml:space="preserve"> </w:t>
      </w:r>
      <w:r>
        <w:t xml:space="preserve">z 17 lutego 2005 r. o informatyzacji działalności podmiotów realizujących zadania publiczne (t.j Dz.U.2020 </w:t>
      </w:r>
      <w:proofErr w:type="gramStart"/>
      <w:r>
        <w:t>poz</w:t>
      </w:r>
      <w:proofErr w:type="gramEnd"/>
      <w:r>
        <w:t>. 346); b) podpisie</w:t>
      </w:r>
      <w:r>
        <w:rPr>
          <w:spacing w:val="1"/>
        </w:rPr>
        <w:t xml:space="preserve"> </w:t>
      </w:r>
      <w:r>
        <w:t>osobistym – należy przez to rozumieć podpis, o którym mowa w art. z art. 2 ust. 1 pkt 9 ustawy z 6 sierpnia 2010 r. o dowodach</w:t>
      </w:r>
      <w:r>
        <w:rPr>
          <w:spacing w:val="1"/>
        </w:rPr>
        <w:t xml:space="preserve"> </w:t>
      </w:r>
      <w:r>
        <w:t>osobistych (t.j Dz.U.2020 poz</w:t>
      </w:r>
      <w:proofErr w:type="gramStart"/>
      <w:r>
        <w:t>. 332). 8.Zalecenia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>) dokumenty</w:t>
      </w:r>
      <w:r>
        <w:rPr>
          <w:spacing w:val="1"/>
        </w:rPr>
        <w:t xml:space="preserve"> </w:t>
      </w:r>
      <w:r>
        <w:t xml:space="preserve">sporządzone i przesyłane w formacie .pdf zaleca się podpisywać kwalifikowanym podpisem elektronicznym w formacie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</w:t>
      </w:r>
      <w:r>
        <w:rPr>
          <w:spacing w:val="1"/>
        </w:rPr>
        <w:t xml:space="preserve"> </w:t>
      </w:r>
      <w:r>
        <w:t>dokument</w:t>
      </w:r>
      <w:r>
        <w:t>y sporządzone i przesyłane w formacie innym niż.pdf(</w:t>
      </w:r>
      <w:proofErr w:type="gramStart"/>
      <w:r>
        <w:t>np.: .</w:t>
      </w:r>
      <w:proofErr w:type="spellStart"/>
      <w:proofErr w:type="gramEnd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>) zaleca się podpisywać kwalifikowanym</w:t>
      </w:r>
      <w:r>
        <w:rPr>
          <w:spacing w:val="1"/>
        </w:rPr>
        <w:t xml:space="preserve"> </w:t>
      </w:r>
      <w:r>
        <w:t xml:space="preserve">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 do składania kwalifikowanego podpisu elektronicznego zaleca się stosowanie</w:t>
      </w:r>
      <w:r>
        <w:rPr>
          <w:spacing w:val="1"/>
        </w:rPr>
        <w:t xml:space="preserve"> </w:t>
      </w:r>
      <w:r>
        <w:t>algorytmu SHA-2 (</w:t>
      </w:r>
      <w:r>
        <w:t>lub wyższego). 9. Zamawiający określa następujące wymagania sprzętowo – aplikacyjne pozwalające na</w:t>
      </w:r>
      <w:r>
        <w:rPr>
          <w:spacing w:val="1"/>
        </w:rPr>
        <w:t xml:space="preserve"> </w:t>
      </w:r>
      <w:r>
        <w:t xml:space="preserve">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>) posiadanie dowolnej i aktywnej skrzynki poczty elektronicznej (e-mail),c)</w:t>
      </w:r>
      <w:r>
        <w:rPr>
          <w:spacing w:val="1"/>
        </w:rPr>
        <w:t xml:space="preserve"> </w:t>
      </w:r>
      <w:r>
        <w:t>komputer z zainstalowa</w:t>
      </w:r>
      <w:r>
        <w:t xml:space="preserve">nym systemem operacyjnym Windows 7 (lub nowszym) albo </w:t>
      </w:r>
      <w:proofErr w:type="spellStart"/>
      <w:r>
        <w:t>Linux,d</w:t>
      </w:r>
      <w:proofErr w:type="spellEnd"/>
      <w:r>
        <w:t>) zainstalowana dowolna przeglądarka</w:t>
      </w:r>
      <w:r>
        <w:rPr>
          <w:spacing w:val="1"/>
        </w:rPr>
        <w:t xml:space="preserve"> </w:t>
      </w:r>
      <w:r>
        <w:t>internetowa - Platforma współpracuje z najnowszymi, stabilnymi wersjami wszystkich głównych przeglądarek internetowych (Internet</w:t>
      </w:r>
      <w:r>
        <w:rPr>
          <w:spacing w:val="-47"/>
        </w:rPr>
        <w:t xml:space="preserve"> </w:t>
      </w:r>
      <w:r>
        <w:t>Explorer</w:t>
      </w:r>
      <w:r>
        <w:rPr>
          <w:spacing w:val="-4"/>
        </w:rPr>
        <w:t xml:space="preserve"> </w:t>
      </w:r>
      <w:r>
        <w:t>10+,</w:t>
      </w:r>
      <w:r>
        <w:rPr>
          <w:spacing w:val="-3"/>
        </w:rPr>
        <w:t xml:space="preserve"> </w:t>
      </w:r>
      <w:r>
        <w:t>Microsoft</w:t>
      </w:r>
      <w:r>
        <w:rPr>
          <w:spacing w:val="-3"/>
        </w:rPr>
        <w:t xml:space="preserve"> </w:t>
      </w:r>
      <w:proofErr w:type="spellStart"/>
      <w:r>
        <w:t>Edge</w:t>
      </w:r>
      <w:proofErr w:type="spellEnd"/>
      <w:r>
        <w:t>,</w:t>
      </w:r>
      <w:r>
        <w:rPr>
          <w:spacing w:val="-3"/>
        </w:rPr>
        <w:t xml:space="preserve"> </w:t>
      </w:r>
      <w:r>
        <w:t>Mozilla</w:t>
      </w:r>
      <w:r>
        <w:rPr>
          <w:spacing w:val="-3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4"/>
        </w:rPr>
        <w:t xml:space="preserve"> </w:t>
      </w:r>
      <w:r>
        <w:t>Google</w:t>
      </w:r>
      <w:r>
        <w:rPr>
          <w:spacing w:val="-3"/>
        </w:rPr>
        <w:t xml:space="preserve"> </w:t>
      </w:r>
      <w:r>
        <w:t>Chrome,</w:t>
      </w:r>
      <w:r>
        <w:rPr>
          <w:spacing w:val="-3"/>
        </w:rPr>
        <w:t xml:space="preserve"> </w:t>
      </w:r>
      <w:r>
        <w:t>Opera),e)</w:t>
      </w:r>
      <w:r>
        <w:rPr>
          <w:spacing w:val="-3"/>
        </w:rPr>
        <w:t xml:space="preserve"> </w:t>
      </w:r>
      <w:r>
        <w:t>włączona</w:t>
      </w:r>
      <w:r>
        <w:rPr>
          <w:spacing w:val="-4"/>
        </w:rPr>
        <w:t xml:space="preserve"> </w:t>
      </w:r>
      <w:r>
        <w:t>obsługa</w:t>
      </w:r>
      <w:r>
        <w:rPr>
          <w:spacing w:val="-3"/>
        </w:rPr>
        <w:t xml:space="preserve"> </w:t>
      </w:r>
      <w:proofErr w:type="spellStart"/>
      <w:r>
        <w:t>JavaScript</w:t>
      </w:r>
      <w:proofErr w:type="spellEnd"/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Cookies.10.</w:t>
      </w:r>
    </w:p>
    <w:p w:rsidR="00710FFB" w:rsidRDefault="00DF08AB" w:rsidP="003B2A29">
      <w:pPr>
        <w:pStyle w:val="Tekstpodstawowy"/>
        <w:spacing w:before="10"/>
        <w:ind w:left="106"/>
        <w:jc w:val="both"/>
      </w:pPr>
      <w:r>
        <w:t>Zamawiający</w:t>
      </w:r>
      <w:r>
        <w:rPr>
          <w:spacing w:val="-5"/>
        </w:rPr>
        <w:t xml:space="preserve"> </w:t>
      </w:r>
      <w:r>
        <w:t>dopuszcza</w:t>
      </w:r>
      <w:r>
        <w:rPr>
          <w:spacing w:val="-5"/>
        </w:rPr>
        <w:t xml:space="preserve"> </w:t>
      </w:r>
      <w:r>
        <w:t>następujący</w:t>
      </w:r>
      <w:r>
        <w:rPr>
          <w:spacing w:val="-5"/>
        </w:rPr>
        <w:t xml:space="preserve"> </w:t>
      </w:r>
      <w:r>
        <w:t>format</w:t>
      </w:r>
      <w:r>
        <w:rPr>
          <w:spacing w:val="-4"/>
        </w:rPr>
        <w:t xml:space="preserve"> </w:t>
      </w:r>
      <w:r>
        <w:t>przesyłanych</w:t>
      </w:r>
      <w:r>
        <w:rPr>
          <w:spacing w:val="-5"/>
        </w:rPr>
        <w:t xml:space="preserve"> </w:t>
      </w:r>
      <w:r>
        <w:t>danych:</w:t>
      </w:r>
      <w:r>
        <w:rPr>
          <w:spacing w:val="-5"/>
        </w:rPr>
        <w:t xml:space="preserve"> </w:t>
      </w:r>
      <w:r>
        <w:t>pliki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wielkości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MB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proofErr w:type="gramStart"/>
      <w:r>
        <w:t>formatach:</w:t>
      </w:r>
      <w:r>
        <w:rPr>
          <w:spacing w:val="-5"/>
        </w:rPr>
        <w:t xml:space="preserve"> </w:t>
      </w:r>
      <w:r>
        <w:t>.pdf,</w:t>
      </w:r>
      <w:r>
        <w:rPr>
          <w:spacing w:val="-4"/>
        </w:rPr>
        <w:t xml:space="preserve"> </w:t>
      </w:r>
      <w:r>
        <w:t>.</w:t>
      </w:r>
      <w:proofErr w:type="spellStart"/>
      <w:r>
        <w:t>doc</w:t>
      </w:r>
      <w:proofErr w:type="spellEnd"/>
      <w:r>
        <w:t>,</w:t>
      </w:r>
      <w:r>
        <w:rPr>
          <w:spacing w:val="-5"/>
        </w:rPr>
        <w:t xml:space="preserve"> </w:t>
      </w:r>
      <w:r>
        <w:t>.</w:t>
      </w:r>
      <w:proofErr w:type="spellStart"/>
      <w:proofErr w:type="gramEnd"/>
      <w:r>
        <w:t>docx</w:t>
      </w:r>
      <w:proofErr w:type="spellEnd"/>
      <w:r>
        <w:t>.,</w:t>
      </w:r>
      <w:r>
        <w:rPr>
          <w:spacing w:val="-5"/>
        </w:rPr>
        <w:t xml:space="preserve"> </w:t>
      </w:r>
      <w:r>
        <w:t>.</w:t>
      </w:r>
      <w:proofErr w:type="spellStart"/>
      <w:proofErr w:type="gramStart"/>
      <w:r>
        <w:t>xlsx</w:t>
      </w:r>
      <w:proofErr w:type="spellEnd"/>
      <w:proofErr w:type="gramEnd"/>
      <w:r>
        <w:t>,</w:t>
      </w:r>
    </w:p>
    <w:p w:rsidR="00710FFB" w:rsidRDefault="00DF08AB" w:rsidP="003B2A29">
      <w:pPr>
        <w:pStyle w:val="Tekstpodstawowy"/>
        <w:spacing w:before="9" w:line="249" w:lineRule="auto"/>
        <w:ind w:left="106" w:right="181"/>
        <w:jc w:val="both"/>
      </w:pPr>
      <w:r>
        <w:t>.</w:t>
      </w:r>
      <w:proofErr w:type="spellStart"/>
      <w:proofErr w:type="gramStart"/>
      <w:r>
        <w:t>xml</w:t>
      </w:r>
      <w:proofErr w:type="spellEnd"/>
      <w:proofErr w:type="gramEnd"/>
      <w:r>
        <w:t>. 11. Zamawiający określa następują</w:t>
      </w:r>
      <w:r>
        <w:t xml:space="preserve">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 przesłany przez</w:t>
      </w:r>
      <w:r>
        <w:rPr>
          <w:spacing w:val="1"/>
        </w:rPr>
        <w:t xml:space="preserve"> </w:t>
      </w:r>
      <w:r>
        <w:t>Wykonawcę za pomocą Platformy plik oferty wraz z załącznikami, nie jest dostępny dla Zamawiającego i przechowywany jest na</w:t>
      </w:r>
      <w:r>
        <w:rPr>
          <w:spacing w:val="1"/>
        </w:rPr>
        <w:t xml:space="preserve"> </w:t>
      </w:r>
      <w:r>
        <w:t>serwerach Platformy w formie zaszyfrowanej. Za</w:t>
      </w:r>
      <w:r>
        <w:t xml:space="preserve">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</w:t>
      </w:r>
      <w:r>
        <w:rPr>
          <w:spacing w:val="1"/>
        </w:rPr>
        <w:t xml:space="preserve"> </w:t>
      </w:r>
      <w:r>
        <w:t>oznaczenie czasu odbioru danych przez Platformę stanowi przyporządkowaną do dokumentu elektronicznego datę oraz dokładny</w:t>
      </w:r>
      <w:r>
        <w:rPr>
          <w:spacing w:val="1"/>
        </w:rPr>
        <w:t xml:space="preserve"> </w:t>
      </w:r>
      <w:r>
        <w:t>czas (</w:t>
      </w:r>
      <w:proofErr w:type="spellStart"/>
      <w:r>
        <w:t>hh:mm:ss</w:t>
      </w:r>
      <w:proofErr w:type="spellEnd"/>
      <w:r>
        <w:t>), widoczne przy wysłanym dokumencie w kol</w:t>
      </w:r>
      <w:r>
        <w:t>umnie ”Data przesłania”; c) o terminie przesłania decyduje czas</w:t>
      </w:r>
      <w:r>
        <w:rPr>
          <w:spacing w:val="1"/>
        </w:rPr>
        <w:t xml:space="preserve"> </w:t>
      </w:r>
      <w:r>
        <w:t>pełnego</w:t>
      </w:r>
      <w:r>
        <w:rPr>
          <w:spacing w:val="-7"/>
        </w:rPr>
        <w:t xml:space="preserve"> </w:t>
      </w:r>
      <w:r>
        <w:t>przeprocesowania</w:t>
      </w:r>
      <w:r>
        <w:rPr>
          <w:spacing w:val="-7"/>
        </w:rPr>
        <w:t xml:space="preserve"> </w:t>
      </w:r>
      <w:r>
        <w:t>transakcji</w:t>
      </w:r>
      <w:r>
        <w:rPr>
          <w:spacing w:val="-6"/>
        </w:rPr>
        <w:t xml:space="preserve"> </w:t>
      </w:r>
      <w:r>
        <w:t>pliku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Platformie.</w:t>
      </w:r>
      <w:r>
        <w:rPr>
          <w:spacing w:val="-6"/>
        </w:rPr>
        <w:t xml:space="preserve"> </w:t>
      </w:r>
      <w:r>
        <w:t>12.</w:t>
      </w:r>
      <w:r>
        <w:rPr>
          <w:spacing w:val="-7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postępowaniu,</w:t>
      </w:r>
      <w:r>
        <w:rPr>
          <w:spacing w:val="-7"/>
        </w:rPr>
        <w:t xml:space="preserve"> </w:t>
      </w:r>
      <w:r>
        <w:t>wszelkie</w:t>
      </w:r>
      <w:r>
        <w:rPr>
          <w:spacing w:val="-7"/>
        </w:rPr>
        <w:t xml:space="preserve"> </w:t>
      </w:r>
      <w:r>
        <w:t>oświadczenia,</w:t>
      </w:r>
      <w:r>
        <w:rPr>
          <w:spacing w:val="-6"/>
        </w:rPr>
        <w:t xml:space="preserve"> </w:t>
      </w:r>
      <w:r>
        <w:t>wnioski,</w:t>
      </w:r>
      <w:r>
        <w:rPr>
          <w:spacing w:val="-7"/>
        </w:rPr>
        <w:t xml:space="preserve"> </w:t>
      </w:r>
      <w:r>
        <w:t>zawiadomienia</w:t>
      </w:r>
      <w:r>
        <w:rPr>
          <w:spacing w:val="-7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informacje przekazywane są za pośrednictwem Platformy (karta ”Wiadomości”). Za datę wpływu oświadczeń, wniosków,</w:t>
      </w:r>
      <w:r>
        <w:rPr>
          <w:spacing w:val="1"/>
        </w:rPr>
        <w:t xml:space="preserve"> </w:t>
      </w:r>
      <w:r>
        <w:t>zawiadomień</w:t>
      </w:r>
      <w:r>
        <w:rPr>
          <w:spacing w:val="-5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informacji</w:t>
      </w:r>
      <w:r>
        <w:rPr>
          <w:spacing w:val="-4"/>
        </w:rPr>
        <w:t xml:space="preserve"> </w:t>
      </w:r>
      <w:r>
        <w:t>przesłanych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pośrednictwem</w:t>
      </w:r>
      <w:r>
        <w:rPr>
          <w:spacing w:val="-4"/>
        </w:rPr>
        <w:t xml:space="preserve"> </w:t>
      </w:r>
      <w:r>
        <w:t>Platformy,</w:t>
      </w:r>
      <w:r>
        <w:rPr>
          <w:spacing w:val="-5"/>
        </w:rPr>
        <w:t xml:space="preserve"> </w:t>
      </w:r>
      <w:r>
        <w:t>przyjmuje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datę</w:t>
      </w:r>
      <w:r>
        <w:rPr>
          <w:spacing w:val="-4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zamieszczenia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Platformie.</w:t>
      </w:r>
      <w:r>
        <w:rPr>
          <w:spacing w:val="-5"/>
        </w:rPr>
        <w:t xml:space="preserve"> </w:t>
      </w:r>
      <w:r>
        <w:t>13.</w:t>
      </w:r>
    </w:p>
    <w:p w:rsidR="00710FFB" w:rsidRDefault="00DF08AB" w:rsidP="003B2A29">
      <w:pPr>
        <w:pStyle w:val="Tekstpodstawowy"/>
        <w:spacing w:before="6" w:line="249" w:lineRule="auto"/>
        <w:ind w:left="106"/>
        <w:jc w:val="both"/>
      </w:pPr>
      <w:r>
        <w:t>Ofertę, wraz ze sta</w:t>
      </w:r>
      <w:r>
        <w:t>nowiącymi jej integralną część załącznikami, składa się pod rygorem nieważności w formie elektronicznej lub</w:t>
      </w:r>
      <w:r>
        <w:rPr>
          <w:spacing w:val="1"/>
        </w:rPr>
        <w:t xml:space="preserve"> </w:t>
      </w:r>
      <w:r>
        <w:t>postaci elektronicznej za pośrednictwem Platformy, podpisaną kwalifikowanym podpisem elektronicznym, podpisem zaufanym lub</w:t>
      </w:r>
      <w:r>
        <w:rPr>
          <w:spacing w:val="1"/>
        </w:rPr>
        <w:t xml:space="preserve"> </w:t>
      </w:r>
      <w:r>
        <w:t>podpisem</w:t>
      </w:r>
      <w:r>
        <w:rPr>
          <w:spacing w:val="-6"/>
        </w:rPr>
        <w:t xml:space="preserve"> </w:t>
      </w:r>
      <w:r>
        <w:t>osobistym.</w:t>
      </w:r>
      <w:r>
        <w:rPr>
          <w:spacing w:val="-5"/>
        </w:rPr>
        <w:t xml:space="preserve"> </w:t>
      </w:r>
      <w:r>
        <w:t>14.</w:t>
      </w:r>
      <w:r>
        <w:rPr>
          <w:spacing w:val="-5"/>
        </w:rPr>
        <w:t xml:space="preserve"> </w:t>
      </w:r>
      <w:r>
        <w:t>P</w:t>
      </w:r>
      <w:r>
        <w:t>ostępowanie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prowadzi</w:t>
      </w:r>
      <w:r>
        <w:rPr>
          <w:spacing w:val="-5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języku</w:t>
      </w:r>
      <w:r>
        <w:rPr>
          <w:spacing w:val="-5"/>
        </w:rPr>
        <w:t xml:space="preserve"> </w:t>
      </w:r>
      <w:r>
        <w:t>polskim.</w:t>
      </w:r>
      <w:r>
        <w:rPr>
          <w:spacing w:val="-5"/>
        </w:rPr>
        <w:t xml:space="preserve"> </w:t>
      </w:r>
      <w:r>
        <w:t>Dokumenty</w:t>
      </w:r>
      <w:r>
        <w:rPr>
          <w:spacing w:val="-5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języku</w:t>
      </w:r>
      <w:r>
        <w:rPr>
          <w:spacing w:val="1"/>
        </w:rPr>
        <w:t xml:space="preserve"> </w:t>
      </w:r>
      <w:r>
        <w:t>obcym</w:t>
      </w:r>
      <w:r>
        <w:rPr>
          <w:spacing w:val="-2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składane</w:t>
      </w:r>
      <w:r>
        <w:rPr>
          <w:spacing w:val="-1"/>
        </w:rPr>
        <w:t xml:space="preserve"> </w:t>
      </w:r>
      <w:r>
        <w:t>wraz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tłumaczeniem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język</w:t>
      </w:r>
      <w:r>
        <w:rPr>
          <w:spacing w:val="-1"/>
        </w:rPr>
        <w:t xml:space="preserve"> </w:t>
      </w:r>
      <w:r>
        <w:t>polski.</w:t>
      </w:r>
    </w:p>
    <w:p w:rsidR="00710FFB" w:rsidRDefault="00DF08AB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danych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podobnych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narzędzi,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ogólnie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dostępne:</w:t>
      </w:r>
      <w:r>
        <w:rPr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postępowaniu:</w:t>
      </w:r>
    </w:p>
    <w:p w:rsidR="00710FFB" w:rsidRDefault="00710FFB">
      <w:pPr>
        <w:pStyle w:val="Tekstpodstawowy"/>
        <w:rPr>
          <w:b/>
          <w:sz w:val="17"/>
        </w:rPr>
      </w:pPr>
    </w:p>
    <w:p w:rsidR="00710FFB" w:rsidRDefault="00DF08AB">
      <w:pPr>
        <w:pStyle w:val="Nagwek1"/>
      </w:pPr>
      <w:proofErr w:type="gramStart"/>
      <w:r>
        <w:t>polski</w:t>
      </w:r>
      <w:proofErr w:type="gramEnd"/>
    </w:p>
    <w:p w:rsidR="00710FFB" w:rsidRDefault="00DF08AB" w:rsidP="003B2A29">
      <w:pPr>
        <w:pStyle w:val="Tekstpodstawowy"/>
        <w:spacing w:before="175" w:line="249" w:lineRule="auto"/>
        <w:ind w:left="106" w:right="181"/>
        <w:jc w:val="both"/>
      </w:pPr>
      <w:r>
        <w:rPr>
          <w:b/>
          <w:spacing w:val="-1"/>
        </w:rPr>
        <w:t xml:space="preserve">3.15.) RODO (obowiązek informacyjny): </w:t>
      </w:r>
      <w:r>
        <w:rPr>
          <w:spacing w:val="-1"/>
        </w:rPr>
        <w:t xml:space="preserve">Zamawiający oświadcza, że spełnia wymogi </w:t>
      </w:r>
      <w:r>
        <w:t>określone w rozporządzeniu Parlamentu</w:t>
      </w:r>
      <w:r>
        <w:rPr>
          <w:spacing w:val="1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1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swobodnego</w:t>
      </w:r>
      <w:r>
        <w:rPr>
          <w:spacing w:val="-4"/>
        </w:rPr>
        <w:t xml:space="preserve"> </w:t>
      </w:r>
      <w:r>
        <w:t>przepływu</w:t>
      </w:r>
      <w:r>
        <w:rPr>
          <w:spacing w:val="-4"/>
        </w:rPr>
        <w:t xml:space="preserve"> </w:t>
      </w:r>
      <w:r>
        <w:t>takich</w:t>
      </w:r>
      <w:r>
        <w:rPr>
          <w:spacing w:val="-5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uchylenia</w:t>
      </w:r>
      <w:r>
        <w:rPr>
          <w:spacing w:val="-4"/>
        </w:rPr>
        <w:t xml:space="preserve"> </w:t>
      </w:r>
      <w:r>
        <w:t>dyrektywy</w:t>
      </w:r>
      <w:r>
        <w:rPr>
          <w:spacing w:val="-4"/>
        </w:rPr>
        <w:t xml:space="preserve"> </w:t>
      </w:r>
      <w:r>
        <w:t>95/46/WE</w:t>
      </w:r>
      <w:r>
        <w:rPr>
          <w:spacing w:val="-4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5"/>
        </w:rPr>
        <w:t xml:space="preserve"> </w:t>
      </w:r>
      <w:r>
        <w:t>UE</w:t>
      </w:r>
      <w:r>
        <w:rPr>
          <w:spacing w:val="-4"/>
        </w:rPr>
        <w:t xml:space="preserve"> </w:t>
      </w:r>
      <w:r>
        <w:t>L</w:t>
      </w:r>
      <w:r>
        <w:rPr>
          <w:spacing w:val="-4"/>
        </w:rPr>
        <w:t xml:space="preserve"> </w:t>
      </w:r>
      <w:r>
        <w:t>119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maja</w:t>
      </w:r>
      <w:r>
        <w:rPr>
          <w:spacing w:val="-5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r.),</w:t>
      </w:r>
      <w:r>
        <w:rPr>
          <w:spacing w:val="-2"/>
        </w:rPr>
        <w:t xml:space="preserve"> </w:t>
      </w:r>
      <w:r>
        <w:t>dalej:</w:t>
      </w:r>
      <w:r>
        <w:rPr>
          <w:spacing w:val="-2"/>
        </w:rPr>
        <w:t xml:space="preserve"> </w:t>
      </w:r>
      <w:r>
        <w:t>RODO,</w:t>
      </w:r>
      <w:r>
        <w:rPr>
          <w:spacing w:val="-2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samym</w:t>
      </w:r>
      <w:r>
        <w:rPr>
          <w:spacing w:val="-2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podane</w:t>
      </w:r>
      <w:r>
        <w:rPr>
          <w:spacing w:val="-2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Wykonawcę</w:t>
      </w:r>
      <w:r>
        <w:rPr>
          <w:spacing w:val="-2"/>
        </w:rPr>
        <w:t xml:space="preserve"> </w:t>
      </w:r>
      <w:r>
        <w:t>będą</w:t>
      </w:r>
      <w:r>
        <w:rPr>
          <w:spacing w:val="-1"/>
        </w:rPr>
        <w:t xml:space="preserve"> </w:t>
      </w:r>
      <w:r>
        <w:t>przetwarzane</w:t>
      </w:r>
      <w:r>
        <w:rPr>
          <w:spacing w:val="-2"/>
        </w:rPr>
        <w:t xml:space="preserve"> </w:t>
      </w:r>
      <w:r>
        <w:t>zgodnie</w:t>
      </w:r>
    </w:p>
    <w:p w:rsidR="00710FFB" w:rsidRDefault="00DF08AB" w:rsidP="003B2A29">
      <w:pPr>
        <w:pStyle w:val="Tekstpodstawowy"/>
        <w:spacing w:before="4" w:line="249" w:lineRule="auto"/>
        <w:ind w:left="106" w:right="127"/>
        <w:jc w:val="both"/>
      </w:pPr>
      <w:proofErr w:type="gramStart"/>
      <w:r>
        <w:t>z</w:t>
      </w:r>
      <w:proofErr w:type="gramEnd"/>
      <w:r>
        <w:t xml:space="preserve"> RODO oraz zgodnie z przepisami krajowymi. Zamawiający informuje, że: 1) administratorem danych osobowych Wykonawcy jest</w:t>
      </w:r>
      <w:r>
        <w:rPr>
          <w:spacing w:val="1"/>
        </w:rPr>
        <w:t xml:space="preserve"> </w:t>
      </w:r>
      <w:r>
        <w:t xml:space="preserve">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</w:t>
      </w:r>
      <w:r>
        <w:rPr>
          <w:spacing w:val="1"/>
        </w:rPr>
        <w:t xml:space="preserve"> </w:t>
      </w:r>
      <w:r>
        <w:t>osobowe Wykonawcy będą przetwarzane w celu przeprowadzenia postępowania o udzielenie zamówienia publicznego – sprawa nr:</w:t>
      </w:r>
      <w:r>
        <w:rPr>
          <w:spacing w:val="-47"/>
        </w:rPr>
        <w:t xml:space="preserve"> </w:t>
      </w:r>
      <w:r>
        <w:t>111/2022 oraz w celu archiwizacji dokumentacji dotyczącej tego postępowania; 3) odbiorcami przekazan</w:t>
      </w:r>
      <w:r>
        <w:t>ych przez Wykonawcę</w:t>
      </w:r>
      <w:r>
        <w:rPr>
          <w:spacing w:val="1"/>
        </w:rPr>
        <w:t xml:space="preserve"> </w:t>
      </w:r>
      <w:r>
        <w:t>danych osobowych będą osoby lub podmioty, którym zostanie udostępniona dokumentacja postępowania w oparciu o art. 18 oraz</w:t>
      </w:r>
      <w:r>
        <w:rPr>
          <w:spacing w:val="1"/>
        </w:rPr>
        <w:t xml:space="preserve"> </w:t>
      </w:r>
      <w:r>
        <w:t>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</w:t>
      </w:r>
      <w:r>
        <w:t>4 lat od</w:t>
      </w:r>
      <w:r>
        <w:rPr>
          <w:spacing w:val="1"/>
        </w:rPr>
        <w:t xml:space="preserve"> </w:t>
      </w:r>
      <w:r>
        <w:t>dnia zakończenia postępowania o udzielenie zamówienia, a jeżeli okres obowiązywania umowy w sprawie zamówienia publicznego</w:t>
      </w:r>
      <w:r>
        <w:rPr>
          <w:spacing w:val="1"/>
        </w:rPr>
        <w:t xml:space="preserve"> </w:t>
      </w:r>
      <w:r>
        <w:t>przekracza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lata,</w:t>
      </w:r>
      <w:r>
        <w:rPr>
          <w:spacing w:val="-6"/>
        </w:rPr>
        <w:t xml:space="preserve"> </w:t>
      </w:r>
      <w:r>
        <w:t>okres</w:t>
      </w:r>
      <w:r>
        <w:rPr>
          <w:spacing w:val="-5"/>
        </w:rPr>
        <w:t xml:space="preserve"> </w:t>
      </w:r>
      <w:r>
        <w:t>przechowywania</w:t>
      </w:r>
      <w:r>
        <w:rPr>
          <w:spacing w:val="-6"/>
        </w:rPr>
        <w:t xml:space="preserve"> </w:t>
      </w:r>
      <w:r>
        <w:t>obejmuje</w:t>
      </w:r>
      <w:r>
        <w:rPr>
          <w:spacing w:val="-6"/>
        </w:rPr>
        <w:t xml:space="preserve"> </w:t>
      </w:r>
      <w:r>
        <w:t>cały</w:t>
      </w:r>
      <w:r>
        <w:rPr>
          <w:spacing w:val="-5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obowiązywania</w:t>
      </w:r>
      <w:r>
        <w:rPr>
          <w:spacing w:val="-6"/>
        </w:rPr>
        <w:t xml:space="preserve"> </w:t>
      </w:r>
      <w:r>
        <w:t>umowy.</w:t>
      </w:r>
      <w:r>
        <w:rPr>
          <w:spacing w:val="-5"/>
        </w:rPr>
        <w:t xml:space="preserve"> </w:t>
      </w:r>
      <w:r>
        <w:t>Wykonawca</w:t>
      </w:r>
      <w:r>
        <w:rPr>
          <w:spacing w:val="-6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zobowiązany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wypełnienia</w:t>
      </w:r>
      <w:r>
        <w:rPr>
          <w:spacing w:val="1"/>
        </w:rPr>
        <w:t xml:space="preserve"> </w:t>
      </w:r>
      <w:r>
        <w:t>w</w:t>
      </w:r>
      <w:r>
        <w:t>szystkich</w:t>
      </w:r>
      <w:r>
        <w:rPr>
          <w:spacing w:val="-6"/>
        </w:rPr>
        <w:t xml:space="preserve"> </w:t>
      </w:r>
      <w:r>
        <w:t>obowiązków</w:t>
      </w:r>
      <w:r>
        <w:rPr>
          <w:spacing w:val="-6"/>
        </w:rPr>
        <w:t xml:space="preserve"> </w:t>
      </w:r>
      <w:r>
        <w:t>formalnoprawnych</w:t>
      </w:r>
      <w:r>
        <w:rPr>
          <w:spacing w:val="-6"/>
        </w:rPr>
        <w:t xml:space="preserve"> </w:t>
      </w:r>
      <w:r>
        <w:t>wymaganych</w:t>
      </w:r>
      <w:r>
        <w:rPr>
          <w:spacing w:val="-5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RODO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związanych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udziałem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przedmiotowym</w:t>
      </w:r>
      <w:r>
        <w:rPr>
          <w:spacing w:val="-6"/>
        </w:rPr>
        <w:t xml:space="preserve"> </w:t>
      </w:r>
      <w:r>
        <w:t>postępowaniu.</w:t>
      </w:r>
      <w:r>
        <w:rPr>
          <w:spacing w:val="-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obowiązków</w:t>
      </w:r>
      <w:r>
        <w:rPr>
          <w:spacing w:val="2"/>
        </w:rPr>
        <w:t xml:space="preserve"> </w:t>
      </w:r>
      <w:r>
        <w:t>tych</w:t>
      </w:r>
      <w:r>
        <w:rPr>
          <w:spacing w:val="2"/>
        </w:rPr>
        <w:t xml:space="preserve"> </w:t>
      </w:r>
      <w:r>
        <w:t>należą</w:t>
      </w:r>
      <w:proofErr w:type="gramStart"/>
      <w:r>
        <w:t>:1)</w:t>
      </w:r>
      <w:r>
        <w:rPr>
          <w:spacing w:val="3"/>
        </w:rPr>
        <w:t xml:space="preserve"> </w:t>
      </w:r>
      <w:r>
        <w:t>obowiązek</w:t>
      </w:r>
      <w:proofErr w:type="gramEnd"/>
      <w:r>
        <w:rPr>
          <w:spacing w:val="2"/>
        </w:rPr>
        <w:t xml:space="preserve"> </w:t>
      </w:r>
      <w:r>
        <w:t>informacyjny</w:t>
      </w:r>
      <w:r>
        <w:rPr>
          <w:spacing w:val="3"/>
        </w:rPr>
        <w:t xml:space="preserve"> </w:t>
      </w:r>
      <w:r>
        <w:t>przewidziany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13</w:t>
      </w:r>
      <w:r>
        <w:rPr>
          <w:spacing w:val="3"/>
        </w:rPr>
        <w:t xml:space="preserve"> </w:t>
      </w:r>
      <w:r>
        <w:t>RODO</w:t>
      </w:r>
      <w:r>
        <w:rPr>
          <w:spacing w:val="2"/>
        </w:rPr>
        <w:t xml:space="preserve"> </w:t>
      </w:r>
      <w:r>
        <w:t>względem</w:t>
      </w:r>
      <w:r>
        <w:rPr>
          <w:spacing w:val="3"/>
        </w:rPr>
        <w:t xml:space="preserve"> </w:t>
      </w:r>
      <w:r>
        <w:t>osób</w:t>
      </w:r>
      <w:r>
        <w:rPr>
          <w:spacing w:val="2"/>
        </w:rPr>
        <w:t xml:space="preserve"> </w:t>
      </w:r>
      <w:proofErr w:type="spellStart"/>
      <w:r>
        <w:t>fizycznych,których</w:t>
      </w:r>
      <w:proofErr w:type="spellEnd"/>
      <w:r>
        <w:rPr>
          <w:spacing w:val="3"/>
        </w:rPr>
        <w:t xml:space="preserve"> </w:t>
      </w:r>
      <w:r>
        <w:t>dane</w:t>
      </w:r>
      <w:r>
        <w:rPr>
          <w:spacing w:val="1"/>
        </w:rPr>
        <w:t xml:space="preserve"> </w:t>
      </w:r>
      <w:r>
        <w:t>osobowe</w:t>
      </w:r>
      <w:r>
        <w:rPr>
          <w:spacing w:val="-3"/>
        </w:rPr>
        <w:t xml:space="preserve"> </w:t>
      </w:r>
      <w:r>
        <w:t>dotyczą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dane</w:t>
      </w:r>
      <w:r>
        <w:rPr>
          <w:spacing w:val="-2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bezpośrednio</w:t>
      </w:r>
      <w:r>
        <w:rPr>
          <w:spacing w:val="-2"/>
        </w:rPr>
        <w:t xml:space="preserve"> </w:t>
      </w:r>
      <w:r>
        <w:t>pozyskał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przekazał</w:t>
      </w:r>
      <w:r>
        <w:rPr>
          <w:spacing w:val="-3"/>
        </w:rPr>
        <w:t xml:space="preserve"> </w:t>
      </w:r>
      <w:r>
        <w:t>Zamawiającemu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treści</w:t>
      </w:r>
      <w:r>
        <w:rPr>
          <w:spacing w:val="-3"/>
        </w:rPr>
        <w:t xml:space="preserve"> </w:t>
      </w:r>
      <w:r>
        <w:t>oferty</w:t>
      </w:r>
      <w:r>
        <w:rPr>
          <w:spacing w:val="-3"/>
        </w:rPr>
        <w:t xml:space="preserve"> </w:t>
      </w:r>
      <w:r>
        <w:t>lub</w:t>
      </w:r>
    </w:p>
    <w:p w:rsidR="00710FFB" w:rsidRDefault="00710FFB" w:rsidP="003B2A29">
      <w:pPr>
        <w:spacing w:line="249" w:lineRule="auto"/>
        <w:jc w:val="both"/>
        <w:sectPr w:rsidR="00710FFB">
          <w:pgSz w:w="11900" w:h="16840"/>
          <w:pgMar w:top="720" w:right="560" w:bottom="140" w:left="560" w:header="56" w:footer="0" w:gutter="0"/>
          <w:cols w:space="708"/>
        </w:sectPr>
      </w:pPr>
    </w:p>
    <w:p w:rsidR="00710FFB" w:rsidRDefault="00DF08AB" w:rsidP="003B2A29">
      <w:pPr>
        <w:pStyle w:val="Tekstpodstawowy"/>
        <w:spacing w:before="84" w:line="249" w:lineRule="auto"/>
        <w:ind w:left="106" w:right="97"/>
        <w:jc w:val="both"/>
      </w:pPr>
      <w:proofErr w:type="gramStart"/>
      <w:r>
        <w:lastRenderedPageBreak/>
        <w:t>dokumentów</w:t>
      </w:r>
      <w:proofErr w:type="gramEnd"/>
      <w:r>
        <w:t xml:space="preserve"> składanych na żądanie Zamawiającego; 2) obowiązek informacyjny wynikający z art. 14 RODO względem osób</w:t>
      </w:r>
      <w:r>
        <w:rPr>
          <w:spacing w:val="1"/>
        </w:rPr>
        <w:t xml:space="preserve"> </w:t>
      </w:r>
      <w:r>
        <w:t>fizycznych, których dane Wykon</w:t>
      </w:r>
      <w:r>
        <w:t>awca pozyskał w sposób pośredni, a które to dane Wykonawca przekazuje Zamawiającemu w treści</w:t>
      </w:r>
      <w:r>
        <w:rPr>
          <w:spacing w:val="-47"/>
        </w:rPr>
        <w:t xml:space="preserve"> </w:t>
      </w:r>
      <w:r>
        <w:t>oferty lub dokumentów składanych na żądanie Zamawiającego. Zamawiający informuje, że; 1) udostępnia dane osobowe, o których</w:t>
      </w:r>
      <w:r>
        <w:rPr>
          <w:spacing w:val="1"/>
        </w:rPr>
        <w:t xml:space="preserve"> </w:t>
      </w:r>
      <w:r>
        <w:t>mowa w art. 10 RODO w celu umożliwienia</w:t>
      </w:r>
      <w:r>
        <w:t xml:space="preserve"> korzystania ze środków ochrony prawnej, o których mowa w dziale IX ustawy Pzp, do</w:t>
      </w:r>
      <w:r>
        <w:rPr>
          <w:spacing w:val="1"/>
        </w:rPr>
        <w:t xml:space="preserve"> </w:t>
      </w:r>
      <w:r>
        <w:t>upływu terminu na ich wniesienie; 2) udostępnianie protokołu i załączników do protokołu ma zastosowanie do wszystkich danych</w:t>
      </w:r>
      <w:r>
        <w:rPr>
          <w:spacing w:val="1"/>
        </w:rPr>
        <w:t xml:space="preserve"> </w:t>
      </w:r>
      <w:r>
        <w:t>osobowych, z wyjątkiem tych, o których mowa w ar</w:t>
      </w:r>
      <w:r>
        <w:t>t. 9 ust. 1 RODO zebranych w toku postępowania o udzielenie zamówienia</w:t>
      </w:r>
      <w:proofErr w:type="gramStart"/>
      <w:r>
        <w:t>;3) w</w:t>
      </w:r>
      <w:proofErr w:type="gramEnd"/>
      <w:r>
        <w:rPr>
          <w:spacing w:val="1"/>
        </w:rPr>
        <w:t xml:space="preserve"> </w:t>
      </w:r>
      <w:r>
        <w:t>przypadku korzystania przez osobę, której dane osobowe są przetwarzane przez Zamawiającego, z uprawnienia, o którym mowa w</w:t>
      </w:r>
      <w:r>
        <w:rPr>
          <w:spacing w:val="1"/>
        </w:rPr>
        <w:t xml:space="preserve"> </w:t>
      </w:r>
      <w:r>
        <w:t>art. 15 ust. 1–3 RODO Zamawiający może żądać od osoby wys</w:t>
      </w:r>
      <w:r>
        <w:t>tępującej z żądaniem wskazania dodatkowych informacji, mających</w:t>
      </w:r>
      <w:r>
        <w:rPr>
          <w:spacing w:val="1"/>
        </w:rPr>
        <w:t xml:space="preserve"> </w:t>
      </w:r>
      <w:r>
        <w:t>na celu sprecyzowanie nazwy lub daty zakończonego postępowania o udzielenie zamówienia; 4) skorzystanie przez osobę, której</w:t>
      </w:r>
      <w:r>
        <w:rPr>
          <w:spacing w:val="1"/>
        </w:rPr>
        <w:t xml:space="preserve"> </w:t>
      </w:r>
      <w:r>
        <w:t>dane osobowe są przetwarzane, z uprawnienia, o którym mowa w art. 16</w:t>
      </w:r>
      <w:r>
        <w:t xml:space="preserve"> RODO nie może naruszać integralności protokołu</w:t>
      </w:r>
      <w:r>
        <w:rPr>
          <w:spacing w:val="1"/>
        </w:rPr>
        <w:t xml:space="preserve"> </w:t>
      </w:r>
      <w:r>
        <w:t>postępowania oraz jego załączników; 5) w postępowaniu o udzielenie zamówienia zgłoszenie żądania ograniczenia przetwarzania, o</w:t>
      </w:r>
      <w:r>
        <w:rPr>
          <w:spacing w:val="-47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RODO,</w:t>
      </w:r>
      <w:r>
        <w:rPr>
          <w:spacing w:val="-5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ogranicza</w:t>
      </w:r>
      <w:r>
        <w:rPr>
          <w:spacing w:val="-4"/>
        </w:rPr>
        <w:t xml:space="preserve"> </w:t>
      </w:r>
      <w:r>
        <w:t>przetwarzania</w:t>
      </w:r>
      <w:r>
        <w:rPr>
          <w:spacing w:val="-5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czasu</w:t>
      </w:r>
      <w:r>
        <w:rPr>
          <w:spacing w:val="-4"/>
        </w:rPr>
        <w:t xml:space="preserve"> </w:t>
      </w:r>
      <w:r>
        <w:t>zakończenia</w:t>
      </w:r>
      <w:r>
        <w:rPr>
          <w:spacing w:val="-5"/>
        </w:rPr>
        <w:t xml:space="preserve"> </w:t>
      </w:r>
      <w:r>
        <w:t>tego</w:t>
      </w:r>
      <w:r>
        <w:rPr>
          <w:spacing w:val="-4"/>
        </w:rPr>
        <w:t xml:space="preserve"> </w:t>
      </w:r>
      <w:r>
        <w:t>postępowania</w:t>
      </w:r>
      <w:proofErr w:type="gramStart"/>
      <w:r>
        <w:t>;6)</w:t>
      </w:r>
      <w:r>
        <w:rPr>
          <w:spacing w:val="-4"/>
        </w:rPr>
        <w:t xml:space="preserve"> </w:t>
      </w:r>
      <w:r>
        <w:t>w</w:t>
      </w:r>
      <w:proofErr w:type="gramEnd"/>
      <w:r>
        <w:rPr>
          <w:spacing w:val="1"/>
        </w:rPr>
        <w:t xml:space="preserve"> </w:t>
      </w:r>
      <w:r>
        <w:t>przypadku, gdy wniesienie żądania dotyczącego prawa, o którym mowa w art. 18 ust. 1 RODO spowoduje ograniczenie</w:t>
      </w:r>
      <w:r>
        <w:rPr>
          <w:spacing w:val="1"/>
        </w:rPr>
        <w:t xml:space="preserve"> </w:t>
      </w:r>
      <w:r>
        <w:t>przetwarzania danych osobowych zawartych w protokole postępowania lub załącznikach do tego protokołu</w:t>
      </w:r>
      <w:r>
        <w:t>, od dnia zakończenia</w:t>
      </w:r>
      <w:r>
        <w:rPr>
          <w:spacing w:val="1"/>
        </w:rPr>
        <w:t xml:space="preserve"> </w:t>
      </w:r>
      <w:r>
        <w:t xml:space="preserve">postępowania o udzielenie zamówienia Zamawiający nie udostępnia tych danych, chyba że </w:t>
      </w:r>
      <w:proofErr w:type="gramStart"/>
      <w:r>
        <w:t>zachodzą</w:t>
      </w:r>
      <w:proofErr w:type="gramEnd"/>
      <w:r>
        <w:t xml:space="preserve"> przesłanki, o których mowa w</w:t>
      </w:r>
      <w:r>
        <w:rPr>
          <w:spacing w:val="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rozporządzenia</w:t>
      </w:r>
      <w:r>
        <w:rPr>
          <w:spacing w:val="-1"/>
        </w:rPr>
        <w:t xml:space="preserve"> </w:t>
      </w:r>
      <w:r>
        <w:t>2016/679</w:t>
      </w:r>
    </w:p>
    <w:p w:rsidR="00710FFB" w:rsidRDefault="00DF08AB">
      <w:pPr>
        <w:pStyle w:val="Tekstpodstawowy"/>
        <w:spacing w:before="7"/>
        <w:rPr>
          <w:sz w:val="12"/>
        </w:rPr>
      </w:pPr>
      <w:r>
        <w:pict>
          <v:group id="docshapegroup18" o:spid="_x0000_s1042" style="position:absolute;margin-left:33.3pt;margin-top:8.5pt;width:528.15pt;height:12.65pt;z-index:-15727104;mso-wrap-distance-left:0;mso-wrap-distance-right:0;mso-position-horizontal-relative:page" coordorigin="666,170" coordsize="10563,253">
            <v:rect id="docshape19" o:spid="_x0000_s1045" style="position:absolute;left:666;top:169;width:10563;height:253" fillcolor="#bebebe" stroked="f"/>
            <v:shape id="docshape20" o:spid="_x0000_s1044" style="position:absolute;left:666;top:169;width:10563;height:253" coordorigin="666,170" coordsize="10563,253" path="m11229,170r-12,l11217,182r,228l678,410r,-228l11217,182r,-12l678,170r-12,l666,182r,228l666,422r12,l11217,422r12,l11229,410r,-228l11229,170xe" fillcolor="black" stroked="f">
              <v:path arrowok="t"/>
            </v:shape>
            <v:shape id="docshape21" o:spid="_x0000_s1043" type="#_x0000_t202" style="position:absolute;left:666;top:169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sz w:val="12"/>
        </w:rPr>
      </w:pPr>
    </w:p>
    <w:p w:rsidR="00710FFB" w:rsidRDefault="00DF08A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zamówienia.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4.1.1.) Przed wszczęciem postępowania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przeprowadzono konsultacje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referencyjny:</w:t>
      </w:r>
      <w:r>
        <w:rPr>
          <w:b/>
          <w:spacing w:val="-18"/>
          <w:sz w:val="18"/>
        </w:rPr>
        <w:t xml:space="preserve"> </w:t>
      </w:r>
      <w:r>
        <w:rPr>
          <w:spacing w:val="-1"/>
          <w:sz w:val="18"/>
        </w:rPr>
        <w:t>111/2022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Rodzaj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4.1.4.) Zamawiający udziela zamówienia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częściach, z których każd</w:t>
      </w:r>
      <w:r>
        <w:rPr>
          <w:b/>
          <w:spacing w:val="-1"/>
          <w:sz w:val="18"/>
        </w:rPr>
        <w:t>a stanowi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przedmiot odrębnego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4.1.8.) Możliwe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jest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składanie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z w:val="18"/>
        </w:rPr>
        <w:t>4.1.9.)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Liczba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części:</w:t>
      </w:r>
      <w:r>
        <w:rPr>
          <w:b/>
          <w:spacing w:val="-10"/>
          <w:sz w:val="18"/>
        </w:rPr>
        <w:t xml:space="preserve"> </w:t>
      </w:r>
      <w:r>
        <w:rPr>
          <w:sz w:val="18"/>
        </w:rPr>
        <w:t>2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można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składać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wszystkie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części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4.1.11.) Zamawiający ogranicza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liczbę części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zamówienia, którą można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udzielić jednemu</w:t>
      </w:r>
      <w:r>
        <w:rPr>
          <w:b/>
          <w:sz w:val="18"/>
        </w:rPr>
        <w:t xml:space="preserve"> wykonawcy: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4.1.13.) Zamawiający uwzględnia aspekty społeczne,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środowiskowe lub etykiety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opisie przedmiotu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zamówienia:</w:t>
      </w:r>
    </w:p>
    <w:p w:rsidR="00710FFB" w:rsidRDefault="00DF08AB">
      <w:pPr>
        <w:tabs>
          <w:tab w:val="left" w:pos="10668"/>
        </w:tabs>
        <w:spacing w:before="177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1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710FFB" w:rsidRDefault="00DF08AB">
      <w:pPr>
        <w:pStyle w:val="Nagwek1"/>
        <w:spacing w:line="175" w:lineRule="exact"/>
      </w:pPr>
      <w:proofErr w:type="gramStart"/>
      <w:r>
        <w:t>ziemniaki</w:t>
      </w:r>
      <w:proofErr w:type="gramEnd"/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03212100-1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Ziemniaki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>serwis posprzedażny,</w:t>
      </w:r>
      <w:r>
        <w:rPr>
          <w:sz w:val="18"/>
        </w:rPr>
        <w:t xml:space="preserve"> </w:t>
      </w:r>
      <w:r>
        <w:rPr>
          <w:spacing w:val="-1"/>
          <w:sz w:val="18"/>
        </w:rPr>
        <w:t>pomoc techniczna, warunki dostawy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takich </w:t>
      </w:r>
      <w:r>
        <w:rPr>
          <w:sz w:val="18"/>
        </w:rPr>
        <w:t>jak</w:t>
      </w:r>
      <w:r>
        <w:rPr>
          <w:spacing w:val="-1"/>
          <w:sz w:val="18"/>
        </w:rPr>
        <w:t xml:space="preserve"> </w:t>
      </w:r>
      <w:r>
        <w:rPr>
          <w:sz w:val="18"/>
        </w:rPr>
        <w:t>termin,</w:t>
      </w:r>
      <w:r>
        <w:rPr>
          <w:spacing w:val="-1"/>
          <w:sz w:val="18"/>
        </w:rPr>
        <w:t xml:space="preserve"> </w:t>
      </w:r>
      <w:r>
        <w:rPr>
          <w:sz w:val="18"/>
        </w:rPr>
        <w:t>sposób lub</w:t>
      </w:r>
      <w:r>
        <w:rPr>
          <w:spacing w:val="-1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dostawy,</w:t>
      </w:r>
    </w:p>
    <w:p w:rsidR="00710FFB" w:rsidRDefault="00710FFB">
      <w:pPr>
        <w:rPr>
          <w:sz w:val="18"/>
        </w:rPr>
        <w:sectPr w:rsidR="00710FFB">
          <w:pgSz w:w="11900" w:h="16840"/>
          <w:pgMar w:top="720" w:right="560" w:bottom="140" w:left="560" w:header="56" w:footer="0" w:gutter="0"/>
          <w:cols w:space="708"/>
        </w:sectPr>
      </w:pPr>
    </w:p>
    <w:p w:rsidR="00710FFB" w:rsidRDefault="00DF08AB">
      <w:pPr>
        <w:pStyle w:val="Tekstpodstawowy"/>
        <w:spacing w:before="84"/>
        <w:ind w:left="106"/>
      </w:pPr>
      <w:proofErr w:type="gramStart"/>
      <w:r>
        <w:lastRenderedPageBreak/>
        <w:t>oraz</w:t>
      </w:r>
      <w:proofErr w:type="gramEnd"/>
      <w:r>
        <w:rPr>
          <w:spacing w:val="-6"/>
        </w:rPr>
        <w:t xml:space="preserve"> </w:t>
      </w:r>
      <w:r>
        <w:t>okresu</w:t>
      </w:r>
      <w:r>
        <w:rPr>
          <w:spacing w:val="-5"/>
        </w:rPr>
        <w:t xml:space="preserve"> </w:t>
      </w:r>
      <w:r>
        <w:t>realizacji.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Czas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dostawy</w:t>
      </w:r>
      <w:r>
        <w:rPr>
          <w:spacing w:val="-2"/>
          <w:sz w:val="18"/>
        </w:rPr>
        <w:t xml:space="preserve"> </w:t>
      </w:r>
      <w:r>
        <w:rPr>
          <w:sz w:val="18"/>
        </w:rPr>
        <w:t>dodatkowej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interwencyjnej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710FFB" w:rsidRDefault="00DF08AB">
      <w:pPr>
        <w:spacing w:before="177" w:line="249" w:lineRule="auto"/>
        <w:ind w:left="106" w:right="220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tabs>
          <w:tab w:val="left" w:pos="10668"/>
        </w:tabs>
        <w:spacing w:before="169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2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710FFB" w:rsidRDefault="00DF08AB">
      <w:pPr>
        <w:pStyle w:val="Nagwek1"/>
        <w:spacing w:line="175" w:lineRule="exact"/>
      </w:pPr>
      <w:proofErr w:type="gramStart"/>
      <w:r>
        <w:t>warzywa</w:t>
      </w:r>
      <w:proofErr w:type="gramEnd"/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owoce</w:t>
      </w:r>
    </w:p>
    <w:p w:rsidR="00710FFB" w:rsidRDefault="00DF08AB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03221000-6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Warzywa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710FFB" w:rsidRDefault="00DF08AB">
      <w:pPr>
        <w:pStyle w:val="Tekstpodstawowy"/>
        <w:spacing w:before="178" w:line="249" w:lineRule="auto"/>
        <w:ind w:left="106" w:right="181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710FFB" w:rsidRDefault="00DF08AB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Czas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dostawy</w:t>
      </w:r>
      <w:r>
        <w:rPr>
          <w:spacing w:val="-2"/>
          <w:sz w:val="18"/>
        </w:rPr>
        <w:t xml:space="preserve"> </w:t>
      </w:r>
      <w:r>
        <w:rPr>
          <w:sz w:val="18"/>
        </w:rPr>
        <w:t>dodatkowej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interwencyjnej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710FFB" w:rsidRDefault="00DF08AB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4.3.4.) R</w:t>
      </w:r>
      <w:r>
        <w:rPr>
          <w:b/>
          <w:spacing w:val="-1"/>
          <w:sz w:val="18"/>
        </w:rPr>
        <w:t>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710FFB" w:rsidRDefault="00DF08AB">
      <w:pPr>
        <w:spacing w:before="177" w:line="249" w:lineRule="auto"/>
        <w:ind w:left="106" w:right="220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pStyle w:val="Tekstpodstawowy"/>
        <w:rPr>
          <w:sz w:val="11"/>
        </w:rPr>
      </w:pPr>
      <w:r>
        <w:pict>
          <v:group id="docshapegroup22" o:spid="_x0000_s1038" style="position:absolute;margin-left:33.3pt;margin-top:7.95pt;width:528.15pt;height:12.65pt;z-index:-15726592;mso-wrap-distance-left:0;mso-wrap-distance-right:0;mso-position-horizontal-relative:page" coordorigin="666,159" coordsize="10563,253">
            <v:rect id="docshape23" o:spid="_x0000_s1041" style="position:absolute;left:666;top:158;width:10563;height:253" fillcolor="#bebebe" stroked="f"/>
            <v:shape id="docshape24" o:spid="_x0000_s1040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25" o:spid="_x0000_s1039" type="#_x0000_t202" style="position:absolute;left:666;top:158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sz w:val="12"/>
        </w:rPr>
      </w:pPr>
    </w:p>
    <w:p w:rsidR="00710FFB" w:rsidRDefault="00DF08AB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5.1.)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fakultatywne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podstawy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wykluczenia:</w:t>
      </w:r>
    </w:p>
    <w:p w:rsidR="00710FFB" w:rsidRDefault="00710FFB">
      <w:pPr>
        <w:pStyle w:val="Tekstpodstawowy"/>
        <w:rPr>
          <w:b/>
          <w:sz w:val="17"/>
        </w:rPr>
      </w:pPr>
    </w:p>
    <w:p w:rsidR="00710FFB" w:rsidRDefault="00DF08AB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710FFB" w:rsidRDefault="00710FFB">
      <w:pPr>
        <w:pStyle w:val="Tekstpodstawowy"/>
        <w:spacing w:before="6"/>
        <w:rPr>
          <w:sz w:val="17"/>
        </w:rPr>
      </w:pPr>
    </w:p>
    <w:p w:rsidR="00710FFB" w:rsidRDefault="00DF08AB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710FFB" w:rsidRDefault="00710FFB">
      <w:pPr>
        <w:rPr>
          <w:sz w:val="19"/>
        </w:rPr>
        <w:sectPr w:rsidR="00710FFB">
          <w:pgSz w:w="11900" w:h="16840"/>
          <w:pgMar w:top="720" w:right="560" w:bottom="140" w:left="560" w:header="56" w:footer="0" w:gutter="0"/>
          <w:cols w:space="708"/>
        </w:sectPr>
      </w:pPr>
    </w:p>
    <w:p w:rsidR="00710FFB" w:rsidRDefault="00DF08AB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5.3.)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postępowaniu.</w:t>
      </w:r>
    </w:p>
    <w:p w:rsidR="00710FFB" w:rsidRDefault="00DF08AB" w:rsidP="003B2A29">
      <w:pPr>
        <w:pStyle w:val="Nagwek1"/>
        <w:spacing w:before="12" w:line="249" w:lineRule="auto"/>
        <w:ind w:right="181"/>
        <w:jc w:val="both"/>
      </w:pP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1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ubiegać</w:t>
      </w:r>
      <w:r>
        <w:rPr>
          <w:spacing w:val="1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którzy</w:t>
      </w:r>
      <w:r>
        <w:rPr>
          <w:spacing w:val="2"/>
        </w:rPr>
        <w:t xml:space="preserve"> </w:t>
      </w:r>
      <w:r>
        <w:t>spełniają</w:t>
      </w:r>
      <w:r>
        <w:rPr>
          <w:spacing w:val="1"/>
        </w:rPr>
        <w:t xml:space="preserve"> </w:t>
      </w:r>
      <w:r>
        <w:t>warunki,</w:t>
      </w:r>
      <w:r>
        <w:rPr>
          <w:spacing w:val="2"/>
        </w:rPr>
        <w:t xml:space="preserve"> </w:t>
      </w:r>
      <w:r>
        <w:t>dotyczące</w:t>
      </w:r>
      <w:r>
        <w:rPr>
          <w:spacing w:val="1"/>
        </w:rPr>
        <w:t xml:space="preserve"> </w:t>
      </w:r>
      <w:r>
        <w:t>zdolności</w:t>
      </w:r>
      <w:r>
        <w:rPr>
          <w:spacing w:val="1"/>
        </w:rPr>
        <w:t xml:space="preserve"> </w:t>
      </w:r>
      <w:r>
        <w:t>technicznej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zawodowej.</w:t>
      </w:r>
      <w:r>
        <w:rPr>
          <w:spacing w:val="2"/>
        </w:rPr>
        <w:t xml:space="preserve"> </w:t>
      </w:r>
      <w:r>
        <w:t>Ocena</w:t>
      </w:r>
      <w:r>
        <w:rPr>
          <w:spacing w:val="2"/>
        </w:rPr>
        <w:t xml:space="preserve"> </w:t>
      </w:r>
      <w:r>
        <w:t>spełniania</w:t>
      </w:r>
      <w:r>
        <w:rPr>
          <w:spacing w:val="3"/>
        </w:rPr>
        <w:t xml:space="preserve"> </w:t>
      </w:r>
      <w:r>
        <w:t>warunków</w:t>
      </w:r>
      <w:r>
        <w:rPr>
          <w:spacing w:val="2"/>
        </w:rPr>
        <w:t xml:space="preserve"> </w:t>
      </w:r>
      <w:r>
        <w:t>udziału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3"/>
        </w:rPr>
        <w:t xml:space="preserve"> </w:t>
      </w:r>
      <w:r>
        <w:t>będzie</w:t>
      </w:r>
      <w:r>
        <w:rPr>
          <w:spacing w:val="2"/>
        </w:rPr>
        <w:t xml:space="preserve"> </w:t>
      </w:r>
      <w:r>
        <w:t>dokonana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zasadzie</w:t>
      </w:r>
      <w:r>
        <w:rPr>
          <w:spacing w:val="3"/>
        </w:rPr>
        <w:t xml:space="preserve"> </w:t>
      </w:r>
      <w:r>
        <w:t>spełnia/nie</w:t>
      </w:r>
      <w:r>
        <w:rPr>
          <w:spacing w:val="1"/>
        </w:rPr>
        <w:t xml:space="preserve"> </w:t>
      </w:r>
      <w:r>
        <w:t>spełnia.</w:t>
      </w:r>
    </w:p>
    <w:p w:rsidR="00710FFB" w:rsidRDefault="00DF08AB" w:rsidP="003B2A29">
      <w:pPr>
        <w:spacing w:before="2" w:line="249" w:lineRule="auto"/>
        <w:ind w:left="106" w:right="181"/>
        <w:jc w:val="both"/>
        <w:rPr>
          <w:sz w:val="19"/>
        </w:rPr>
      </w:pP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</w:t>
      </w:r>
      <w:r>
        <w:rPr>
          <w:spacing w:val="2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ubiegać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wykonawcy,</w:t>
      </w:r>
      <w:r>
        <w:rPr>
          <w:spacing w:val="2"/>
          <w:sz w:val="19"/>
        </w:rPr>
        <w:t xml:space="preserve"> </w:t>
      </w:r>
      <w:r>
        <w:rPr>
          <w:sz w:val="19"/>
        </w:rPr>
        <w:t>którzy</w:t>
      </w:r>
      <w:r>
        <w:rPr>
          <w:spacing w:val="1"/>
          <w:sz w:val="19"/>
        </w:rPr>
        <w:t xml:space="preserve"> </w:t>
      </w:r>
      <w:r>
        <w:rPr>
          <w:sz w:val="19"/>
        </w:rPr>
        <w:t>spełniają</w:t>
      </w:r>
      <w:r>
        <w:rPr>
          <w:spacing w:val="2"/>
          <w:sz w:val="19"/>
        </w:rPr>
        <w:t xml:space="preserve"> </w:t>
      </w:r>
      <w:r>
        <w:rPr>
          <w:sz w:val="19"/>
        </w:rPr>
        <w:t>warunki,</w:t>
      </w:r>
      <w:r>
        <w:rPr>
          <w:spacing w:val="2"/>
          <w:sz w:val="19"/>
        </w:rPr>
        <w:t xml:space="preserve"> </w:t>
      </w:r>
      <w:r>
        <w:rPr>
          <w:sz w:val="19"/>
        </w:rPr>
        <w:t>dotyczące</w:t>
      </w:r>
      <w:r>
        <w:rPr>
          <w:spacing w:val="2"/>
          <w:sz w:val="19"/>
        </w:rPr>
        <w:t xml:space="preserve"> </w:t>
      </w:r>
      <w:r>
        <w:rPr>
          <w:sz w:val="19"/>
        </w:rPr>
        <w:t>posiadania</w:t>
      </w:r>
      <w:r>
        <w:rPr>
          <w:spacing w:val="1"/>
          <w:sz w:val="19"/>
        </w:rPr>
        <w:t xml:space="preserve"> </w:t>
      </w:r>
      <w:r>
        <w:rPr>
          <w:sz w:val="19"/>
        </w:rPr>
        <w:t>uprawnień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prowadzenia</w:t>
      </w:r>
      <w:r>
        <w:rPr>
          <w:spacing w:val="3"/>
          <w:sz w:val="19"/>
        </w:rPr>
        <w:t xml:space="preserve"> </w:t>
      </w:r>
      <w:r>
        <w:rPr>
          <w:sz w:val="19"/>
        </w:rPr>
        <w:t>określonej</w:t>
      </w:r>
      <w:r>
        <w:rPr>
          <w:spacing w:val="2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3"/>
          <w:sz w:val="19"/>
        </w:rPr>
        <w:t xml:space="preserve"> </w:t>
      </w:r>
      <w:r>
        <w:rPr>
          <w:sz w:val="19"/>
        </w:rPr>
        <w:t>gospodarczej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zawodowej,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ile</w:t>
      </w:r>
      <w:r>
        <w:rPr>
          <w:spacing w:val="3"/>
          <w:sz w:val="19"/>
        </w:rPr>
        <w:t xml:space="preserve"> </w:t>
      </w:r>
      <w:r>
        <w:rPr>
          <w:sz w:val="19"/>
        </w:rPr>
        <w:t>wynika</w:t>
      </w:r>
      <w:r>
        <w:rPr>
          <w:spacing w:val="2"/>
          <w:sz w:val="19"/>
        </w:rPr>
        <w:t xml:space="preserve"> </w:t>
      </w:r>
      <w:r>
        <w:rPr>
          <w:sz w:val="19"/>
        </w:rPr>
        <w:t>to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odrębnych</w:t>
      </w:r>
      <w:r>
        <w:rPr>
          <w:spacing w:val="2"/>
          <w:sz w:val="19"/>
        </w:rPr>
        <w:t xml:space="preserve"> </w:t>
      </w:r>
      <w:r>
        <w:rPr>
          <w:sz w:val="19"/>
        </w:rPr>
        <w:t>przepisów.</w:t>
      </w:r>
      <w:r>
        <w:rPr>
          <w:spacing w:val="1"/>
          <w:sz w:val="19"/>
        </w:rPr>
        <w:t xml:space="preserve"> </w:t>
      </w:r>
      <w:r>
        <w:rPr>
          <w:sz w:val="19"/>
        </w:rPr>
        <w:t>Ocena spełniania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1"/>
          <w:sz w:val="19"/>
        </w:rPr>
        <w:t xml:space="preserve"> </w:t>
      </w:r>
      <w:r>
        <w:rPr>
          <w:sz w:val="19"/>
        </w:rPr>
        <w:t>udziału 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będzie dokonana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zasadzie 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710FFB" w:rsidRDefault="00DF08AB" w:rsidP="003B2A29">
      <w:pPr>
        <w:spacing w:before="168"/>
        <w:ind w:left="106"/>
        <w:jc w:val="both"/>
        <w:rPr>
          <w:sz w:val="18"/>
        </w:rPr>
      </w:pPr>
      <w:r>
        <w:rPr>
          <w:b/>
          <w:spacing w:val="-1"/>
          <w:sz w:val="18"/>
        </w:rPr>
        <w:t>5.5.) Zamawiający wymaga złożenia oświadczenia, o którym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w art.125 </w:t>
      </w:r>
      <w:r>
        <w:rPr>
          <w:b/>
          <w:sz w:val="18"/>
        </w:rPr>
        <w:t>ust.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710FFB" w:rsidRDefault="00DF08AB" w:rsidP="003B2A29">
      <w:pPr>
        <w:spacing w:before="177" w:line="249" w:lineRule="auto"/>
        <w:ind w:left="106" w:right="109"/>
        <w:jc w:val="both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niepodlegania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wykluczeniu: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 grupy kapitałowej; Odpis lub informacja z KRS lub CEIDG; Oświadczenie wykonawcy o aktualności informacji zawartych w</w:t>
      </w:r>
      <w:r>
        <w:rPr>
          <w:spacing w:val="1"/>
          <w:sz w:val="18"/>
        </w:rPr>
        <w:t xml:space="preserve"> </w:t>
      </w:r>
      <w:r>
        <w:rPr>
          <w:sz w:val="18"/>
        </w:rPr>
        <w:t>oświadczeniu o niepodleganiu wykluczeniu; Dokumenty podmiotów zagranicznych: Dokument potwierdzający, że nie otwarto</w:t>
      </w:r>
      <w:r>
        <w:rPr>
          <w:spacing w:val="1"/>
          <w:sz w:val="18"/>
        </w:rPr>
        <w:t xml:space="preserve"> </w:t>
      </w:r>
      <w:r>
        <w:rPr>
          <w:sz w:val="18"/>
        </w:rPr>
        <w:t>likwidacji</w:t>
      </w:r>
      <w:r>
        <w:rPr>
          <w:spacing w:val="-2"/>
          <w:sz w:val="18"/>
        </w:rPr>
        <w:t xml:space="preserve"> </w:t>
      </w:r>
      <w:r>
        <w:rPr>
          <w:sz w:val="18"/>
        </w:rPr>
        <w:t>wykonawcy</w:t>
      </w:r>
    </w:p>
    <w:p w:rsidR="00710FFB" w:rsidRDefault="00DF08AB" w:rsidP="003B2A29">
      <w:pPr>
        <w:spacing w:before="172" w:line="249" w:lineRule="auto"/>
        <w:ind w:left="106" w:right="236"/>
        <w:jc w:val="both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</w:t>
      </w:r>
      <w:r>
        <w:rPr>
          <w:spacing w:val="-47"/>
          <w:sz w:val="18"/>
        </w:rPr>
        <w:t xml:space="preserve"> </w:t>
      </w:r>
      <w:r>
        <w:rPr>
          <w:sz w:val="18"/>
        </w:rPr>
        <w:t>dostaw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zgodnie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zapisami</w:t>
      </w:r>
      <w:r>
        <w:rPr>
          <w:spacing w:val="-6"/>
          <w:sz w:val="18"/>
        </w:rPr>
        <w:t xml:space="preserve"> </w:t>
      </w:r>
      <w:r>
        <w:rPr>
          <w:sz w:val="18"/>
        </w:rPr>
        <w:t>SWZ,</w:t>
      </w:r>
      <w:r>
        <w:rPr>
          <w:spacing w:val="-4"/>
          <w:sz w:val="18"/>
        </w:rPr>
        <w:t xml:space="preserve"> </w:t>
      </w:r>
      <w:r>
        <w:rPr>
          <w:sz w:val="18"/>
        </w:rPr>
        <w:t>Aktualna</w:t>
      </w:r>
      <w:r>
        <w:rPr>
          <w:spacing w:val="-6"/>
          <w:sz w:val="18"/>
        </w:rPr>
        <w:t xml:space="preserve"> </w:t>
      </w:r>
      <w:r>
        <w:rPr>
          <w:sz w:val="18"/>
        </w:rPr>
        <w:t>Decyzja</w:t>
      </w:r>
      <w:r>
        <w:rPr>
          <w:spacing w:val="-5"/>
          <w:sz w:val="18"/>
        </w:rPr>
        <w:t xml:space="preserve"> </w:t>
      </w:r>
      <w:r>
        <w:rPr>
          <w:sz w:val="18"/>
        </w:rPr>
        <w:t>Powiatowego</w:t>
      </w:r>
      <w:r>
        <w:rPr>
          <w:spacing w:val="-6"/>
          <w:sz w:val="18"/>
        </w:rPr>
        <w:t xml:space="preserve"> </w:t>
      </w:r>
      <w:r>
        <w:rPr>
          <w:sz w:val="18"/>
        </w:rPr>
        <w:t>Inspektora</w:t>
      </w:r>
      <w:r>
        <w:rPr>
          <w:spacing w:val="-5"/>
          <w:sz w:val="18"/>
        </w:rPr>
        <w:t xml:space="preserve"> </w:t>
      </w:r>
      <w:r>
        <w:rPr>
          <w:sz w:val="18"/>
        </w:rPr>
        <w:t>Sanitarnego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zatwierdzeniu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dopuszczeniu</w:t>
      </w:r>
      <w:r>
        <w:rPr>
          <w:spacing w:val="-5"/>
          <w:sz w:val="18"/>
        </w:rPr>
        <w:t xml:space="preserve"> </w:t>
      </w:r>
      <w:r>
        <w:rPr>
          <w:sz w:val="18"/>
        </w:rPr>
        <w:t>zakładu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produkcji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>obrotu</w:t>
      </w:r>
      <w:r>
        <w:rPr>
          <w:spacing w:val="-1"/>
          <w:sz w:val="18"/>
        </w:rPr>
        <w:t xml:space="preserve"> </w:t>
      </w:r>
      <w:r>
        <w:rPr>
          <w:sz w:val="18"/>
        </w:rPr>
        <w:t>środkami</w:t>
      </w:r>
      <w:r>
        <w:rPr>
          <w:spacing w:val="-1"/>
          <w:sz w:val="18"/>
        </w:rPr>
        <w:t xml:space="preserve"> </w:t>
      </w:r>
      <w:r>
        <w:rPr>
          <w:sz w:val="18"/>
        </w:rPr>
        <w:t>spożywczymi</w:t>
      </w:r>
    </w:p>
    <w:p w:rsidR="00710FFB" w:rsidRDefault="00DF08AB" w:rsidP="003B2A29">
      <w:pPr>
        <w:spacing w:before="170"/>
        <w:ind w:left="106"/>
        <w:jc w:val="both"/>
        <w:rPr>
          <w:b/>
          <w:sz w:val="18"/>
        </w:rPr>
      </w:pPr>
      <w:r>
        <w:rPr>
          <w:b/>
          <w:sz w:val="18"/>
        </w:rPr>
        <w:t>5.8.)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dowodowych:</w:t>
      </w:r>
    </w:p>
    <w:p w:rsidR="00710FFB" w:rsidRDefault="00DF08AB" w:rsidP="003B2A29">
      <w:pPr>
        <w:pStyle w:val="Nagwek1"/>
        <w:spacing w:before="12" w:line="249" w:lineRule="auto"/>
        <w:jc w:val="both"/>
      </w:pPr>
      <w:proofErr w:type="gramStart"/>
      <w:r>
        <w:t>oświadczenie</w:t>
      </w:r>
      <w:proofErr w:type="gramEnd"/>
      <w:r>
        <w:t>,</w:t>
      </w:r>
      <w:r>
        <w:rPr>
          <w:spacing w:val="3"/>
        </w:rPr>
        <w:t xml:space="preserve"> </w:t>
      </w:r>
      <w:r>
        <w:t>że</w:t>
      </w:r>
      <w:r>
        <w:rPr>
          <w:spacing w:val="3"/>
        </w:rPr>
        <w:t xml:space="preserve"> </w:t>
      </w:r>
      <w:r>
        <w:t>towar</w:t>
      </w:r>
      <w:r>
        <w:rPr>
          <w:spacing w:val="3"/>
        </w:rPr>
        <w:t xml:space="preserve"> </w:t>
      </w:r>
      <w:r>
        <w:t>wykonywany</w:t>
      </w:r>
      <w:r>
        <w:rPr>
          <w:spacing w:val="3"/>
        </w:rPr>
        <w:t xml:space="preserve"> </w:t>
      </w:r>
      <w:r>
        <w:t>jest</w:t>
      </w:r>
      <w:r>
        <w:rPr>
          <w:spacing w:val="3"/>
        </w:rPr>
        <w:t xml:space="preserve"> </w:t>
      </w:r>
      <w:r>
        <w:t>zgodnie</w:t>
      </w:r>
      <w:r>
        <w:rPr>
          <w:spacing w:val="4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obowiązującymi</w:t>
      </w:r>
      <w:r>
        <w:rPr>
          <w:spacing w:val="3"/>
        </w:rPr>
        <w:t xml:space="preserve"> </w:t>
      </w:r>
      <w:r>
        <w:t>przepisami</w:t>
      </w:r>
      <w:r>
        <w:rPr>
          <w:spacing w:val="3"/>
        </w:rPr>
        <w:t xml:space="preserve"> </w:t>
      </w:r>
      <w:r>
        <w:t>polskiego</w:t>
      </w:r>
      <w:r>
        <w:rPr>
          <w:spacing w:val="3"/>
        </w:rPr>
        <w:t xml:space="preserve"> </w:t>
      </w:r>
      <w:r>
        <w:t>prawa</w:t>
      </w:r>
      <w:r>
        <w:rPr>
          <w:spacing w:val="4"/>
        </w:rPr>
        <w:t xml:space="preserve"> </w:t>
      </w:r>
      <w:r>
        <w:t>żywnościowego,</w:t>
      </w:r>
      <w:r>
        <w:rPr>
          <w:spacing w:val="1"/>
        </w:rPr>
        <w:t xml:space="preserve"> </w:t>
      </w:r>
      <w:r>
        <w:t>oświadczenie o</w:t>
      </w:r>
      <w:r>
        <w:rPr>
          <w:spacing w:val="1"/>
        </w:rPr>
        <w:t xml:space="preserve"> </w:t>
      </w:r>
      <w:r>
        <w:t>wdrożonym</w:t>
      </w:r>
      <w:r>
        <w:rPr>
          <w:spacing w:val="1"/>
        </w:rPr>
        <w:t xml:space="preserve"> </w:t>
      </w:r>
      <w:r>
        <w:t>systemie</w:t>
      </w:r>
      <w:r>
        <w:rPr>
          <w:spacing w:val="1"/>
        </w:rPr>
        <w:t xml:space="preserve"> </w:t>
      </w:r>
      <w:r>
        <w:t>HACCP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zakresie wytwarzania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produkcji</w:t>
      </w:r>
      <w:r>
        <w:rPr>
          <w:spacing w:val="1"/>
        </w:rPr>
        <w:t xml:space="preserve"> </w:t>
      </w:r>
      <w:r>
        <w:t>żywności.</w:t>
      </w:r>
    </w:p>
    <w:p w:rsidR="00710FFB" w:rsidRDefault="00DF08AB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5.9.)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uzupełnienie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przedmiotowych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środków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dowodowych: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</w:t>
      </w:r>
      <w:r>
        <w:rPr>
          <w:b/>
          <w:sz w:val="18"/>
        </w:rPr>
        <w:t>dowe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podlegające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uzupełnieniu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złożeniu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oferty:</w:t>
      </w:r>
    </w:p>
    <w:p w:rsidR="00710FFB" w:rsidRDefault="00DF08AB">
      <w:pPr>
        <w:pStyle w:val="Nagwek1"/>
        <w:spacing w:before="12" w:line="249" w:lineRule="auto"/>
      </w:pPr>
      <w:proofErr w:type="gramStart"/>
      <w:r>
        <w:t>oświadczenie</w:t>
      </w:r>
      <w:proofErr w:type="gramEnd"/>
      <w:r>
        <w:t>,</w:t>
      </w:r>
      <w:r>
        <w:rPr>
          <w:spacing w:val="3"/>
        </w:rPr>
        <w:t xml:space="preserve"> </w:t>
      </w:r>
      <w:r>
        <w:t>że</w:t>
      </w:r>
      <w:r>
        <w:rPr>
          <w:spacing w:val="3"/>
        </w:rPr>
        <w:t xml:space="preserve"> </w:t>
      </w:r>
      <w:r>
        <w:t>towar</w:t>
      </w:r>
      <w:r>
        <w:rPr>
          <w:spacing w:val="3"/>
        </w:rPr>
        <w:t xml:space="preserve"> </w:t>
      </w:r>
      <w:r>
        <w:t>wykonywany</w:t>
      </w:r>
      <w:r>
        <w:rPr>
          <w:spacing w:val="3"/>
        </w:rPr>
        <w:t xml:space="preserve"> </w:t>
      </w:r>
      <w:r>
        <w:t>jest</w:t>
      </w:r>
      <w:r>
        <w:rPr>
          <w:spacing w:val="3"/>
        </w:rPr>
        <w:t xml:space="preserve"> </w:t>
      </w:r>
      <w:r>
        <w:t>zgodnie</w:t>
      </w:r>
      <w:r>
        <w:rPr>
          <w:spacing w:val="4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obowiązującymi</w:t>
      </w:r>
      <w:r>
        <w:rPr>
          <w:spacing w:val="3"/>
        </w:rPr>
        <w:t xml:space="preserve"> </w:t>
      </w:r>
      <w:r>
        <w:t>przepisami</w:t>
      </w:r>
      <w:r>
        <w:rPr>
          <w:spacing w:val="3"/>
        </w:rPr>
        <w:t xml:space="preserve"> </w:t>
      </w:r>
      <w:r>
        <w:t>polskiego</w:t>
      </w:r>
      <w:r>
        <w:rPr>
          <w:spacing w:val="3"/>
        </w:rPr>
        <w:t xml:space="preserve"> </w:t>
      </w:r>
      <w:r>
        <w:t>prawa</w:t>
      </w:r>
      <w:r>
        <w:rPr>
          <w:spacing w:val="4"/>
        </w:rPr>
        <w:t xml:space="preserve"> </w:t>
      </w:r>
      <w:r>
        <w:t>żywnościowego,</w:t>
      </w:r>
      <w:r>
        <w:rPr>
          <w:spacing w:val="1"/>
        </w:rPr>
        <w:t xml:space="preserve"> </w:t>
      </w:r>
      <w:r>
        <w:t>oświadczenie o</w:t>
      </w:r>
      <w:r>
        <w:rPr>
          <w:spacing w:val="1"/>
        </w:rPr>
        <w:t xml:space="preserve"> </w:t>
      </w:r>
      <w:r>
        <w:t>wdrożonym</w:t>
      </w:r>
      <w:r>
        <w:rPr>
          <w:spacing w:val="1"/>
        </w:rPr>
        <w:t xml:space="preserve"> </w:t>
      </w:r>
      <w:r>
        <w:t>systemie</w:t>
      </w:r>
      <w:r>
        <w:rPr>
          <w:spacing w:val="1"/>
        </w:rPr>
        <w:t xml:space="preserve"> </w:t>
      </w:r>
      <w:r>
        <w:t>HACCP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zakresie wytwarzania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produkcji</w:t>
      </w:r>
      <w:r>
        <w:rPr>
          <w:spacing w:val="1"/>
        </w:rPr>
        <w:t xml:space="preserve"> </w:t>
      </w:r>
      <w:r>
        <w:t>żywności.</w:t>
      </w:r>
    </w:p>
    <w:p w:rsidR="00710FFB" w:rsidRDefault="00DF08AB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dokumentów:</w:t>
      </w:r>
    </w:p>
    <w:p w:rsidR="00710FFB" w:rsidRDefault="00DF08AB">
      <w:pPr>
        <w:pStyle w:val="Nagwek1"/>
        <w:spacing w:before="11"/>
      </w:pPr>
      <w:proofErr w:type="gramStart"/>
      <w:r>
        <w:t>formularz</w:t>
      </w:r>
      <w:proofErr w:type="gramEnd"/>
      <w:r>
        <w:rPr>
          <w:spacing w:val="3"/>
        </w:rPr>
        <w:t xml:space="preserve"> </w:t>
      </w:r>
      <w:r>
        <w:t>oferty,</w:t>
      </w:r>
      <w:r>
        <w:rPr>
          <w:spacing w:val="3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cenowy,</w:t>
      </w:r>
      <w:r>
        <w:rPr>
          <w:spacing w:val="3"/>
        </w:rPr>
        <w:t xml:space="preserve"> </w:t>
      </w:r>
      <w:r>
        <w:t>zobowiązanie</w:t>
      </w:r>
      <w:r>
        <w:rPr>
          <w:spacing w:val="3"/>
        </w:rPr>
        <w:t xml:space="preserve"> </w:t>
      </w:r>
      <w:r>
        <w:t>podmiotu</w:t>
      </w:r>
      <w:r>
        <w:rPr>
          <w:spacing w:val="3"/>
        </w:rPr>
        <w:t xml:space="preserve"> </w:t>
      </w:r>
      <w:r>
        <w:t>udostępniającego</w:t>
      </w:r>
      <w:r>
        <w:rPr>
          <w:spacing w:val="3"/>
        </w:rPr>
        <w:t xml:space="preserve"> </w:t>
      </w:r>
      <w:r>
        <w:t>zasoby</w:t>
      </w:r>
    </w:p>
    <w:p w:rsidR="00710FFB" w:rsidRDefault="00DF08AB">
      <w:pPr>
        <w:pStyle w:val="Tekstpodstawowy"/>
        <w:spacing w:before="2"/>
        <w:rPr>
          <w:sz w:val="12"/>
        </w:rPr>
      </w:pPr>
      <w:r>
        <w:pict>
          <v:group id="docshapegroup26" o:spid="_x0000_s1034" style="position:absolute;margin-left:33.3pt;margin-top:8.25pt;width:528.15pt;height:12.65pt;z-index:-15726080;mso-wrap-distance-left:0;mso-wrap-distance-right:0;mso-position-horizontal-relative:page" coordorigin="666,165" coordsize="10563,253">
            <v:rect id="docshape27" o:spid="_x0000_s1037" style="position:absolute;left:666;top:164;width:10563;height:253" fillcolor="#bebebe" stroked="f"/>
            <v:shape id="docshape28" o:spid="_x0000_s1036" style="position:absolute;left:666;top:164;width:10563;height:253" coordorigin="666,165" coordsize="10563,253" path="m11229,165r-12,l11217,177r,228l678,405r,-228l11217,177r,-12l678,165r-12,l666,177r,228l666,417r12,l11217,417r12,l11229,405r,-228l11229,165xe" fillcolor="black" stroked="f">
              <v:path arrowok="t"/>
            </v:shape>
            <v:shape id="docshape29" o:spid="_x0000_s1035" type="#_x0000_t202" style="position:absolute;left:666;top:164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sz w:val="12"/>
        </w:rPr>
      </w:pPr>
    </w:p>
    <w:p w:rsidR="00710FFB" w:rsidRDefault="00DF08AB">
      <w:pPr>
        <w:spacing w:before="94"/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aukcję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6.4.)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wymaga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6.5.) Zamawiający wymaga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zabezpieczenia należytego wykonania</w:t>
      </w:r>
      <w:r>
        <w:rPr>
          <w:b/>
          <w:sz w:val="18"/>
        </w:rPr>
        <w:t xml:space="preserve"> umowy: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Wymagania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wspólnie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ubiegających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</w:p>
    <w:p w:rsidR="00710FFB" w:rsidRDefault="00DF08AB" w:rsidP="003B2A29">
      <w:pPr>
        <w:pStyle w:val="Nagwek1"/>
        <w:spacing w:before="12" w:line="249" w:lineRule="auto"/>
        <w:jc w:val="both"/>
      </w:pPr>
      <w:r>
        <w:t>1.</w:t>
      </w:r>
      <w:r>
        <w:rPr>
          <w:spacing w:val="2"/>
        </w:rPr>
        <w:t xml:space="preserve"> </w:t>
      </w:r>
      <w:r>
        <w:t>Wykonawcy</w:t>
      </w:r>
      <w:r>
        <w:rPr>
          <w:spacing w:val="2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wspólnie</w:t>
      </w:r>
      <w:r>
        <w:rPr>
          <w:spacing w:val="3"/>
        </w:rPr>
        <w:t xml:space="preserve"> </w:t>
      </w:r>
      <w:r>
        <w:t>ubiegać</w:t>
      </w:r>
      <w:r>
        <w:rPr>
          <w:spacing w:val="2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udzielenie</w:t>
      </w:r>
      <w:r>
        <w:rPr>
          <w:spacing w:val="2"/>
        </w:rPr>
        <w:t xml:space="preserve"> </w:t>
      </w:r>
      <w:r>
        <w:t>zamówienia.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takim</w:t>
      </w:r>
      <w:r>
        <w:rPr>
          <w:spacing w:val="3"/>
        </w:rPr>
        <w:t xml:space="preserve"> </w:t>
      </w:r>
      <w:r>
        <w:t>przypadku</w:t>
      </w:r>
      <w:r>
        <w:rPr>
          <w:spacing w:val="2"/>
        </w:rPr>
        <w:t xml:space="preserve"> </w:t>
      </w:r>
      <w:r>
        <w:t>Wykonawcy</w:t>
      </w:r>
      <w:r>
        <w:rPr>
          <w:spacing w:val="2"/>
        </w:rPr>
        <w:t xml:space="preserve"> </w:t>
      </w:r>
      <w:r>
        <w:t>zobowiązani</w:t>
      </w:r>
      <w:r>
        <w:rPr>
          <w:spacing w:val="2"/>
        </w:rPr>
        <w:t xml:space="preserve"> </w:t>
      </w:r>
      <w:r>
        <w:t>są</w:t>
      </w:r>
      <w:r>
        <w:rPr>
          <w:spacing w:val="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ustanowienia</w:t>
      </w:r>
      <w:r>
        <w:rPr>
          <w:spacing w:val="2"/>
        </w:rPr>
        <w:t xml:space="preserve"> </w:t>
      </w:r>
      <w:r>
        <w:t>pełnomocnika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reprezentowania</w:t>
      </w:r>
      <w:r>
        <w:rPr>
          <w:spacing w:val="2"/>
        </w:rPr>
        <w:t xml:space="preserve"> </w:t>
      </w:r>
      <w:r>
        <w:t>ich</w:t>
      </w:r>
      <w:r>
        <w:rPr>
          <w:spacing w:val="3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udzielenie</w:t>
      </w:r>
      <w:r>
        <w:rPr>
          <w:spacing w:val="3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albo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reprezentowania</w:t>
      </w:r>
      <w:r>
        <w:rPr>
          <w:spacing w:val="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postępowaniu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zawarcia</w:t>
      </w:r>
      <w:r>
        <w:rPr>
          <w:spacing w:val="2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publicznego.</w:t>
      </w:r>
      <w:r>
        <w:rPr>
          <w:spacing w:val="1"/>
        </w:rPr>
        <w:t xml:space="preserve"> </w:t>
      </w:r>
      <w:r>
        <w:t>2.</w:t>
      </w:r>
      <w:r>
        <w:rPr>
          <w:spacing w:val="2"/>
        </w:rPr>
        <w:t xml:space="preserve"> </w:t>
      </w:r>
      <w:r>
        <w:t>Pełnomocnictwo</w:t>
      </w:r>
      <w:r>
        <w:rPr>
          <w:spacing w:val="1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dołączyć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oferty</w:t>
      </w:r>
    </w:p>
    <w:p w:rsidR="00710FFB" w:rsidRDefault="00DF08AB" w:rsidP="003B2A29">
      <w:pPr>
        <w:spacing w:before="3" w:line="249" w:lineRule="auto"/>
        <w:ind w:left="106" w:right="220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powinno</w:t>
      </w:r>
      <w:r>
        <w:rPr>
          <w:spacing w:val="1"/>
          <w:sz w:val="19"/>
        </w:rPr>
        <w:t xml:space="preserve"> </w:t>
      </w:r>
      <w:r>
        <w:rPr>
          <w:sz w:val="19"/>
        </w:rPr>
        <w:t>ono</w:t>
      </w:r>
      <w:r>
        <w:rPr>
          <w:spacing w:val="2"/>
          <w:sz w:val="19"/>
        </w:rPr>
        <w:t xml:space="preserve"> </w:t>
      </w:r>
      <w:r>
        <w:rPr>
          <w:sz w:val="19"/>
        </w:rPr>
        <w:t>zawierać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1"/>
          <w:sz w:val="19"/>
        </w:rPr>
        <w:t xml:space="preserve"> </w:t>
      </w:r>
      <w:r>
        <w:rPr>
          <w:sz w:val="19"/>
        </w:rPr>
        <w:t>wskazanie:</w:t>
      </w:r>
      <w:r>
        <w:rPr>
          <w:spacing w:val="1"/>
          <w:sz w:val="19"/>
        </w:rPr>
        <w:t xml:space="preserve"> </w:t>
      </w:r>
      <w:r>
        <w:rPr>
          <w:sz w:val="19"/>
        </w:rPr>
        <w:t>a)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1"/>
          <w:sz w:val="19"/>
        </w:rPr>
        <w:t xml:space="preserve"> </w:t>
      </w:r>
      <w:r>
        <w:rPr>
          <w:sz w:val="19"/>
        </w:rPr>
        <w:t>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  <w:r>
        <w:rPr>
          <w:spacing w:val="3"/>
          <w:sz w:val="19"/>
        </w:rPr>
        <w:t xml:space="preserve"> </w:t>
      </w:r>
      <w:r>
        <w:rPr>
          <w:sz w:val="19"/>
        </w:rPr>
        <w:t>b)</w:t>
      </w:r>
      <w:r>
        <w:rPr>
          <w:spacing w:val="3"/>
          <w:sz w:val="19"/>
        </w:rPr>
        <w:t xml:space="preserve"> </w:t>
      </w:r>
      <w:r>
        <w:rPr>
          <w:sz w:val="19"/>
        </w:rPr>
        <w:t>wszystkich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4"/>
          <w:sz w:val="19"/>
        </w:rPr>
        <w:t xml:space="preserve"> </w:t>
      </w:r>
      <w:r>
        <w:rPr>
          <w:sz w:val="19"/>
        </w:rPr>
        <w:t>udziel</w:t>
      </w:r>
      <w:r>
        <w:rPr>
          <w:sz w:val="19"/>
        </w:rPr>
        <w:t>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zamówienia;</w:t>
      </w:r>
      <w:r>
        <w:rPr>
          <w:spacing w:val="3"/>
          <w:sz w:val="19"/>
        </w:rPr>
        <w:t xml:space="preserve"> </w:t>
      </w:r>
      <w:r>
        <w:rPr>
          <w:sz w:val="19"/>
        </w:rPr>
        <w:t>c)</w:t>
      </w:r>
      <w:r>
        <w:rPr>
          <w:spacing w:val="3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3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zakresu</w:t>
      </w:r>
      <w:r>
        <w:rPr>
          <w:spacing w:val="2"/>
          <w:sz w:val="19"/>
        </w:rPr>
        <w:t xml:space="preserve"> </w:t>
      </w:r>
      <w:r>
        <w:rPr>
          <w:sz w:val="19"/>
        </w:rPr>
        <w:t>jego</w:t>
      </w:r>
      <w:r>
        <w:rPr>
          <w:spacing w:val="2"/>
          <w:sz w:val="19"/>
        </w:rPr>
        <w:t xml:space="preserve"> </w:t>
      </w:r>
      <w:r>
        <w:rPr>
          <w:sz w:val="19"/>
        </w:rPr>
        <w:t>umocowania.</w:t>
      </w:r>
      <w:r>
        <w:rPr>
          <w:spacing w:val="3"/>
          <w:sz w:val="19"/>
        </w:rPr>
        <w:t xml:space="preserve"> </w:t>
      </w:r>
      <w:r>
        <w:rPr>
          <w:sz w:val="19"/>
        </w:rPr>
        <w:t>3.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3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2"/>
          <w:sz w:val="19"/>
        </w:rPr>
        <w:t xml:space="preserve"> </w:t>
      </w:r>
      <w:r>
        <w:rPr>
          <w:sz w:val="19"/>
        </w:rPr>
        <w:t>dokument</w:t>
      </w:r>
      <w:r>
        <w:rPr>
          <w:spacing w:val="1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2"/>
          <w:sz w:val="19"/>
        </w:rPr>
        <w:t xml:space="preserve"> </w:t>
      </w:r>
      <w:r>
        <w:rPr>
          <w:sz w:val="19"/>
        </w:rPr>
        <w:t>wykluczeniu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2"/>
          <w:sz w:val="19"/>
        </w:rPr>
        <w:t xml:space="preserve"> </w:t>
      </w:r>
      <w:r>
        <w:rPr>
          <w:sz w:val="19"/>
        </w:rPr>
        <w:t>składa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2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3"/>
          <w:sz w:val="19"/>
        </w:rPr>
        <w:t xml:space="preserve"> </w:t>
      </w:r>
      <w:r>
        <w:rPr>
          <w:sz w:val="19"/>
        </w:rPr>
        <w:t>te</w:t>
      </w:r>
      <w:r>
        <w:rPr>
          <w:spacing w:val="2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2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 udziału w postępowaniu.</w:t>
      </w:r>
    </w:p>
    <w:p w:rsidR="00710FFB" w:rsidRDefault="00DF08AB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sfinansowanie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całości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części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przyznane: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pStyle w:val="Tekstpodstawowy"/>
        <w:rPr>
          <w:sz w:val="11"/>
        </w:rPr>
      </w:pPr>
      <w:r>
        <w:pict>
          <v:group id="docshapegroup30" o:spid="_x0000_s1030" style="position:absolute;margin-left:33.3pt;margin-top:7.95pt;width:528.15pt;height:12.65pt;z-index:-15725568;mso-wrap-distance-left:0;mso-wrap-distance-right:0;mso-position-horizontal-relative:page" coordorigin="666,159" coordsize="10563,253">
            <v:rect id="docshape31" o:spid="_x0000_s1033" style="position:absolute;left:666;top:158;width:10563;height:253" fillcolor="#bebebe" stroked="f"/>
            <v:shape id="docshape32" o:spid="_x0000_s1032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3" o:spid="_x0000_s1031" type="#_x0000_t202" style="position:absolute;left:666;top:158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sz w:val="12"/>
        </w:rPr>
      </w:pPr>
    </w:p>
    <w:p w:rsidR="00710FFB" w:rsidRDefault="00DF08AB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7.1.)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zaliczek:</w:t>
      </w:r>
      <w:r>
        <w:rPr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7.3.)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zmiany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710FFB" w:rsidRDefault="00DF08AB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wprowadzenia:</w:t>
      </w:r>
    </w:p>
    <w:p w:rsidR="00710FFB" w:rsidRDefault="00DF08AB">
      <w:pPr>
        <w:spacing w:before="12" w:line="249" w:lineRule="auto"/>
        <w:ind w:left="106" w:right="20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Zamówień Publicznych. Zmiana umowy w stosunku do treści oferty, na </w:t>
      </w:r>
      <w:proofErr w:type="gramStart"/>
      <w:r>
        <w:rPr>
          <w:sz w:val="19"/>
        </w:rPr>
        <w:t>podstawie której</w:t>
      </w:r>
      <w:proofErr w:type="gramEnd"/>
      <w:r>
        <w:rPr>
          <w:sz w:val="19"/>
        </w:rPr>
        <w:t xml:space="preserve"> dokonano wyboru Wykonawcy jest</w:t>
      </w:r>
      <w:r>
        <w:rPr>
          <w:spacing w:val="1"/>
          <w:sz w:val="19"/>
        </w:rPr>
        <w:t xml:space="preserve"> </w:t>
      </w:r>
      <w:r>
        <w:rPr>
          <w:sz w:val="19"/>
        </w:rPr>
        <w:t>możliwa, w szczególnośc</w:t>
      </w:r>
      <w:r>
        <w:rPr>
          <w:sz w:val="19"/>
        </w:rPr>
        <w:t>i gdy:</w:t>
      </w:r>
    </w:p>
    <w:p w:rsidR="00710FFB" w:rsidRDefault="00DF08AB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24" w:firstLine="0"/>
        <w:jc w:val="both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</w:t>
      </w:r>
      <w:r>
        <w:rPr>
          <w:spacing w:val="1"/>
          <w:sz w:val="19"/>
        </w:rPr>
        <w:t xml:space="preserve"> </w:t>
      </w:r>
      <w:r>
        <w:rPr>
          <w:sz w:val="19"/>
        </w:rPr>
        <w:t>okresie jej obowiązywania,</w:t>
      </w:r>
    </w:p>
    <w:p w:rsidR="00710FFB" w:rsidRDefault="00DF08AB">
      <w:pPr>
        <w:pStyle w:val="Akapitzlist"/>
        <w:numPr>
          <w:ilvl w:val="0"/>
          <w:numId w:val="1"/>
        </w:numPr>
        <w:tabs>
          <w:tab w:val="left" w:pos="330"/>
        </w:tabs>
        <w:ind w:left="329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3"/>
          <w:sz w:val="19"/>
        </w:rPr>
        <w:t xml:space="preserve"> </w:t>
      </w:r>
      <w:r>
        <w:rPr>
          <w:sz w:val="19"/>
        </w:rPr>
        <w:t>przewiduje</w:t>
      </w:r>
      <w:r>
        <w:rPr>
          <w:spacing w:val="3"/>
          <w:sz w:val="19"/>
        </w:rPr>
        <w:t xml:space="preserve"> </w:t>
      </w:r>
      <w:r>
        <w:rPr>
          <w:sz w:val="19"/>
        </w:rPr>
        <w:t>możliwość</w:t>
      </w:r>
      <w:r>
        <w:rPr>
          <w:spacing w:val="3"/>
          <w:sz w:val="19"/>
        </w:rPr>
        <w:t xml:space="preserve"> </w:t>
      </w:r>
      <w:r>
        <w:rPr>
          <w:sz w:val="19"/>
        </w:rPr>
        <w:t>udzielenia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dodatkowego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4"/>
          <w:sz w:val="19"/>
        </w:rPr>
        <w:t xml:space="preserve"> </w:t>
      </w:r>
      <w:r>
        <w:rPr>
          <w:sz w:val="19"/>
        </w:rPr>
        <w:t>wysokości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10%</w:t>
      </w:r>
      <w:r>
        <w:rPr>
          <w:spacing w:val="3"/>
          <w:sz w:val="19"/>
        </w:rPr>
        <w:t xml:space="preserve"> </w:t>
      </w:r>
      <w:r>
        <w:rPr>
          <w:sz w:val="19"/>
        </w:rPr>
        <w:t>wartości</w:t>
      </w:r>
      <w:r>
        <w:rPr>
          <w:spacing w:val="3"/>
          <w:sz w:val="19"/>
        </w:rPr>
        <w:t xml:space="preserve"> </w:t>
      </w:r>
      <w:r>
        <w:rPr>
          <w:sz w:val="19"/>
        </w:rPr>
        <w:t>umowy,</w:t>
      </w:r>
    </w:p>
    <w:p w:rsidR="00710FFB" w:rsidRDefault="00710FFB">
      <w:pPr>
        <w:jc w:val="both"/>
        <w:rPr>
          <w:sz w:val="19"/>
        </w:rPr>
        <w:sectPr w:rsidR="00710FFB">
          <w:pgSz w:w="11900" w:h="16840"/>
          <w:pgMar w:top="720" w:right="560" w:bottom="140" w:left="560" w:header="56" w:footer="0" w:gutter="0"/>
          <w:cols w:space="708"/>
        </w:sectPr>
      </w:pPr>
    </w:p>
    <w:p w:rsidR="00710FFB" w:rsidRDefault="00DF08AB">
      <w:pPr>
        <w:pStyle w:val="Akapitzlist"/>
        <w:numPr>
          <w:ilvl w:val="0"/>
          <w:numId w:val="1"/>
        </w:numPr>
        <w:tabs>
          <w:tab w:val="left" w:pos="330"/>
        </w:tabs>
        <w:spacing w:before="86" w:line="249" w:lineRule="auto"/>
        <w:ind w:right="804" w:firstLine="0"/>
        <w:jc w:val="both"/>
        <w:rPr>
          <w:sz w:val="19"/>
        </w:rPr>
      </w:pPr>
      <w:r>
        <w:rPr>
          <w:sz w:val="19"/>
        </w:rPr>
        <w:lastRenderedPageBreak/>
        <w:t>ze względów organizacyjnych oraz gdy wymagać tego będzie prawidłowa realizacja przez Zamawiającego zadań</w:t>
      </w:r>
      <w:r>
        <w:rPr>
          <w:spacing w:val="1"/>
          <w:sz w:val="19"/>
        </w:rPr>
        <w:t xml:space="preserve"> </w:t>
      </w:r>
      <w:r>
        <w:rPr>
          <w:sz w:val="19"/>
        </w:rPr>
        <w:t>polegających na udzieleniu świadczeń zdrowotnych, Zamawiający zastrzega sobie prawo do zmian w zakresie ilości</w:t>
      </w:r>
      <w:r>
        <w:rPr>
          <w:spacing w:val="1"/>
          <w:sz w:val="19"/>
        </w:rPr>
        <w:t xml:space="preserve"> </w:t>
      </w:r>
      <w:r>
        <w:rPr>
          <w:sz w:val="19"/>
        </w:rPr>
        <w:t>poszczególnego asorty</w:t>
      </w:r>
      <w:r>
        <w:rPr>
          <w:sz w:val="19"/>
        </w:rPr>
        <w:t>mentu w danej pozycji z tym zastrzeżeniem, że zmiany te nie mogą spowodować zmiany cen</w:t>
      </w:r>
      <w:r>
        <w:rPr>
          <w:spacing w:val="1"/>
          <w:sz w:val="19"/>
        </w:rPr>
        <w:t xml:space="preserve"> </w:t>
      </w:r>
      <w:r>
        <w:rPr>
          <w:sz w:val="19"/>
        </w:rPr>
        <w:t>poszczególnych</w:t>
      </w:r>
      <w:r>
        <w:rPr>
          <w:spacing w:val="1"/>
          <w:sz w:val="19"/>
        </w:rPr>
        <w:t xml:space="preserve"> </w:t>
      </w:r>
      <w:r>
        <w:rPr>
          <w:sz w:val="19"/>
        </w:rPr>
        <w:t>pozycji</w:t>
      </w:r>
      <w:r>
        <w:rPr>
          <w:spacing w:val="1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1"/>
          <w:sz w:val="19"/>
        </w:rPr>
        <w:t xml:space="preserve"> </w:t>
      </w:r>
      <w:r>
        <w:rPr>
          <w:sz w:val="19"/>
        </w:rPr>
        <w:t>ani</w:t>
      </w:r>
      <w:r>
        <w:rPr>
          <w:spacing w:val="1"/>
          <w:sz w:val="19"/>
        </w:rPr>
        <w:t xml:space="preserve"> </w:t>
      </w:r>
      <w:r>
        <w:rPr>
          <w:sz w:val="19"/>
        </w:rPr>
        <w:t>też</w:t>
      </w:r>
      <w:r>
        <w:rPr>
          <w:spacing w:val="1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1"/>
          <w:sz w:val="19"/>
        </w:rPr>
        <w:t xml:space="preserve"> </w:t>
      </w:r>
      <w:r>
        <w:rPr>
          <w:sz w:val="19"/>
        </w:rPr>
        <w:t>wartości</w:t>
      </w:r>
      <w:r>
        <w:rPr>
          <w:spacing w:val="1"/>
          <w:sz w:val="19"/>
        </w:rPr>
        <w:t xml:space="preserve"> </w:t>
      </w:r>
      <w:proofErr w:type="gramStart"/>
      <w:r>
        <w:rPr>
          <w:sz w:val="19"/>
        </w:rPr>
        <w:t>brutto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jaką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opiewa</w:t>
      </w:r>
      <w:r>
        <w:rPr>
          <w:spacing w:val="1"/>
          <w:sz w:val="19"/>
        </w:rPr>
        <w:t xml:space="preserve"> </w:t>
      </w:r>
      <w:r>
        <w:rPr>
          <w:sz w:val="19"/>
        </w:rPr>
        <w:t>umowa.</w:t>
      </w:r>
    </w:p>
    <w:p w:rsidR="00710FFB" w:rsidRDefault="00DF08AB">
      <w:pPr>
        <w:spacing w:before="169" w:line="249" w:lineRule="auto"/>
        <w:ind w:left="106" w:right="181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</w:t>
      </w:r>
      <w:r>
        <w:rPr>
          <w:b/>
          <w:sz w:val="18"/>
        </w:rPr>
        <w:t>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realizacją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710FFB" w:rsidRDefault="00DF08AB">
      <w:pPr>
        <w:pStyle w:val="Tekstpodstawowy"/>
        <w:rPr>
          <w:sz w:val="11"/>
        </w:rPr>
      </w:pPr>
      <w:r>
        <w:pict>
          <v:group id="docshapegroup34" o:spid="_x0000_s1026" style="position:absolute;margin-left:33.3pt;margin-top:7.95pt;width:528.15pt;height:12.65pt;z-index:-15725056;mso-wrap-distance-left:0;mso-wrap-distance-right:0;mso-position-horizontal-relative:page" coordorigin="666,159" coordsize="10563,253">
            <v:rect id="docshape35" o:spid="_x0000_s1029" style="position:absolute;left:666;top:159;width:10563;height:253" fillcolor="#bebebe" stroked="f"/>
            <v:shape id="docshape36" o:spid="_x0000_s1028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7" o:spid="_x0000_s1027" type="#_x0000_t202" style="position:absolute;left:666;top:159;width:10563;height:253" filled="f" stroked="f">
              <v:textbox inset="0,0,0,0">
                <w:txbxContent>
                  <w:p w:rsidR="00710FFB" w:rsidRDefault="00DF08AB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0FFB" w:rsidRDefault="00710FFB">
      <w:pPr>
        <w:pStyle w:val="Tekstpodstawowy"/>
        <w:spacing w:before="7"/>
        <w:rPr>
          <w:sz w:val="12"/>
        </w:rPr>
      </w:pPr>
    </w:p>
    <w:p w:rsidR="00710FFB" w:rsidRDefault="00DF08AB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2022-08-17 </w:t>
      </w:r>
      <w:r>
        <w:rPr>
          <w:sz w:val="18"/>
        </w:rPr>
        <w:t>08:00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</w:t>
      </w:r>
      <w:proofErr w:type="gramStart"/>
      <w:r>
        <w:rPr>
          <w:spacing w:val="-1"/>
          <w:sz w:val="18"/>
        </w:rPr>
        <w:t>://e-propublico</w:t>
      </w:r>
      <w:proofErr w:type="gramEnd"/>
      <w:r>
        <w:rPr>
          <w:spacing w:val="-1"/>
          <w:sz w:val="18"/>
        </w:rPr>
        <w:t>.</w:t>
      </w:r>
      <w:proofErr w:type="gramStart"/>
      <w:r>
        <w:rPr>
          <w:spacing w:val="-1"/>
          <w:sz w:val="18"/>
        </w:rPr>
        <w:t>pl</w:t>
      </w:r>
      <w:proofErr w:type="gramEnd"/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2022-08-17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710FFB" w:rsidRDefault="00DF08AB">
      <w:pPr>
        <w:spacing w:before="177"/>
        <w:ind w:left="106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2022-09-15</w:t>
      </w:r>
    </w:p>
    <w:p w:rsidR="003B2A29" w:rsidRDefault="003B2A29">
      <w:pPr>
        <w:spacing w:before="177"/>
        <w:ind w:left="106"/>
        <w:rPr>
          <w:sz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  <w:bookmarkStart w:id="0" w:name="_GoBack"/>
      <w:bookmarkEnd w:id="0"/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Default="003B2A29" w:rsidP="003B2A29">
      <w:pPr>
        <w:ind w:left="108"/>
        <w:rPr>
          <w:sz w:val="18"/>
          <w:szCs w:val="18"/>
        </w:rPr>
      </w:pPr>
    </w:p>
    <w:p w:rsidR="003B2A29" w:rsidRPr="006932D7" w:rsidRDefault="003B2A29" w:rsidP="003B2A29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 xml:space="preserve">. </w:t>
      </w:r>
      <w:proofErr w:type="gramStart"/>
      <w:r w:rsidRPr="006932D7">
        <w:rPr>
          <w:sz w:val="18"/>
          <w:szCs w:val="18"/>
        </w:rPr>
        <w:t>w</w:t>
      </w:r>
      <w:proofErr w:type="gramEnd"/>
      <w:r w:rsidRPr="006932D7">
        <w:rPr>
          <w:sz w:val="18"/>
          <w:szCs w:val="18"/>
        </w:rPr>
        <w:t xml:space="preserve"> 2 egz. na </w:t>
      </w:r>
      <w:r>
        <w:rPr>
          <w:sz w:val="18"/>
          <w:szCs w:val="18"/>
        </w:rPr>
        <w:t>3</w:t>
      </w:r>
      <w:r w:rsidRPr="006932D7">
        <w:rPr>
          <w:sz w:val="18"/>
          <w:szCs w:val="18"/>
        </w:rPr>
        <w:t xml:space="preserve"> ark.</w:t>
      </w:r>
    </w:p>
    <w:p w:rsidR="003B2A29" w:rsidRPr="003B2A29" w:rsidRDefault="003B2A29" w:rsidP="003B2A29">
      <w:pPr>
        <w:ind w:left="108"/>
        <w:rPr>
          <w:sz w:val="18"/>
          <w:szCs w:val="18"/>
        </w:rPr>
      </w:pPr>
      <w:proofErr w:type="gramStart"/>
      <w:r w:rsidRPr="003B2A29">
        <w:rPr>
          <w:sz w:val="18"/>
          <w:szCs w:val="18"/>
        </w:rPr>
        <w:t>egz</w:t>
      </w:r>
      <w:proofErr w:type="gramEnd"/>
      <w:r w:rsidRPr="003B2A29">
        <w:rPr>
          <w:sz w:val="18"/>
          <w:szCs w:val="18"/>
        </w:rPr>
        <w:t>. 1 - biuro przepustek</w:t>
      </w:r>
    </w:p>
    <w:p w:rsidR="003B2A29" w:rsidRPr="003B2A29" w:rsidRDefault="003B2A29" w:rsidP="003B2A29">
      <w:pPr>
        <w:ind w:left="108"/>
        <w:rPr>
          <w:sz w:val="18"/>
          <w:szCs w:val="18"/>
        </w:rPr>
      </w:pPr>
      <w:proofErr w:type="gramStart"/>
      <w:r w:rsidRPr="003B2A29">
        <w:rPr>
          <w:sz w:val="18"/>
          <w:szCs w:val="18"/>
        </w:rPr>
        <w:t>egz</w:t>
      </w:r>
      <w:proofErr w:type="gramEnd"/>
      <w:r w:rsidRPr="003B2A29">
        <w:rPr>
          <w:sz w:val="18"/>
          <w:szCs w:val="18"/>
        </w:rPr>
        <w:t>. 2 - hol szpitala T 2612 B5</w:t>
      </w:r>
    </w:p>
    <w:p w:rsidR="003B2A29" w:rsidRPr="006932D7" w:rsidRDefault="003B2A29" w:rsidP="003B2A29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>. B. Baranowska tel. 261 417 364</w:t>
      </w:r>
    </w:p>
    <w:p w:rsidR="003B2A29" w:rsidRDefault="003B2A29" w:rsidP="003B2A29">
      <w:pPr>
        <w:ind w:left="108"/>
        <w:rPr>
          <w:sz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2022-08-04</w:t>
      </w:r>
    </w:p>
    <w:sectPr w:rsidR="003B2A29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8AB" w:rsidRDefault="00DF08AB">
      <w:r>
        <w:separator/>
      </w:r>
    </w:p>
  </w:endnote>
  <w:endnote w:type="continuationSeparator" w:id="0">
    <w:p w:rsidR="00DF08AB" w:rsidRDefault="00DF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FFB" w:rsidRDefault="00DF08AB">
    <w:pPr>
      <w:pStyle w:val="Tekstpodstawowy"/>
      <w:spacing w:before="0" w:line="14" w:lineRule="auto"/>
      <w:rPr>
        <w:sz w:val="16"/>
      </w:rPr>
    </w:pPr>
    <w:r>
      <w:pict>
        <v:rect id="docshape3" o:spid="_x0000_s2051" style="position:absolute;margin-left:33.3pt;margin-top:830.05pt;width:528.15pt;height:.6pt;z-index:-158760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75584;mso-position-horizontal-relative:page;mso-position-vertical-relative:page" filled="f" stroked="f">
          <v:textbox inset="0,0,0,0">
            <w:txbxContent>
              <w:p w:rsidR="00710FFB" w:rsidRDefault="00DF08A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2022-08-04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5875072;mso-position-horizontal-relative:page;mso-position-vertical-relative:page" filled="f" stroked="f">
          <v:textbox inset="0,0,0,0">
            <w:txbxContent>
              <w:p w:rsidR="00710FFB" w:rsidRDefault="00DF08A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8AB" w:rsidRDefault="00DF08AB">
      <w:r>
        <w:separator/>
      </w:r>
    </w:p>
  </w:footnote>
  <w:footnote w:type="continuationSeparator" w:id="0">
    <w:p w:rsidR="00DF08AB" w:rsidRDefault="00DF0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FFB" w:rsidRDefault="00DF08AB">
    <w:pPr>
      <w:pStyle w:val="Tekstpodstawowy"/>
      <w:spacing w:before="0" w:line="14" w:lineRule="auto"/>
      <w:rPr>
        <w:sz w:val="20"/>
      </w:rPr>
    </w:pPr>
    <w:r>
      <w:pict>
        <v:rect id="docshape1" o:spid="_x0000_s2053" style="position:absolute;margin-left:33.3pt;margin-top:12.2pt;width:528.15pt;height:.6pt;z-index:-158771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76608;mso-position-horizontal-relative:page;mso-position-vertical-relative:page" filled="f" stroked="f">
          <v:textbox inset="0,0,0,0">
            <w:txbxContent>
              <w:p w:rsidR="00710FFB" w:rsidRDefault="00DF08A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00290971/01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2022-08-04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70719"/>
    <w:multiLevelType w:val="hybridMultilevel"/>
    <w:tmpl w:val="E6280D54"/>
    <w:lvl w:ilvl="0" w:tplc="BF7A205A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8A7A0774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2CF2A388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0096C0E6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C344BD20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25569874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453A1B5C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F63608B4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61825042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1">
    <w:nsid w:val="2B4B22D8"/>
    <w:multiLevelType w:val="multilevel"/>
    <w:tmpl w:val="678AB2A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10FFB"/>
    <w:rsid w:val="003B2A29"/>
    <w:rsid w:val="00710FFB"/>
    <w:rsid w:val="00B034CC"/>
    <w:rsid w:val="00DF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2760</Words>
  <Characters>16564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2022-08-04T06:09:00Z</cp:lastPrinted>
  <dcterms:created xsi:type="dcterms:W3CDTF">2022-08-04T05:51:00Z</dcterms:created>
  <dcterms:modified xsi:type="dcterms:W3CDTF">2022-08-04T06:09:00Z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2022-08-04T00:00:00Z</vt:filetime>
  </property>
</Properties>
</file>