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D771E" w:rsidRDefault="00E8024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D771E">
        <w:rPr>
          <w:rFonts w:ascii="Arial Narrow" w:hAnsi="Arial Narrow"/>
          <w:sz w:val="22"/>
          <w:szCs w:val="22"/>
        </w:rPr>
        <w:t>Bydgoszcz</w:t>
      </w:r>
      <w:r w:rsidR="00FB7F50" w:rsidRPr="00FD771E">
        <w:rPr>
          <w:rFonts w:ascii="Arial Narrow" w:hAnsi="Arial Narrow"/>
          <w:sz w:val="22"/>
          <w:szCs w:val="22"/>
        </w:rPr>
        <w:t xml:space="preserve"> dnia: </w:t>
      </w:r>
      <w:r w:rsidRPr="00FD771E">
        <w:rPr>
          <w:rFonts w:ascii="Arial Narrow" w:hAnsi="Arial Narrow"/>
          <w:sz w:val="22"/>
          <w:szCs w:val="22"/>
        </w:rPr>
        <w:t>2022-08-10</w:t>
      </w:r>
    </w:p>
    <w:p w:rsidR="00FB7F50" w:rsidRPr="00FD771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D771E" w:rsidRDefault="00E8024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D771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D771E" w:rsidRDefault="00E80241" w:rsidP="00FB7F50">
      <w:pPr>
        <w:rPr>
          <w:rFonts w:ascii="Arial Narrow" w:hAnsi="Arial Narrow"/>
          <w:sz w:val="22"/>
          <w:szCs w:val="22"/>
        </w:rPr>
      </w:pPr>
      <w:r w:rsidRPr="00FD771E">
        <w:rPr>
          <w:rFonts w:ascii="Arial Narrow" w:hAnsi="Arial Narrow"/>
          <w:sz w:val="22"/>
          <w:szCs w:val="22"/>
        </w:rPr>
        <w:t>Powstańców Warszawy</w:t>
      </w:r>
      <w:r w:rsidR="00FB7F50" w:rsidRPr="00FD771E">
        <w:rPr>
          <w:rFonts w:ascii="Arial Narrow" w:hAnsi="Arial Narrow"/>
          <w:sz w:val="22"/>
          <w:szCs w:val="22"/>
        </w:rPr>
        <w:t xml:space="preserve"> </w:t>
      </w:r>
      <w:r w:rsidRPr="00FD771E">
        <w:rPr>
          <w:rFonts w:ascii="Arial Narrow" w:hAnsi="Arial Narrow"/>
          <w:sz w:val="22"/>
          <w:szCs w:val="22"/>
        </w:rPr>
        <w:t>5</w:t>
      </w:r>
    </w:p>
    <w:p w:rsidR="00FB7F50" w:rsidRPr="00FD771E" w:rsidRDefault="00E80241" w:rsidP="00FB7F50">
      <w:pPr>
        <w:rPr>
          <w:rFonts w:ascii="Arial Narrow" w:hAnsi="Arial Narrow"/>
          <w:sz w:val="22"/>
          <w:szCs w:val="22"/>
        </w:rPr>
      </w:pPr>
      <w:r w:rsidRPr="00FD771E">
        <w:rPr>
          <w:rFonts w:ascii="Arial Narrow" w:hAnsi="Arial Narrow"/>
          <w:sz w:val="22"/>
          <w:szCs w:val="22"/>
        </w:rPr>
        <w:t>85-681</w:t>
      </w:r>
      <w:r w:rsidR="00FB7F50" w:rsidRPr="00FD771E">
        <w:rPr>
          <w:rFonts w:ascii="Arial Narrow" w:hAnsi="Arial Narrow"/>
          <w:sz w:val="22"/>
          <w:szCs w:val="22"/>
        </w:rPr>
        <w:t xml:space="preserve"> </w:t>
      </w:r>
      <w:r w:rsidRPr="00FD771E">
        <w:rPr>
          <w:rFonts w:ascii="Arial Narrow" w:hAnsi="Arial Narrow"/>
          <w:sz w:val="22"/>
          <w:szCs w:val="22"/>
        </w:rPr>
        <w:t>Bydgoszcz</w:t>
      </w:r>
    </w:p>
    <w:p w:rsidR="008642B3" w:rsidRPr="00FD771E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D771E">
        <w:rPr>
          <w:rFonts w:ascii="Arial Narrow" w:hAnsi="Arial Narrow"/>
          <w:sz w:val="28"/>
        </w:rPr>
        <w:t>OGŁOSZENIE</w:t>
      </w:r>
    </w:p>
    <w:p w:rsidR="008642B3" w:rsidRPr="00FD771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D771E">
        <w:rPr>
          <w:rFonts w:ascii="Arial Narrow" w:hAnsi="Arial Narrow"/>
          <w:b/>
          <w:sz w:val="28"/>
        </w:rPr>
        <w:t xml:space="preserve">o </w:t>
      </w:r>
      <w:r w:rsidR="0054734E" w:rsidRPr="00FD771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80241" w:rsidRPr="00FD771E" w:rsidTr="001F1E86">
        <w:trPr>
          <w:trHeight w:val="638"/>
        </w:trPr>
        <w:tc>
          <w:tcPr>
            <w:tcW w:w="959" w:type="dxa"/>
            <w:shd w:val="clear" w:color="auto" w:fill="auto"/>
          </w:tcPr>
          <w:p w:rsidR="00E80241" w:rsidRPr="00FD771E" w:rsidRDefault="00E80241" w:rsidP="001F1E8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771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0241" w:rsidRPr="00FD771E" w:rsidRDefault="00E80241" w:rsidP="00FD77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771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D771E">
              <w:rPr>
                <w:rFonts w:ascii="Arial Narrow" w:hAnsi="Arial Narrow"/>
                <w:sz w:val="22"/>
                <w:szCs w:val="22"/>
              </w:rPr>
              <w:t>podstawowy</w:t>
            </w:r>
            <w:r w:rsidR="00FD771E">
              <w:rPr>
                <w:rFonts w:ascii="Arial Narrow" w:hAnsi="Arial Narrow"/>
                <w:sz w:val="22"/>
                <w:szCs w:val="22"/>
              </w:rPr>
              <w:t>m</w:t>
            </w:r>
            <w:r w:rsidRPr="00FD771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D77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D77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D771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piorących, dezynfekcyjnych i wspomagających proces prania wraz z automatycznym systemem dozującym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D77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D77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771E">
              <w:rPr>
                <w:rFonts w:ascii="Arial Narrow" w:hAnsi="Arial Narrow"/>
                <w:b/>
                <w:sz w:val="22"/>
                <w:szCs w:val="22"/>
              </w:rPr>
              <w:t>102/2022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D77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D771E">
        <w:rPr>
          <w:rFonts w:ascii="Arial Narrow" w:hAnsi="Arial Narrow"/>
          <w:sz w:val="22"/>
          <w:szCs w:val="22"/>
        </w:rPr>
        <w:t xml:space="preserve">Zamawiający, </w:t>
      </w:r>
      <w:r w:rsidR="00E80241" w:rsidRPr="00FD771E">
        <w:rPr>
          <w:rFonts w:ascii="Arial Narrow" w:hAnsi="Arial Narrow"/>
          <w:b/>
          <w:sz w:val="22"/>
          <w:szCs w:val="22"/>
        </w:rPr>
        <w:t>10WSzKzP SPZOZ</w:t>
      </w:r>
      <w:r w:rsidRPr="00FD771E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D771E">
        <w:rPr>
          <w:rFonts w:ascii="Arial Narrow" w:hAnsi="Arial Narrow"/>
          <w:sz w:val="22"/>
          <w:szCs w:val="22"/>
        </w:rPr>
        <w:t xml:space="preserve">ust. 1 pkt. 1 i </w:t>
      </w:r>
      <w:r w:rsidRPr="00FD771E">
        <w:rPr>
          <w:rFonts w:ascii="Arial Narrow" w:hAnsi="Arial Narrow"/>
          <w:sz w:val="22"/>
          <w:szCs w:val="22"/>
        </w:rPr>
        <w:t xml:space="preserve">ust. </w:t>
      </w:r>
      <w:r w:rsidR="00A17CDB" w:rsidRPr="00FD771E">
        <w:rPr>
          <w:rFonts w:ascii="Arial Narrow" w:hAnsi="Arial Narrow"/>
          <w:sz w:val="22"/>
          <w:szCs w:val="22"/>
        </w:rPr>
        <w:t>2</w:t>
      </w:r>
      <w:r w:rsidRPr="00FD771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80241" w:rsidRPr="00FD771E">
        <w:rPr>
          <w:rFonts w:ascii="Arial Narrow" w:hAnsi="Arial Narrow"/>
          <w:sz w:val="22"/>
          <w:szCs w:val="22"/>
        </w:rPr>
        <w:t>(t.j. Dz.U. z 2021r. poz. 1129 z późn. zm.)</w:t>
      </w:r>
      <w:r w:rsidRPr="00FD771E">
        <w:rPr>
          <w:rFonts w:ascii="Arial Narrow" w:hAnsi="Arial Narrow"/>
          <w:sz w:val="22"/>
          <w:szCs w:val="22"/>
        </w:rPr>
        <w:t>, zwanej dalej „ustawą Pzp”</w:t>
      </w:r>
      <w:r w:rsidR="00D26ED6" w:rsidRPr="00FD771E">
        <w:rPr>
          <w:rFonts w:ascii="Arial Narrow" w:hAnsi="Arial Narrow"/>
          <w:sz w:val="22"/>
          <w:szCs w:val="22"/>
        </w:rPr>
        <w:t xml:space="preserve">, </w:t>
      </w:r>
      <w:r w:rsidRPr="00FD771E">
        <w:rPr>
          <w:rFonts w:ascii="Arial Narrow" w:hAnsi="Arial Narrow"/>
          <w:sz w:val="22"/>
          <w:szCs w:val="22"/>
        </w:rPr>
        <w:t>informuje</w:t>
      </w:r>
      <w:r w:rsidR="00D26ED6" w:rsidRPr="00FD771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D771E">
        <w:rPr>
          <w:rFonts w:ascii="Arial Narrow" w:hAnsi="Arial Narrow"/>
          <w:sz w:val="22"/>
          <w:szCs w:val="22"/>
        </w:rPr>
        <w:t>najkorzystniejsz</w:t>
      </w:r>
      <w:r w:rsidR="00D26ED6" w:rsidRPr="00FD771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D771E">
        <w:rPr>
          <w:rFonts w:ascii="Arial Narrow" w:hAnsi="Arial Narrow"/>
          <w:sz w:val="22"/>
          <w:szCs w:val="22"/>
        </w:rPr>
        <w:t>ofer</w:t>
      </w:r>
      <w:r w:rsidR="00D26ED6" w:rsidRPr="00FD771E">
        <w:rPr>
          <w:rFonts w:ascii="Arial Narrow" w:hAnsi="Arial Narrow"/>
          <w:sz w:val="22"/>
          <w:szCs w:val="22"/>
        </w:rPr>
        <w:t>t</w:t>
      </w:r>
      <w:r w:rsidR="009F0E5C" w:rsidRPr="00FD771E">
        <w:rPr>
          <w:rFonts w:ascii="Arial Narrow" w:hAnsi="Arial Narrow"/>
          <w:sz w:val="22"/>
          <w:szCs w:val="22"/>
        </w:rPr>
        <w:t>a</w:t>
      </w:r>
      <w:r w:rsidR="00D26ED6" w:rsidRPr="00FD771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0241" w:rsidRPr="00FD771E" w:rsidTr="00FD77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80241" w:rsidRPr="00FD771E" w:rsidRDefault="00E80241" w:rsidP="001F1E8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D771E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E80241" w:rsidRPr="00FD771E" w:rsidRDefault="00E80241" w:rsidP="001F1E8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D771E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E80241" w:rsidRPr="00FD771E" w:rsidRDefault="00E80241" w:rsidP="001F1E8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D771E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E80241" w:rsidRPr="00FD771E" w:rsidRDefault="00E80241" w:rsidP="001F1E8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771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E80241" w:rsidRPr="00FD771E" w:rsidRDefault="00E80241" w:rsidP="001F1E8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D771E">
              <w:rPr>
                <w:rFonts w:ascii="Arial Narrow" w:hAnsi="Arial Narrow"/>
                <w:sz w:val="22"/>
                <w:szCs w:val="22"/>
              </w:rPr>
              <w:t>Dostawy sukcesywne środków piorących, dezynfekcyjnych i wspomagających proces prania wraz z automatycznym systemem dozującym</w:t>
            </w:r>
            <w:r w:rsidRPr="00FD771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D771E">
              <w:rPr>
                <w:rFonts w:ascii="Arial Narrow" w:hAnsi="Arial Narrow"/>
                <w:b/>
                <w:sz w:val="22"/>
                <w:szCs w:val="22"/>
              </w:rPr>
              <w:t>171 612.60 zł</w:t>
            </w:r>
            <w:r w:rsidRPr="00FD77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0241" w:rsidRPr="00FD771E" w:rsidRDefault="00E80241" w:rsidP="001F1E8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D771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80241" w:rsidRPr="00FD771E" w:rsidRDefault="00E80241" w:rsidP="001F1E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D771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D771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D771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824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283"/>
        <w:gridCol w:w="1217"/>
        <w:gridCol w:w="1217"/>
        <w:gridCol w:w="1217"/>
        <w:gridCol w:w="2129"/>
      </w:tblGrid>
      <w:tr w:rsidR="00FD771E" w:rsidRPr="00FD771E" w:rsidTr="00FD771E">
        <w:trPr>
          <w:trHeight w:val="624"/>
          <w:jc w:val="center"/>
        </w:trPr>
        <w:tc>
          <w:tcPr>
            <w:tcW w:w="761" w:type="dxa"/>
            <w:vAlign w:val="center"/>
          </w:tcPr>
          <w:p w:rsidR="00FD771E" w:rsidRPr="00FD771E" w:rsidRDefault="00FD771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FD771E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283" w:type="dxa"/>
            <w:vAlign w:val="center"/>
          </w:tcPr>
          <w:p w:rsidR="00FD771E" w:rsidRPr="00FD771E" w:rsidRDefault="00FD771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17" w:type="dxa"/>
            <w:vAlign w:val="center"/>
          </w:tcPr>
          <w:p w:rsidR="00FD771E" w:rsidRPr="00FD771E" w:rsidRDefault="00FD771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17" w:type="dxa"/>
            <w:vAlign w:val="center"/>
          </w:tcPr>
          <w:p w:rsidR="00FD771E" w:rsidRPr="00FD771E" w:rsidRDefault="00FD771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217" w:type="dxa"/>
            <w:vAlign w:val="center"/>
          </w:tcPr>
          <w:p w:rsidR="00FD771E" w:rsidRPr="00FD771E" w:rsidRDefault="00FD771E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2129" w:type="dxa"/>
            <w:vAlign w:val="center"/>
          </w:tcPr>
          <w:p w:rsidR="00FD771E" w:rsidRPr="00FD771E" w:rsidRDefault="00FD771E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D771E" w:rsidRPr="00FD771E" w:rsidTr="00FD771E">
        <w:trPr>
          <w:trHeight w:val="918"/>
          <w:jc w:val="center"/>
        </w:trPr>
        <w:tc>
          <w:tcPr>
            <w:tcW w:w="761" w:type="dxa"/>
            <w:vAlign w:val="center"/>
          </w:tcPr>
          <w:p w:rsidR="00FD771E" w:rsidRPr="00FD771E" w:rsidRDefault="00FD771E" w:rsidP="001F1E8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283" w:type="dxa"/>
            <w:vAlign w:val="center"/>
          </w:tcPr>
          <w:p w:rsidR="00FD771E" w:rsidRPr="00FD771E" w:rsidRDefault="00FD771E" w:rsidP="001F1E8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b/>
                <w:sz w:val="18"/>
                <w:szCs w:val="18"/>
              </w:rPr>
              <w:t>SUTURA MED SP. Z O.O.</w:t>
            </w:r>
          </w:p>
          <w:p w:rsidR="00FD771E" w:rsidRPr="00FD771E" w:rsidRDefault="00FD771E" w:rsidP="001F1E86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Mała Odrzańska</w:t>
            </w: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21</w:t>
            </w: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/2</w:t>
            </w:r>
          </w:p>
          <w:p w:rsidR="00FD771E" w:rsidRPr="00FD771E" w:rsidRDefault="00FD771E" w:rsidP="001F1E8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70-535</w:t>
            </w: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FD771E">
              <w:rPr>
                <w:rFonts w:ascii="Arial Narrow" w:hAnsi="Arial Narrow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217" w:type="dxa"/>
            <w:vAlign w:val="center"/>
          </w:tcPr>
          <w:p w:rsidR="00FD771E" w:rsidRPr="00FD771E" w:rsidRDefault="00FD771E" w:rsidP="001F1E8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17" w:type="dxa"/>
            <w:vAlign w:val="center"/>
          </w:tcPr>
          <w:p w:rsidR="00FD771E" w:rsidRPr="00FD771E" w:rsidRDefault="00FD771E" w:rsidP="001F1E8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217" w:type="dxa"/>
            <w:vAlign w:val="center"/>
          </w:tcPr>
          <w:p w:rsidR="00FD771E" w:rsidRPr="00FD771E" w:rsidRDefault="00FD771E" w:rsidP="001F1E8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2129" w:type="dxa"/>
            <w:vAlign w:val="center"/>
          </w:tcPr>
          <w:p w:rsidR="00FD771E" w:rsidRPr="00FD771E" w:rsidRDefault="00FD771E" w:rsidP="001F1E8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D771E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FD771E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FD771E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D771E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D771E">
        <w:rPr>
          <w:rFonts w:ascii="Arial Narrow" w:hAnsi="Arial Narrow"/>
          <w:i/>
          <w:sz w:val="22"/>
          <w:szCs w:val="22"/>
        </w:rPr>
        <w:t>Zamawiający</w:t>
      </w:r>
    </w:p>
    <w:p w:rsidR="00FD771E" w:rsidRDefault="00FD771E" w:rsidP="00FD771E">
      <w:pPr>
        <w:rPr>
          <w:rFonts w:ascii="Arial Narrow" w:hAnsi="Arial Narrow"/>
          <w:sz w:val="22"/>
          <w:szCs w:val="22"/>
        </w:rPr>
      </w:pPr>
    </w:p>
    <w:p w:rsidR="00B464D3" w:rsidRDefault="00FD771E" w:rsidP="00FD77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FD771E" w:rsidRDefault="00FD771E" w:rsidP="00FD77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D771E" w:rsidRDefault="00FD771E" w:rsidP="00FD77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FD771E" w:rsidRDefault="00FD771E" w:rsidP="00FD77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FD771E" w:rsidRPr="00FD771E" w:rsidRDefault="00FD771E" w:rsidP="00FD771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2022-08-10</w:t>
      </w:r>
      <w:bookmarkStart w:id="2" w:name="_GoBack"/>
      <w:bookmarkEnd w:id="2"/>
    </w:p>
    <w:bookmarkEnd w:id="0"/>
    <w:sectPr w:rsidR="00FD771E" w:rsidRPr="00FD771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EC1" w:rsidRDefault="00B46EC1">
      <w:r>
        <w:separator/>
      </w:r>
    </w:p>
  </w:endnote>
  <w:endnote w:type="continuationSeparator" w:id="0">
    <w:p w:rsidR="00B46EC1" w:rsidRDefault="00B46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EC1" w:rsidRDefault="00B46EC1">
      <w:r>
        <w:separator/>
      </w:r>
    </w:p>
  </w:footnote>
  <w:footnote w:type="continuationSeparator" w:id="0">
    <w:p w:rsidR="00B46EC1" w:rsidRDefault="00B46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D771E" w:rsidRDefault="00FD771E">
    <w:pPr>
      <w:pStyle w:val="Nagwek"/>
      <w:rPr>
        <w:rFonts w:ascii="Arial Narrow" w:hAnsi="Arial Narrow"/>
      </w:rPr>
    </w:pPr>
    <w:r w:rsidRPr="00FD771E">
      <w:rPr>
        <w:rFonts w:ascii="Arial Narrow" w:hAnsi="Arial Narrow"/>
      </w:rPr>
      <w:t>Sprawa nr 102/2022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EC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46EC1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0241"/>
    <w:rsid w:val="00E85D70"/>
    <w:rsid w:val="00F33C66"/>
    <w:rsid w:val="00F960D7"/>
    <w:rsid w:val="00FB7F50"/>
    <w:rsid w:val="00FD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2022-08-10T09:06:00Z</dcterms:created>
  <dcterms:modified xsi:type="dcterms:W3CDTF">2022-08-10T09:08:00Z</dcterms:modified>
</cp:coreProperties>
</file>