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B29E86" w14:textId="7B73F56F" w:rsidR="00071047" w:rsidRPr="00FD7DFE" w:rsidRDefault="00071047" w:rsidP="00CE2D91">
      <w:pPr>
        <w:rPr>
          <w:lang w:val="pl-PL"/>
        </w:rPr>
      </w:pPr>
      <w:r w:rsidRPr="00FD7DFE">
        <w:rPr>
          <w:lang w:val="pl-PL"/>
        </w:rPr>
        <w:t xml:space="preserve">UMOWA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55D4189E" w14:textId="1706AC03" w:rsidR="00A54E42" w:rsidRPr="00A83247" w:rsidRDefault="00A54E42" w:rsidP="006E4F1E">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PN. </w:t>
      </w:r>
      <w:bookmarkStart w:id="0" w:name="_Hlk101440033"/>
      <w:r w:rsidR="00A83247" w:rsidRPr="00A83247">
        <w:rPr>
          <w:rFonts w:ascii="Garamond" w:hAnsi="Garamond" w:cs="Arial"/>
          <w:b/>
          <w:sz w:val="24"/>
          <w:szCs w:val="24"/>
          <w:lang w:val="pl-PL"/>
        </w:rPr>
        <w:t>INTEGRACJA APTEK SZPITALNYCH W CENTRALNĄ APTEKĘ SZPITALNĄ I PROCESU ZAOPATRZENIA W ASORTYMENT APTECZNY WRAZ Z UTWORZENIEM POMIESZCZEŃ PRACOWNI ŻYWIENIA POZAJELITOWEGO I DOJELITOWEGO W SZPITALU WOJEWÓDZKIM W POZNANIU.</w:t>
      </w:r>
    </w:p>
    <w:p w14:paraId="020D691A" w14:textId="77777777" w:rsidR="00A83247" w:rsidRDefault="00A83247" w:rsidP="006E4F1E">
      <w:pPr>
        <w:spacing w:after="0" w:line="276" w:lineRule="auto"/>
        <w:jc w:val="center"/>
        <w:rPr>
          <w:rFonts w:ascii="Garamond" w:hAnsi="Garamond" w:cs="Arial"/>
          <w:b/>
          <w:sz w:val="24"/>
          <w:szCs w:val="24"/>
          <w:lang w:val="pl-PL"/>
        </w:rPr>
      </w:pPr>
    </w:p>
    <w:bookmarkEnd w:id="0"/>
    <w:p w14:paraId="22067564" w14:textId="1232E30E" w:rsidR="00071047" w:rsidRPr="00FD7DFE" w:rsidRDefault="00071047" w:rsidP="006E4F1E">
      <w:pPr>
        <w:spacing w:after="0" w:line="276" w:lineRule="auto"/>
        <w:jc w:val="center"/>
        <w:rPr>
          <w:rFonts w:ascii="Garamond" w:hAnsi="Garamond" w:cs="Arial"/>
          <w:sz w:val="24"/>
          <w:szCs w:val="24"/>
          <w:lang w:val="pl-PL"/>
        </w:rPr>
      </w:pP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D20FEF" w14:textId="77777777" w:rsidR="00A45224" w:rsidRDefault="00361B90">
      <w:pPr>
        <w:pStyle w:val="Spistreci1"/>
        <w:rPr>
          <w:rFonts w:asciiTheme="minorHAnsi" w:eastAsiaTheme="minorEastAsia" w:hAnsiTheme="minorHAnsi" w:cstheme="minorBidi"/>
          <w:b w:val="0"/>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110407833" w:history="1">
        <w:r w:rsidR="00A45224" w:rsidRPr="00C92138">
          <w:rPr>
            <w:rStyle w:val="Hipercze"/>
            <w:rFonts w:ascii="Garamond" w:hAnsi="Garamond"/>
          </w:rPr>
          <w:t>PREAMBUŁA</w:t>
        </w:r>
        <w:r w:rsidR="00A45224">
          <w:rPr>
            <w:webHidden/>
          </w:rPr>
          <w:tab/>
        </w:r>
        <w:r w:rsidR="00A45224">
          <w:rPr>
            <w:webHidden/>
          </w:rPr>
          <w:fldChar w:fldCharType="begin"/>
        </w:r>
        <w:r w:rsidR="00A45224">
          <w:rPr>
            <w:webHidden/>
          </w:rPr>
          <w:instrText xml:space="preserve"> PAGEREF _Toc110407833 \h </w:instrText>
        </w:r>
        <w:r w:rsidR="00A45224">
          <w:rPr>
            <w:webHidden/>
          </w:rPr>
        </w:r>
        <w:r w:rsidR="00A45224">
          <w:rPr>
            <w:webHidden/>
          </w:rPr>
          <w:fldChar w:fldCharType="separate"/>
        </w:r>
        <w:r w:rsidR="003B0275">
          <w:rPr>
            <w:webHidden/>
          </w:rPr>
          <w:t>4</w:t>
        </w:r>
        <w:r w:rsidR="00A45224">
          <w:rPr>
            <w:webHidden/>
          </w:rPr>
          <w:fldChar w:fldCharType="end"/>
        </w:r>
      </w:hyperlink>
    </w:p>
    <w:p w14:paraId="55BA265B" w14:textId="77777777" w:rsidR="00A45224" w:rsidRDefault="00CF055F">
      <w:pPr>
        <w:pStyle w:val="Spistreci1"/>
        <w:rPr>
          <w:rFonts w:asciiTheme="minorHAnsi" w:eastAsiaTheme="minorEastAsia" w:hAnsiTheme="minorHAnsi" w:cstheme="minorBidi"/>
          <w:b w:val="0"/>
          <w:lang w:eastAsia="pl-PL"/>
        </w:rPr>
      </w:pPr>
      <w:hyperlink w:anchor="_Toc110407834" w:history="1">
        <w:r w:rsidR="00A45224" w:rsidRPr="00C92138">
          <w:rPr>
            <w:rStyle w:val="Hipercze"/>
            <w:rFonts w:ascii="Garamond" w:hAnsi="Garamond"/>
          </w:rPr>
          <w:t>I. POSTANOWIENIA OGÓLNE</w:t>
        </w:r>
        <w:r w:rsidR="00A45224">
          <w:rPr>
            <w:webHidden/>
          </w:rPr>
          <w:tab/>
        </w:r>
        <w:r w:rsidR="00A45224">
          <w:rPr>
            <w:webHidden/>
          </w:rPr>
          <w:fldChar w:fldCharType="begin"/>
        </w:r>
        <w:r w:rsidR="00A45224">
          <w:rPr>
            <w:webHidden/>
          </w:rPr>
          <w:instrText xml:space="preserve"> PAGEREF _Toc110407834 \h </w:instrText>
        </w:r>
        <w:r w:rsidR="00A45224">
          <w:rPr>
            <w:webHidden/>
          </w:rPr>
        </w:r>
        <w:r w:rsidR="00A45224">
          <w:rPr>
            <w:webHidden/>
          </w:rPr>
          <w:fldChar w:fldCharType="separate"/>
        </w:r>
        <w:r w:rsidR="003B0275">
          <w:rPr>
            <w:webHidden/>
          </w:rPr>
          <w:t>4</w:t>
        </w:r>
        <w:r w:rsidR="00A45224">
          <w:rPr>
            <w:webHidden/>
          </w:rPr>
          <w:fldChar w:fldCharType="end"/>
        </w:r>
      </w:hyperlink>
    </w:p>
    <w:p w14:paraId="615E456D"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35" w:history="1">
        <w:r w:rsidR="00A45224" w:rsidRPr="00C92138">
          <w:rPr>
            <w:rStyle w:val="Hipercze"/>
            <w:rFonts w:ascii="Garamond" w:hAnsi="Garamond"/>
            <w:noProof/>
            <w:lang w:val="pl-PL"/>
          </w:rPr>
          <w:t>[Definicje]</w:t>
        </w:r>
        <w:r w:rsidR="00A45224">
          <w:rPr>
            <w:noProof/>
            <w:webHidden/>
          </w:rPr>
          <w:tab/>
        </w:r>
        <w:r w:rsidR="00A45224">
          <w:rPr>
            <w:noProof/>
            <w:webHidden/>
          </w:rPr>
          <w:fldChar w:fldCharType="begin"/>
        </w:r>
        <w:r w:rsidR="00A45224">
          <w:rPr>
            <w:noProof/>
            <w:webHidden/>
          </w:rPr>
          <w:instrText xml:space="preserve"> PAGEREF _Toc110407835 \h </w:instrText>
        </w:r>
        <w:r w:rsidR="00A45224">
          <w:rPr>
            <w:noProof/>
            <w:webHidden/>
          </w:rPr>
        </w:r>
        <w:r w:rsidR="00A45224">
          <w:rPr>
            <w:noProof/>
            <w:webHidden/>
          </w:rPr>
          <w:fldChar w:fldCharType="separate"/>
        </w:r>
        <w:r w:rsidR="003B0275">
          <w:rPr>
            <w:noProof/>
            <w:webHidden/>
          </w:rPr>
          <w:t>4</w:t>
        </w:r>
        <w:r w:rsidR="00A45224">
          <w:rPr>
            <w:noProof/>
            <w:webHidden/>
          </w:rPr>
          <w:fldChar w:fldCharType="end"/>
        </w:r>
      </w:hyperlink>
    </w:p>
    <w:p w14:paraId="789A54A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36" w:history="1">
        <w:r w:rsidR="00A45224" w:rsidRPr="00C92138">
          <w:rPr>
            <w:rStyle w:val="Hipercze"/>
            <w:rFonts w:ascii="Garamond" w:hAnsi="Garamond"/>
            <w:noProof/>
            <w:lang w:val="pl-PL"/>
          </w:rPr>
          <w:t>[Interpretacja]</w:t>
        </w:r>
        <w:r w:rsidR="00A45224">
          <w:rPr>
            <w:noProof/>
            <w:webHidden/>
          </w:rPr>
          <w:tab/>
        </w:r>
        <w:r w:rsidR="00A45224">
          <w:rPr>
            <w:noProof/>
            <w:webHidden/>
          </w:rPr>
          <w:fldChar w:fldCharType="begin"/>
        </w:r>
        <w:r w:rsidR="00A45224">
          <w:rPr>
            <w:noProof/>
            <w:webHidden/>
          </w:rPr>
          <w:instrText xml:space="preserve"> PAGEREF _Toc110407836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53AEF771"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37" w:history="1">
        <w:r w:rsidR="00A45224" w:rsidRPr="00C92138">
          <w:rPr>
            <w:rStyle w:val="Hipercze"/>
            <w:rFonts w:ascii="Garamond" w:hAnsi="Garamond"/>
            <w:noProof/>
            <w:lang w:val="pl-PL"/>
          </w:rPr>
          <w:t>[Pierwszeństwo dokumentów]</w:t>
        </w:r>
        <w:r w:rsidR="00A45224">
          <w:rPr>
            <w:noProof/>
            <w:webHidden/>
          </w:rPr>
          <w:tab/>
        </w:r>
        <w:r w:rsidR="00A45224">
          <w:rPr>
            <w:noProof/>
            <w:webHidden/>
          </w:rPr>
          <w:fldChar w:fldCharType="begin"/>
        </w:r>
        <w:r w:rsidR="00A45224">
          <w:rPr>
            <w:noProof/>
            <w:webHidden/>
          </w:rPr>
          <w:instrText xml:space="preserve"> PAGEREF _Toc110407837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7A57834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38" w:history="1">
        <w:r w:rsidR="00A45224" w:rsidRPr="00C92138">
          <w:rPr>
            <w:rStyle w:val="Hipercze"/>
            <w:rFonts w:ascii="Garamond" w:hAnsi="Garamond"/>
            <w:noProof/>
            <w:lang w:val="pl-PL"/>
          </w:rPr>
          <w:t>[Cesje]</w:t>
        </w:r>
        <w:r w:rsidR="00A45224">
          <w:rPr>
            <w:noProof/>
            <w:webHidden/>
          </w:rPr>
          <w:tab/>
        </w:r>
        <w:r w:rsidR="00A45224">
          <w:rPr>
            <w:noProof/>
            <w:webHidden/>
          </w:rPr>
          <w:fldChar w:fldCharType="begin"/>
        </w:r>
        <w:r w:rsidR="00A45224">
          <w:rPr>
            <w:noProof/>
            <w:webHidden/>
          </w:rPr>
          <w:instrText xml:space="preserve"> PAGEREF _Toc110407838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0A54948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39" w:history="1">
        <w:r w:rsidR="00A45224" w:rsidRPr="00C92138">
          <w:rPr>
            <w:rStyle w:val="Hipercze"/>
            <w:rFonts w:ascii="Garamond" w:hAnsi="Garamond"/>
            <w:noProof/>
            <w:lang w:val="pl-PL"/>
          </w:rPr>
          <w:t>[Przechowywanie i dostarczanie dokumentów]</w:t>
        </w:r>
        <w:r w:rsidR="00A45224">
          <w:rPr>
            <w:noProof/>
            <w:webHidden/>
          </w:rPr>
          <w:tab/>
        </w:r>
        <w:r w:rsidR="00A45224">
          <w:rPr>
            <w:noProof/>
            <w:webHidden/>
          </w:rPr>
          <w:fldChar w:fldCharType="begin"/>
        </w:r>
        <w:r w:rsidR="00A45224">
          <w:rPr>
            <w:noProof/>
            <w:webHidden/>
          </w:rPr>
          <w:instrText xml:space="preserve"> PAGEREF _Toc110407839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69D31FE9"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0" w:history="1">
        <w:r w:rsidR="00A45224" w:rsidRPr="00C92138">
          <w:rPr>
            <w:rStyle w:val="Hipercze"/>
            <w:rFonts w:ascii="Garamond" w:hAnsi="Garamond"/>
            <w:noProof/>
            <w:lang w:val="pl-PL"/>
          </w:rPr>
          <w:t>[Poufne szczegóły]</w:t>
        </w:r>
        <w:r w:rsidR="00A45224">
          <w:rPr>
            <w:noProof/>
            <w:webHidden/>
          </w:rPr>
          <w:tab/>
        </w:r>
        <w:r w:rsidR="00A45224">
          <w:rPr>
            <w:noProof/>
            <w:webHidden/>
          </w:rPr>
          <w:fldChar w:fldCharType="begin"/>
        </w:r>
        <w:r w:rsidR="00A45224">
          <w:rPr>
            <w:noProof/>
            <w:webHidden/>
          </w:rPr>
          <w:instrText xml:space="preserve"> PAGEREF _Toc110407840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637C2D2C"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1" w:history="1">
        <w:r w:rsidR="00A45224" w:rsidRPr="00C92138">
          <w:rPr>
            <w:rStyle w:val="Hipercze"/>
            <w:rFonts w:ascii="Garamond" w:hAnsi="Garamond"/>
            <w:noProof/>
            <w:lang w:val="pl-PL"/>
          </w:rPr>
          <w:t>[Przestrzeganie Prawa]</w:t>
        </w:r>
        <w:r w:rsidR="00A45224">
          <w:rPr>
            <w:noProof/>
            <w:webHidden/>
          </w:rPr>
          <w:tab/>
        </w:r>
        <w:r w:rsidR="00A45224">
          <w:rPr>
            <w:noProof/>
            <w:webHidden/>
          </w:rPr>
          <w:fldChar w:fldCharType="begin"/>
        </w:r>
        <w:r w:rsidR="00A45224">
          <w:rPr>
            <w:noProof/>
            <w:webHidden/>
          </w:rPr>
          <w:instrText xml:space="preserve"> PAGEREF _Toc110407841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2DDDD0AB"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2" w:history="1">
        <w:r w:rsidR="00A45224" w:rsidRPr="00C92138">
          <w:rPr>
            <w:rStyle w:val="Hipercze"/>
            <w:rFonts w:ascii="Garamond" w:hAnsi="Garamond"/>
            <w:noProof/>
            <w:lang w:val="pl-PL"/>
          </w:rPr>
          <w:t>[Przedstawiciele, Korespondencja, Doręczenia]</w:t>
        </w:r>
        <w:r w:rsidR="00A45224">
          <w:rPr>
            <w:noProof/>
            <w:webHidden/>
          </w:rPr>
          <w:tab/>
        </w:r>
        <w:r w:rsidR="00A45224">
          <w:rPr>
            <w:noProof/>
            <w:webHidden/>
          </w:rPr>
          <w:fldChar w:fldCharType="begin"/>
        </w:r>
        <w:r w:rsidR="00A45224">
          <w:rPr>
            <w:noProof/>
            <w:webHidden/>
          </w:rPr>
          <w:instrText xml:space="preserve"> PAGEREF _Toc110407842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319B083D" w14:textId="77777777" w:rsidR="00A45224" w:rsidRDefault="00CF055F">
      <w:pPr>
        <w:pStyle w:val="Spistreci1"/>
        <w:rPr>
          <w:rFonts w:asciiTheme="minorHAnsi" w:eastAsiaTheme="minorEastAsia" w:hAnsiTheme="minorHAnsi" w:cstheme="minorBidi"/>
          <w:b w:val="0"/>
          <w:lang w:eastAsia="pl-PL"/>
        </w:rPr>
      </w:pPr>
      <w:hyperlink w:anchor="_Toc110407843" w:history="1">
        <w:r w:rsidR="00A45224" w:rsidRPr="00C92138">
          <w:rPr>
            <w:rStyle w:val="Hipercze"/>
            <w:rFonts w:ascii="Garamond" w:hAnsi="Garamond"/>
          </w:rPr>
          <w:t>II. PRZEDMIOT UMOWY.</w:t>
        </w:r>
        <w:r w:rsidR="00A45224">
          <w:rPr>
            <w:webHidden/>
          </w:rPr>
          <w:tab/>
        </w:r>
        <w:r w:rsidR="00A45224">
          <w:rPr>
            <w:webHidden/>
          </w:rPr>
          <w:fldChar w:fldCharType="begin"/>
        </w:r>
        <w:r w:rsidR="00A45224">
          <w:rPr>
            <w:webHidden/>
          </w:rPr>
          <w:instrText xml:space="preserve"> PAGEREF _Toc110407843 \h </w:instrText>
        </w:r>
        <w:r w:rsidR="00A45224">
          <w:rPr>
            <w:webHidden/>
          </w:rPr>
        </w:r>
        <w:r w:rsidR="00A45224">
          <w:rPr>
            <w:webHidden/>
          </w:rPr>
          <w:fldChar w:fldCharType="separate"/>
        </w:r>
        <w:r w:rsidR="003B0275">
          <w:rPr>
            <w:webHidden/>
          </w:rPr>
          <w:t>9</w:t>
        </w:r>
        <w:r w:rsidR="00A45224">
          <w:rPr>
            <w:webHidden/>
          </w:rPr>
          <w:fldChar w:fldCharType="end"/>
        </w:r>
      </w:hyperlink>
    </w:p>
    <w:p w14:paraId="2397D704"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4"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_Toc110407844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1320798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5" w:history="1">
        <w:r w:rsidR="00A45224" w:rsidRPr="00C92138">
          <w:rPr>
            <w:rStyle w:val="Hipercze"/>
            <w:rFonts w:ascii="Garamond" w:hAnsi="Garamond"/>
            <w:noProof/>
            <w:lang w:val="pl-PL"/>
          </w:rPr>
          <w:t>[Postanowienia szczegółowe]</w:t>
        </w:r>
        <w:r w:rsidR="00A45224">
          <w:rPr>
            <w:noProof/>
            <w:webHidden/>
          </w:rPr>
          <w:tab/>
        </w:r>
        <w:r w:rsidR="00A45224">
          <w:rPr>
            <w:noProof/>
            <w:webHidden/>
          </w:rPr>
          <w:fldChar w:fldCharType="begin"/>
        </w:r>
        <w:r w:rsidR="00A45224">
          <w:rPr>
            <w:noProof/>
            <w:webHidden/>
          </w:rPr>
          <w:instrText xml:space="preserve"> PAGEREF _Toc110407845 \h </w:instrText>
        </w:r>
        <w:r w:rsidR="00A45224">
          <w:rPr>
            <w:noProof/>
            <w:webHidden/>
          </w:rPr>
        </w:r>
        <w:r w:rsidR="00A45224">
          <w:rPr>
            <w:noProof/>
            <w:webHidden/>
          </w:rPr>
          <w:fldChar w:fldCharType="separate"/>
        </w:r>
        <w:r w:rsidR="003B0275">
          <w:rPr>
            <w:noProof/>
            <w:webHidden/>
          </w:rPr>
          <w:t>11</w:t>
        </w:r>
        <w:r w:rsidR="00A45224">
          <w:rPr>
            <w:noProof/>
            <w:webHidden/>
          </w:rPr>
          <w:fldChar w:fldCharType="end"/>
        </w:r>
      </w:hyperlink>
    </w:p>
    <w:p w14:paraId="5FE368BD"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6" w:history="1">
        <w:r w:rsidR="00A45224" w:rsidRPr="00C92138">
          <w:rPr>
            <w:rStyle w:val="Hipercze"/>
            <w:rFonts w:ascii="Garamond" w:hAnsi="Garamond"/>
            <w:noProof/>
            <w:lang w:val="pl-PL"/>
          </w:rPr>
          <w:t>[Terminy realizacji umowy]</w:t>
        </w:r>
        <w:r w:rsidR="00A45224">
          <w:rPr>
            <w:noProof/>
            <w:webHidden/>
          </w:rPr>
          <w:tab/>
        </w:r>
        <w:r w:rsidR="00A45224">
          <w:rPr>
            <w:noProof/>
            <w:webHidden/>
          </w:rPr>
          <w:fldChar w:fldCharType="begin"/>
        </w:r>
        <w:r w:rsidR="00A45224">
          <w:rPr>
            <w:noProof/>
            <w:webHidden/>
          </w:rPr>
          <w:instrText xml:space="preserve"> PAGEREF _Toc110407846 \h </w:instrText>
        </w:r>
        <w:r w:rsidR="00A45224">
          <w:rPr>
            <w:noProof/>
            <w:webHidden/>
          </w:rPr>
        </w:r>
        <w:r w:rsidR="00A45224">
          <w:rPr>
            <w:noProof/>
            <w:webHidden/>
          </w:rPr>
          <w:fldChar w:fldCharType="separate"/>
        </w:r>
        <w:r w:rsidR="003B0275">
          <w:rPr>
            <w:noProof/>
            <w:webHidden/>
          </w:rPr>
          <w:t>12</w:t>
        </w:r>
        <w:r w:rsidR="00A45224">
          <w:rPr>
            <w:noProof/>
            <w:webHidden/>
          </w:rPr>
          <w:fldChar w:fldCharType="end"/>
        </w:r>
      </w:hyperlink>
    </w:p>
    <w:p w14:paraId="3236110C" w14:textId="77777777" w:rsidR="00A45224" w:rsidRDefault="00CF055F">
      <w:pPr>
        <w:pStyle w:val="Spistreci1"/>
        <w:rPr>
          <w:rFonts w:asciiTheme="minorHAnsi" w:eastAsiaTheme="minorEastAsia" w:hAnsiTheme="minorHAnsi" w:cstheme="minorBidi"/>
          <w:b w:val="0"/>
          <w:lang w:eastAsia="pl-PL"/>
        </w:rPr>
      </w:pPr>
      <w:hyperlink w:anchor="_Toc110407847" w:history="1">
        <w:r w:rsidR="00A45224" w:rsidRPr="00C92138">
          <w:rPr>
            <w:rStyle w:val="Hipercze"/>
            <w:rFonts w:ascii="Garamond" w:hAnsi="Garamond"/>
          </w:rPr>
          <w:t>III. WYNAGRODZENIE WYKONAWCY.</w:t>
        </w:r>
        <w:r w:rsidR="00A45224">
          <w:rPr>
            <w:webHidden/>
          </w:rPr>
          <w:tab/>
        </w:r>
        <w:r w:rsidR="00A45224">
          <w:rPr>
            <w:webHidden/>
          </w:rPr>
          <w:fldChar w:fldCharType="begin"/>
        </w:r>
        <w:r w:rsidR="00A45224">
          <w:rPr>
            <w:webHidden/>
          </w:rPr>
          <w:instrText xml:space="preserve"> PAGEREF _Toc110407847 \h </w:instrText>
        </w:r>
        <w:r w:rsidR="00A45224">
          <w:rPr>
            <w:webHidden/>
          </w:rPr>
        </w:r>
        <w:r w:rsidR="00A45224">
          <w:rPr>
            <w:webHidden/>
          </w:rPr>
          <w:fldChar w:fldCharType="separate"/>
        </w:r>
        <w:r w:rsidR="003B0275">
          <w:rPr>
            <w:webHidden/>
          </w:rPr>
          <w:t>13</w:t>
        </w:r>
        <w:r w:rsidR="00A45224">
          <w:rPr>
            <w:webHidden/>
          </w:rPr>
          <w:fldChar w:fldCharType="end"/>
        </w:r>
      </w:hyperlink>
    </w:p>
    <w:p w14:paraId="5F38D2E6"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8" w:history="1">
        <w:r w:rsidR="00A45224" w:rsidRPr="00C92138">
          <w:rPr>
            <w:rStyle w:val="Hipercze"/>
            <w:rFonts w:ascii="Garamond" w:hAnsi="Garamond"/>
            <w:noProof/>
            <w:lang w:val="pl-PL"/>
          </w:rPr>
          <w:t>[Wynagrodzenie Postanowienia Ogólne]</w:t>
        </w:r>
        <w:r w:rsidR="00A45224">
          <w:rPr>
            <w:noProof/>
            <w:webHidden/>
          </w:rPr>
          <w:tab/>
        </w:r>
        <w:r w:rsidR="00A45224">
          <w:rPr>
            <w:noProof/>
            <w:webHidden/>
          </w:rPr>
          <w:fldChar w:fldCharType="begin"/>
        </w:r>
        <w:r w:rsidR="00A45224">
          <w:rPr>
            <w:noProof/>
            <w:webHidden/>
          </w:rPr>
          <w:instrText xml:space="preserve"> PAGEREF _Toc110407848 \h </w:instrText>
        </w:r>
        <w:r w:rsidR="00A45224">
          <w:rPr>
            <w:noProof/>
            <w:webHidden/>
          </w:rPr>
        </w:r>
        <w:r w:rsidR="00A45224">
          <w:rPr>
            <w:noProof/>
            <w:webHidden/>
          </w:rPr>
          <w:fldChar w:fldCharType="separate"/>
        </w:r>
        <w:r w:rsidR="003B0275">
          <w:rPr>
            <w:noProof/>
            <w:webHidden/>
          </w:rPr>
          <w:t>13</w:t>
        </w:r>
        <w:r w:rsidR="00A45224">
          <w:rPr>
            <w:noProof/>
            <w:webHidden/>
          </w:rPr>
          <w:fldChar w:fldCharType="end"/>
        </w:r>
      </w:hyperlink>
    </w:p>
    <w:p w14:paraId="21FF9DB8"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49" w:history="1">
        <w:r w:rsidR="00A45224" w:rsidRPr="00C92138">
          <w:rPr>
            <w:rStyle w:val="Hipercze"/>
            <w:rFonts w:ascii="Garamond" w:hAnsi="Garamond"/>
            <w:noProof/>
            <w:lang w:val="pl-PL"/>
          </w:rPr>
          <w:t>[Zmiany w wynagrodzeniu Wykonawcy]</w:t>
        </w:r>
        <w:r w:rsidR="00A45224">
          <w:rPr>
            <w:noProof/>
            <w:webHidden/>
          </w:rPr>
          <w:tab/>
        </w:r>
        <w:r w:rsidR="00A45224">
          <w:rPr>
            <w:noProof/>
            <w:webHidden/>
          </w:rPr>
          <w:fldChar w:fldCharType="begin"/>
        </w:r>
        <w:r w:rsidR="00A45224">
          <w:rPr>
            <w:noProof/>
            <w:webHidden/>
          </w:rPr>
          <w:instrText xml:space="preserve"> PAGEREF _Toc110407849 \h </w:instrText>
        </w:r>
        <w:r w:rsidR="00A45224">
          <w:rPr>
            <w:noProof/>
            <w:webHidden/>
          </w:rPr>
        </w:r>
        <w:r w:rsidR="00A45224">
          <w:rPr>
            <w:noProof/>
            <w:webHidden/>
          </w:rPr>
          <w:fldChar w:fldCharType="separate"/>
        </w:r>
        <w:r w:rsidR="003B0275">
          <w:rPr>
            <w:noProof/>
            <w:webHidden/>
          </w:rPr>
          <w:t>14</w:t>
        </w:r>
        <w:r w:rsidR="00A45224">
          <w:rPr>
            <w:noProof/>
            <w:webHidden/>
          </w:rPr>
          <w:fldChar w:fldCharType="end"/>
        </w:r>
      </w:hyperlink>
    </w:p>
    <w:p w14:paraId="66525F5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0" w:history="1">
        <w:r w:rsidR="00A45224" w:rsidRPr="00C92138">
          <w:rPr>
            <w:rStyle w:val="Hipercze"/>
            <w:rFonts w:ascii="Garamond" w:hAnsi="Garamond"/>
            <w:noProof/>
            <w:lang w:val="pl-PL"/>
          </w:rPr>
          <w:t>[Zasady płatności]</w:t>
        </w:r>
        <w:r w:rsidR="00A45224">
          <w:rPr>
            <w:noProof/>
            <w:webHidden/>
          </w:rPr>
          <w:tab/>
        </w:r>
        <w:r w:rsidR="00A45224">
          <w:rPr>
            <w:noProof/>
            <w:webHidden/>
          </w:rPr>
          <w:fldChar w:fldCharType="begin"/>
        </w:r>
        <w:r w:rsidR="00A45224">
          <w:rPr>
            <w:noProof/>
            <w:webHidden/>
          </w:rPr>
          <w:instrText xml:space="preserve"> PAGEREF _Toc110407850 \h </w:instrText>
        </w:r>
        <w:r w:rsidR="00A45224">
          <w:rPr>
            <w:noProof/>
            <w:webHidden/>
          </w:rPr>
        </w:r>
        <w:r w:rsidR="00A45224">
          <w:rPr>
            <w:noProof/>
            <w:webHidden/>
          </w:rPr>
          <w:fldChar w:fldCharType="separate"/>
        </w:r>
        <w:r w:rsidR="003B0275">
          <w:rPr>
            <w:noProof/>
            <w:webHidden/>
          </w:rPr>
          <w:t>14</w:t>
        </w:r>
        <w:r w:rsidR="00A45224">
          <w:rPr>
            <w:noProof/>
            <w:webHidden/>
          </w:rPr>
          <w:fldChar w:fldCharType="end"/>
        </w:r>
      </w:hyperlink>
    </w:p>
    <w:p w14:paraId="0120F2C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1" w:history="1">
        <w:r w:rsidR="00A45224" w:rsidRPr="00C92138">
          <w:rPr>
            <w:rStyle w:val="Hipercze"/>
            <w:rFonts w:ascii="Garamond" w:hAnsi="Garamond"/>
            <w:noProof/>
            <w:lang w:val="pl-PL"/>
          </w:rPr>
          <w:t>[Warunki płatności]</w:t>
        </w:r>
        <w:r w:rsidR="00A45224">
          <w:rPr>
            <w:noProof/>
            <w:webHidden/>
          </w:rPr>
          <w:tab/>
        </w:r>
        <w:r w:rsidR="00A45224">
          <w:rPr>
            <w:noProof/>
            <w:webHidden/>
          </w:rPr>
          <w:fldChar w:fldCharType="begin"/>
        </w:r>
        <w:r w:rsidR="00A45224">
          <w:rPr>
            <w:noProof/>
            <w:webHidden/>
          </w:rPr>
          <w:instrText xml:space="preserve"> PAGEREF _Toc110407851 \h </w:instrText>
        </w:r>
        <w:r w:rsidR="00A45224">
          <w:rPr>
            <w:noProof/>
            <w:webHidden/>
          </w:rPr>
        </w:r>
        <w:r w:rsidR="00A45224">
          <w:rPr>
            <w:noProof/>
            <w:webHidden/>
          </w:rPr>
          <w:fldChar w:fldCharType="separate"/>
        </w:r>
        <w:r w:rsidR="003B0275">
          <w:rPr>
            <w:noProof/>
            <w:webHidden/>
          </w:rPr>
          <w:t>15</w:t>
        </w:r>
        <w:r w:rsidR="00A45224">
          <w:rPr>
            <w:noProof/>
            <w:webHidden/>
          </w:rPr>
          <w:fldChar w:fldCharType="end"/>
        </w:r>
      </w:hyperlink>
    </w:p>
    <w:p w14:paraId="680EE2DB"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2" w:history="1">
        <w:r w:rsidR="00A45224" w:rsidRPr="00C92138">
          <w:rPr>
            <w:rStyle w:val="Hipercze"/>
            <w:rFonts w:ascii="Garamond" w:hAnsi="Garamond"/>
            <w:noProof/>
            <w:lang w:val="pl-PL"/>
          </w:rPr>
          <w:t>[Bezpośrednia zapłata na rzecz Podwykonawcy/dalszego Podwykonawcy]</w:t>
        </w:r>
        <w:r w:rsidR="00A45224">
          <w:rPr>
            <w:noProof/>
            <w:webHidden/>
          </w:rPr>
          <w:tab/>
        </w:r>
        <w:r w:rsidR="00A45224">
          <w:rPr>
            <w:noProof/>
            <w:webHidden/>
          </w:rPr>
          <w:fldChar w:fldCharType="begin"/>
        </w:r>
        <w:r w:rsidR="00A45224">
          <w:rPr>
            <w:noProof/>
            <w:webHidden/>
          </w:rPr>
          <w:instrText xml:space="preserve"> PAGEREF _Toc110407852 \h </w:instrText>
        </w:r>
        <w:r w:rsidR="00A45224">
          <w:rPr>
            <w:noProof/>
            <w:webHidden/>
          </w:rPr>
        </w:r>
        <w:r w:rsidR="00A45224">
          <w:rPr>
            <w:noProof/>
            <w:webHidden/>
          </w:rPr>
          <w:fldChar w:fldCharType="separate"/>
        </w:r>
        <w:r w:rsidR="003B0275">
          <w:rPr>
            <w:noProof/>
            <w:webHidden/>
          </w:rPr>
          <w:t>16</w:t>
        </w:r>
        <w:r w:rsidR="00A45224">
          <w:rPr>
            <w:noProof/>
            <w:webHidden/>
          </w:rPr>
          <w:fldChar w:fldCharType="end"/>
        </w:r>
      </w:hyperlink>
    </w:p>
    <w:p w14:paraId="1E21E399" w14:textId="77777777" w:rsidR="00A45224" w:rsidRDefault="00CF055F">
      <w:pPr>
        <w:pStyle w:val="Spistreci1"/>
        <w:rPr>
          <w:rFonts w:asciiTheme="minorHAnsi" w:eastAsiaTheme="minorEastAsia" w:hAnsiTheme="minorHAnsi" w:cstheme="minorBidi"/>
          <w:b w:val="0"/>
          <w:lang w:eastAsia="pl-PL"/>
        </w:rPr>
      </w:pPr>
      <w:hyperlink w:anchor="_Toc110407853" w:history="1">
        <w:r w:rsidR="00A45224" w:rsidRPr="00C92138">
          <w:rPr>
            <w:rStyle w:val="Hipercze"/>
            <w:rFonts w:ascii="Garamond" w:hAnsi="Garamond"/>
          </w:rPr>
          <w:t>IV.OBOWIĄZKI STRON.</w:t>
        </w:r>
        <w:r w:rsidR="00A45224">
          <w:rPr>
            <w:webHidden/>
          </w:rPr>
          <w:tab/>
        </w:r>
        <w:r w:rsidR="00A45224">
          <w:rPr>
            <w:webHidden/>
          </w:rPr>
          <w:fldChar w:fldCharType="begin"/>
        </w:r>
        <w:r w:rsidR="00A45224">
          <w:rPr>
            <w:webHidden/>
          </w:rPr>
          <w:instrText xml:space="preserve"> PAGEREF _Toc110407853 \h </w:instrText>
        </w:r>
        <w:r w:rsidR="00A45224">
          <w:rPr>
            <w:webHidden/>
          </w:rPr>
        </w:r>
        <w:r w:rsidR="00A45224">
          <w:rPr>
            <w:webHidden/>
          </w:rPr>
          <w:fldChar w:fldCharType="separate"/>
        </w:r>
        <w:r w:rsidR="003B0275">
          <w:rPr>
            <w:webHidden/>
          </w:rPr>
          <w:t>16</w:t>
        </w:r>
        <w:r w:rsidR="00A45224">
          <w:rPr>
            <w:webHidden/>
          </w:rPr>
          <w:fldChar w:fldCharType="end"/>
        </w:r>
      </w:hyperlink>
    </w:p>
    <w:p w14:paraId="15252313"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4" w:history="1">
        <w:r w:rsidR="00A45224" w:rsidRPr="00C92138">
          <w:rPr>
            <w:rStyle w:val="Hipercze"/>
            <w:rFonts w:ascii="Garamond" w:hAnsi="Garamond"/>
            <w:noProof/>
            <w:lang w:val="pl-PL"/>
          </w:rPr>
          <w:t>[Obowiązki Wykonawcy]</w:t>
        </w:r>
        <w:r w:rsidR="00A45224">
          <w:rPr>
            <w:noProof/>
            <w:webHidden/>
          </w:rPr>
          <w:tab/>
        </w:r>
        <w:r w:rsidR="00A45224">
          <w:rPr>
            <w:noProof/>
            <w:webHidden/>
          </w:rPr>
          <w:fldChar w:fldCharType="begin"/>
        </w:r>
        <w:r w:rsidR="00A45224">
          <w:rPr>
            <w:noProof/>
            <w:webHidden/>
          </w:rPr>
          <w:instrText xml:space="preserve"> PAGEREF _Toc110407854 \h </w:instrText>
        </w:r>
        <w:r w:rsidR="00A45224">
          <w:rPr>
            <w:noProof/>
            <w:webHidden/>
          </w:rPr>
        </w:r>
        <w:r w:rsidR="00A45224">
          <w:rPr>
            <w:noProof/>
            <w:webHidden/>
          </w:rPr>
          <w:fldChar w:fldCharType="separate"/>
        </w:r>
        <w:r w:rsidR="003B0275">
          <w:rPr>
            <w:noProof/>
            <w:webHidden/>
          </w:rPr>
          <w:t>16</w:t>
        </w:r>
        <w:r w:rsidR="00A45224">
          <w:rPr>
            <w:noProof/>
            <w:webHidden/>
          </w:rPr>
          <w:fldChar w:fldCharType="end"/>
        </w:r>
      </w:hyperlink>
    </w:p>
    <w:p w14:paraId="4CBF561C"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5" w:history="1">
        <w:r w:rsidR="00A45224" w:rsidRPr="00C92138">
          <w:rPr>
            <w:rStyle w:val="Hipercze"/>
            <w:rFonts w:ascii="Garamond" w:hAnsi="Garamond"/>
            <w:noProof/>
            <w:lang w:val="pl-PL" w:eastAsia="pl-PL"/>
          </w:rPr>
          <w:t>[Klauzula</w:t>
        </w:r>
        <w:r w:rsidR="00A45224" w:rsidRPr="00C92138">
          <w:rPr>
            <w:rStyle w:val="Hipercze"/>
            <w:rFonts w:ascii="Garamond" w:hAnsi="Garamond"/>
            <w:noProof/>
            <w:spacing w:val="-7"/>
            <w:lang w:val="pl-PL" w:eastAsia="pl-PL"/>
          </w:rPr>
          <w:t xml:space="preserve"> </w:t>
        </w:r>
        <w:r w:rsidR="00A45224" w:rsidRPr="00C92138">
          <w:rPr>
            <w:rStyle w:val="Hipercze"/>
            <w:rFonts w:ascii="Garamond" w:hAnsi="Garamond"/>
            <w:noProof/>
            <w:lang w:val="pl-PL" w:eastAsia="pl-PL"/>
          </w:rPr>
          <w:t>społeczna]</w:t>
        </w:r>
        <w:r w:rsidR="00A45224">
          <w:rPr>
            <w:noProof/>
            <w:webHidden/>
          </w:rPr>
          <w:tab/>
        </w:r>
        <w:r w:rsidR="00A45224">
          <w:rPr>
            <w:noProof/>
            <w:webHidden/>
          </w:rPr>
          <w:fldChar w:fldCharType="begin"/>
        </w:r>
        <w:r w:rsidR="00A45224">
          <w:rPr>
            <w:noProof/>
            <w:webHidden/>
          </w:rPr>
          <w:instrText xml:space="preserve"> PAGEREF _Toc110407855 \h </w:instrText>
        </w:r>
        <w:r w:rsidR="00A45224">
          <w:rPr>
            <w:noProof/>
            <w:webHidden/>
          </w:rPr>
        </w:r>
        <w:r w:rsidR="00A45224">
          <w:rPr>
            <w:noProof/>
            <w:webHidden/>
          </w:rPr>
          <w:fldChar w:fldCharType="separate"/>
        </w:r>
        <w:r w:rsidR="003B0275">
          <w:rPr>
            <w:noProof/>
            <w:webHidden/>
          </w:rPr>
          <w:t>19</w:t>
        </w:r>
        <w:r w:rsidR="00A45224">
          <w:rPr>
            <w:noProof/>
            <w:webHidden/>
          </w:rPr>
          <w:fldChar w:fldCharType="end"/>
        </w:r>
      </w:hyperlink>
    </w:p>
    <w:p w14:paraId="63575194"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6" w:history="1">
        <w:r w:rsidR="00A45224" w:rsidRPr="00C92138">
          <w:rPr>
            <w:rStyle w:val="Hipercze"/>
            <w:rFonts w:ascii="Garamond" w:hAnsi="Garamond"/>
            <w:noProof/>
            <w:lang w:val="pl-PL"/>
          </w:rPr>
          <w:t>[Obowiązki Zamawiającego]</w:t>
        </w:r>
        <w:r w:rsidR="00A45224">
          <w:rPr>
            <w:noProof/>
            <w:webHidden/>
          </w:rPr>
          <w:tab/>
        </w:r>
        <w:r w:rsidR="00A45224">
          <w:rPr>
            <w:noProof/>
            <w:webHidden/>
          </w:rPr>
          <w:fldChar w:fldCharType="begin"/>
        </w:r>
        <w:r w:rsidR="00A45224">
          <w:rPr>
            <w:noProof/>
            <w:webHidden/>
          </w:rPr>
          <w:instrText xml:space="preserve"> PAGEREF _Toc110407856 \h </w:instrText>
        </w:r>
        <w:r w:rsidR="00A45224">
          <w:rPr>
            <w:noProof/>
            <w:webHidden/>
          </w:rPr>
        </w:r>
        <w:r w:rsidR="00A45224">
          <w:rPr>
            <w:noProof/>
            <w:webHidden/>
          </w:rPr>
          <w:fldChar w:fldCharType="separate"/>
        </w:r>
        <w:r w:rsidR="003B0275">
          <w:rPr>
            <w:noProof/>
            <w:webHidden/>
          </w:rPr>
          <w:t>20</w:t>
        </w:r>
        <w:r w:rsidR="00A45224">
          <w:rPr>
            <w:noProof/>
            <w:webHidden/>
          </w:rPr>
          <w:fldChar w:fldCharType="end"/>
        </w:r>
      </w:hyperlink>
    </w:p>
    <w:p w14:paraId="27E179B4" w14:textId="77777777" w:rsidR="00A45224" w:rsidRDefault="00CF055F">
      <w:pPr>
        <w:pStyle w:val="Spistreci1"/>
        <w:rPr>
          <w:rFonts w:asciiTheme="minorHAnsi" w:eastAsiaTheme="minorEastAsia" w:hAnsiTheme="minorHAnsi" w:cstheme="minorBidi"/>
          <w:b w:val="0"/>
          <w:lang w:eastAsia="pl-PL"/>
        </w:rPr>
      </w:pPr>
      <w:hyperlink w:anchor="_Toc110407857" w:history="1">
        <w:r w:rsidR="00A45224" w:rsidRPr="00C92138">
          <w:rPr>
            <w:rStyle w:val="Hipercze"/>
            <w:rFonts w:ascii="Garamond" w:hAnsi="Garamond"/>
          </w:rPr>
          <w:t>V. NADZÓR.</w:t>
        </w:r>
        <w:r w:rsidR="00A45224">
          <w:rPr>
            <w:webHidden/>
          </w:rPr>
          <w:tab/>
        </w:r>
        <w:r w:rsidR="00A45224">
          <w:rPr>
            <w:webHidden/>
          </w:rPr>
          <w:fldChar w:fldCharType="begin"/>
        </w:r>
        <w:r w:rsidR="00A45224">
          <w:rPr>
            <w:webHidden/>
          </w:rPr>
          <w:instrText xml:space="preserve"> PAGEREF _Toc110407857 \h </w:instrText>
        </w:r>
        <w:r w:rsidR="00A45224">
          <w:rPr>
            <w:webHidden/>
          </w:rPr>
        </w:r>
        <w:r w:rsidR="00A45224">
          <w:rPr>
            <w:webHidden/>
          </w:rPr>
          <w:fldChar w:fldCharType="separate"/>
        </w:r>
        <w:r w:rsidR="003B0275">
          <w:rPr>
            <w:webHidden/>
          </w:rPr>
          <w:t>20</w:t>
        </w:r>
        <w:r w:rsidR="00A45224">
          <w:rPr>
            <w:webHidden/>
          </w:rPr>
          <w:fldChar w:fldCharType="end"/>
        </w:r>
      </w:hyperlink>
    </w:p>
    <w:p w14:paraId="1006A731"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8" w:history="1">
        <w:r w:rsidR="00A45224" w:rsidRPr="00C92138">
          <w:rPr>
            <w:rStyle w:val="Hipercze"/>
            <w:rFonts w:ascii="Garamond" w:hAnsi="Garamond"/>
            <w:noProof/>
            <w:lang w:val="pl-PL"/>
          </w:rPr>
          <w:t>[Obowiązki i uprawnienia Nadzoru]</w:t>
        </w:r>
        <w:r w:rsidR="00A45224">
          <w:rPr>
            <w:noProof/>
            <w:webHidden/>
          </w:rPr>
          <w:tab/>
        </w:r>
        <w:r w:rsidR="00A45224">
          <w:rPr>
            <w:noProof/>
            <w:webHidden/>
          </w:rPr>
          <w:fldChar w:fldCharType="begin"/>
        </w:r>
        <w:r w:rsidR="00A45224">
          <w:rPr>
            <w:noProof/>
            <w:webHidden/>
          </w:rPr>
          <w:instrText xml:space="preserve"> PAGEREF _Toc110407858 \h </w:instrText>
        </w:r>
        <w:r w:rsidR="00A45224">
          <w:rPr>
            <w:noProof/>
            <w:webHidden/>
          </w:rPr>
        </w:r>
        <w:r w:rsidR="00A45224">
          <w:rPr>
            <w:noProof/>
            <w:webHidden/>
          </w:rPr>
          <w:fldChar w:fldCharType="separate"/>
        </w:r>
        <w:r w:rsidR="003B0275">
          <w:rPr>
            <w:noProof/>
            <w:webHidden/>
          </w:rPr>
          <w:t>20</w:t>
        </w:r>
        <w:r w:rsidR="00A45224">
          <w:rPr>
            <w:noProof/>
            <w:webHidden/>
          </w:rPr>
          <w:fldChar w:fldCharType="end"/>
        </w:r>
      </w:hyperlink>
    </w:p>
    <w:p w14:paraId="6A48AA23"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59" w:history="1">
        <w:r w:rsidR="00A45224" w:rsidRPr="00C92138">
          <w:rPr>
            <w:rStyle w:val="Hipercze"/>
            <w:rFonts w:ascii="Garamond" w:hAnsi="Garamond"/>
            <w:noProof/>
            <w:lang w:val="pl-PL"/>
          </w:rPr>
          <w:t>[Polecenia Nadzoru]</w:t>
        </w:r>
        <w:r w:rsidR="00A45224">
          <w:rPr>
            <w:noProof/>
            <w:webHidden/>
          </w:rPr>
          <w:tab/>
        </w:r>
        <w:r w:rsidR="00A45224">
          <w:rPr>
            <w:noProof/>
            <w:webHidden/>
          </w:rPr>
          <w:fldChar w:fldCharType="begin"/>
        </w:r>
        <w:r w:rsidR="00A45224">
          <w:rPr>
            <w:noProof/>
            <w:webHidden/>
          </w:rPr>
          <w:instrText xml:space="preserve"> PAGEREF _Toc110407859 \h </w:instrText>
        </w:r>
        <w:r w:rsidR="00A45224">
          <w:rPr>
            <w:noProof/>
            <w:webHidden/>
          </w:rPr>
        </w:r>
        <w:r w:rsidR="00A45224">
          <w:rPr>
            <w:noProof/>
            <w:webHidden/>
          </w:rPr>
          <w:fldChar w:fldCharType="separate"/>
        </w:r>
        <w:r w:rsidR="003B0275">
          <w:rPr>
            <w:noProof/>
            <w:webHidden/>
          </w:rPr>
          <w:t>21</w:t>
        </w:r>
        <w:r w:rsidR="00A45224">
          <w:rPr>
            <w:noProof/>
            <w:webHidden/>
          </w:rPr>
          <w:fldChar w:fldCharType="end"/>
        </w:r>
      </w:hyperlink>
    </w:p>
    <w:p w14:paraId="00B3E86B" w14:textId="77777777" w:rsidR="00A45224" w:rsidRDefault="00CF055F">
      <w:pPr>
        <w:pStyle w:val="Spistreci1"/>
        <w:rPr>
          <w:rFonts w:asciiTheme="minorHAnsi" w:eastAsiaTheme="minorEastAsia" w:hAnsiTheme="minorHAnsi" w:cstheme="minorBidi"/>
          <w:b w:val="0"/>
          <w:lang w:eastAsia="pl-PL"/>
        </w:rPr>
      </w:pPr>
      <w:hyperlink w:anchor="_Toc110407860" w:history="1">
        <w:r w:rsidR="00A45224" w:rsidRPr="00C92138">
          <w:rPr>
            <w:rStyle w:val="Hipercze"/>
            <w:rFonts w:ascii="Garamond" w:hAnsi="Garamond"/>
          </w:rPr>
          <w:t>VI. ZABEZPIECZENIE NALEŻYTEGO WYKONANIA UMOWY.</w:t>
        </w:r>
        <w:r w:rsidR="00A45224">
          <w:rPr>
            <w:webHidden/>
          </w:rPr>
          <w:tab/>
        </w:r>
        <w:r w:rsidR="00A45224">
          <w:rPr>
            <w:webHidden/>
          </w:rPr>
          <w:fldChar w:fldCharType="begin"/>
        </w:r>
        <w:r w:rsidR="00A45224">
          <w:rPr>
            <w:webHidden/>
          </w:rPr>
          <w:instrText xml:space="preserve"> PAGEREF _Toc110407860 \h </w:instrText>
        </w:r>
        <w:r w:rsidR="00A45224">
          <w:rPr>
            <w:webHidden/>
          </w:rPr>
        </w:r>
        <w:r w:rsidR="00A45224">
          <w:rPr>
            <w:webHidden/>
          </w:rPr>
          <w:fldChar w:fldCharType="separate"/>
        </w:r>
        <w:r w:rsidR="003B0275">
          <w:rPr>
            <w:webHidden/>
          </w:rPr>
          <w:t>22</w:t>
        </w:r>
        <w:r w:rsidR="00A45224">
          <w:rPr>
            <w:webHidden/>
          </w:rPr>
          <w:fldChar w:fldCharType="end"/>
        </w:r>
      </w:hyperlink>
    </w:p>
    <w:p w14:paraId="10E81356"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1" w:history="1">
        <w:r w:rsidR="00A45224" w:rsidRPr="00C92138">
          <w:rPr>
            <w:rStyle w:val="Hipercze"/>
            <w:rFonts w:ascii="Garamond" w:hAnsi="Garamond"/>
            <w:noProof/>
            <w:lang w:val="pl-PL"/>
          </w:rPr>
          <w:t>[Forma zabezpieczenia]</w:t>
        </w:r>
        <w:r w:rsidR="00A45224">
          <w:rPr>
            <w:noProof/>
            <w:webHidden/>
          </w:rPr>
          <w:tab/>
        </w:r>
        <w:r w:rsidR="00A45224">
          <w:rPr>
            <w:noProof/>
            <w:webHidden/>
          </w:rPr>
          <w:fldChar w:fldCharType="begin"/>
        </w:r>
        <w:r w:rsidR="00A45224">
          <w:rPr>
            <w:noProof/>
            <w:webHidden/>
          </w:rPr>
          <w:instrText xml:space="preserve"> PAGEREF _Toc110407861 \h </w:instrText>
        </w:r>
        <w:r w:rsidR="00A45224">
          <w:rPr>
            <w:noProof/>
            <w:webHidden/>
          </w:rPr>
        </w:r>
        <w:r w:rsidR="00A45224">
          <w:rPr>
            <w:noProof/>
            <w:webHidden/>
          </w:rPr>
          <w:fldChar w:fldCharType="separate"/>
        </w:r>
        <w:r w:rsidR="003B0275">
          <w:rPr>
            <w:noProof/>
            <w:webHidden/>
          </w:rPr>
          <w:t>22</w:t>
        </w:r>
        <w:r w:rsidR="00A45224">
          <w:rPr>
            <w:noProof/>
            <w:webHidden/>
          </w:rPr>
          <w:fldChar w:fldCharType="end"/>
        </w:r>
      </w:hyperlink>
    </w:p>
    <w:p w14:paraId="323A8224" w14:textId="77777777" w:rsidR="00A45224" w:rsidRDefault="00CF055F">
      <w:pPr>
        <w:pStyle w:val="Spistreci1"/>
        <w:rPr>
          <w:rFonts w:asciiTheme="minorHAnsi" w:eastAsiaTheme="minorEastAsia" w:hAnsiTheme="minorHAnsi" w:cstheme="minorBidi"/>
          <w:b w:val="0"/>
          <w:lang w:eastAsia="pl-PL"/>
        </w:rPr>
      </w:pPr>
      <w:hyperlink w:anchor="_Toc110407862" w:history="1">
        <w:r w:rsidR="00A45224" w:rsidRPr="00C92138">
          <w:rPr>
            <w:rStyle w:val="Hipercze"/>
            <w:rFonts w:ascii="Garamond" w:hAnsi="Garamond"/>
          </w:rPr>
          <w:t>VII. WSPÓŁPRACA.</w:t>
        </w:r>
        <w:r w:rsidR="00A45224">
          <w:rPr>
            <w:webHidden/>
          </w:rPr>
          <w:tab/>
        </w:r>
        <w:r w:rsidR="00A45224">
          <w:rPr>
            <w:webHidden/>
          </w:rPr>
          <w:fldChar w:fldCharType="begin"/>
        </w:r>
        <w:r w:rsidR="00A45224">
          <w:rPr>
            <w:webHidden/>
          </w:rPr>
          <w:instrText xml:space="preserve"> PAGEREF _Toc110407862 \h </w:instrText>
        </w:r>
        <w:r w:rsidR="00A45224">
          <w:rPr>
            <w:webHidden/>
          </w:rPr>
        </w:r>
        <w:r w:rsidR="00A45224">
          <w:rPr>
            <w:webHidden/>
          </w:rPr>
          <w:fldChar w:fldCharType="separate"/>
        </w:r>
        <w:r w:rsidR="003B0275">
          <w:rPr>
            <w:webHidden/>
          </w:rPr>
          <w:t>23</w:t>
        </w:r>
        <w:r w:rsidR="00A45224">
          <w:rPr>
            <w:webHidden/>
          </w:rPr>
          <w:fldChar w:fldCharType="end"/>
        </w:r>
      </w:hyperlink>
    </w:p>
    <w:p w14:paraId="099F7164"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3"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_Toc110407863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44CDBE0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4" w:history="1">
        <w:r w:rsidR="00A45224" w:rsidRPr="00C92138">
          <w:rPr>
            <w:rStyle w:val="Hipercze"/>
            <w:rFonts w:ascii="Garamond" w:hAnsi="Garamond"/>
            <w:noProof/>
            <w:lang w:val="pl-PL"/>
          </w:rPr>
          <w:t>[Narady robocze]</w:t>
        </w:r>
        <w:r w:rsidR="00A45224">
          <w:rPr>
            <w:noProof/>
            <w:webHidden/>
          </w:rPr>
          <w:tab/>
        </w:r>
        <w:r w:rsidR="00A45224">
          <w:rPr>
            <w:noProof/>
            <w:webHidden/>
          </w:rPr>
          <w:fldChar w:fldCharType="begin"/>
        </w:r>
        <w:r w:rsidR="00A45224">
          <w:rPr>
            <w:noProof/>
            <w:webHidden/>
          </w:rPr>
          <w:instrText xml:space="preserve"> PAGEREF _Toc110407864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24006A60"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5" w:history="1">
        <w:r w:rsidR="00A45224" w:rsidRPr="00C92138">
          <w:rPr>
            <w:rStyle w:val="Hipercze"/>
            <w:rFonts w:ascii="Garamond" w:hAnsi="Garamond"/>
            <w:noProof/>
            <w:lang w:val="pl-PL"/>
          </w:rPr>
          <w:t>[Wytyczenie]</w:t>
        </w:r>
        <w:r w:rsidR="00A45224">
          <w:rPr>
            <w:noProof/>
            <w:webHidden/>
          </w:rPr>
          <w:tab/>
        </w:r>
        <w:r w:rsidR="00A45224">
          <w:rPr>
            <w:noProof/>
            <w:webHidden/>
          </w:rPr>
          <w:fldChar w:fldCharType="begin"/>
        </w:r>
        <w:r w:rsidR="00A45224">
          <w:rPr>
            <w:noProof/>
            <w:webHidden/>
          </w:rPr>
          <w:instrText xml:space="preserve"> PAGEREF _Toc110407865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3EFDB3D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6" w:history="1">
        <w:r w:rsidR="00A45224" w:rsidRPr="00C92138">
          <w:rPr>
            <w:rStyle w:val="Hipercze"/>
            <w:rFonts w:ascii="Garamond" w:hAnsi="Garamond"/>
            <w:noProof/>
            <w:lang w:val="pl-PL"/>
          </w:rPr>
          <w:t>[Procedury bezpieczeństwa]</w:t>
        </w:r>
        <w:r w:rsidR="00A45224">
          <w:rPr>
            <w:noProof/>
            <w:webHidden/>
          </w:rPr>
          <w:tab/>
        </w:r>
        <w:r w:rsidR="00A45224">
          <w:rPr>
            <w:noProof/>
            <w:webHidden/>
          </w:rPr>
          <w:fldChar w:fldCharType="begin"/>
        </w:r>
        <w:r w:rsidR="00A45224">
          <w:rPr>
            <w:noProof/>
            <w:webHidden/>
          </w:rPr>
          <w:instrText xml:space="preserve"> PAGEREF _Toc110407866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25E976E8"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7" w:history="1">
        <w:r w:rsidR="00A45224" w:rsidRPr="00C92138">
          <w:rPr>
            <w:rStyle w:val="Hipercze"/>
            <w:rFonts w:ascii="Garamond" w:hAnsi="Garamond"/>
            <w:noProof/>
            <w:lang w:val="pl-PL"/>
          </w:rPr>
          <w:t>[Dane o Terenie budowy]</w:t>
        </w:r>
        <w:r w:rsidR="00A45224">
          <w:rPr>
            <w:noProof/>
            <w:webHidden/>
          </w:rPr>
          <w:tab/>
        </w:r>
        <w:r w:rsidR="00A45224">
          <w:rPr>
            <w:noProof/>
            <w:webHidden/>
          </w:rPr>
          <w:fldChar w:fldCharType="begin"/>
        </w:r>
        <w:r w:rsidR="00A45224">
          <w:rPr>
            <w:noProof/>
            <w:webHidden/>
          </w:rPr>
          <w:instrText xml:space="preserve"> PAGEREF _Toc110407867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08836B6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8" w:history="1">
        <w:r w:rsidR="00A45224" w:rsidRPr="00C92138">
          <w:rPr>
            <w:rStyle w:val="Hipercze"/>
            <w:rFonts w:ascii="Garamond" w:hAnsi="Garamond"/>
            <w:noProof/>
            <w:lang w:val="pl-PL"/>
          </w:rPr>
          <w:t>[Prawo przejazdu i zaplecze]</w:t>
        </w:r>
        <w:r w:rsidR="00A45224">
          <w:rPr>
            <w:noProof/>
            <w:webHidden/>
          </w:rPr>
          <w:tab/>
        </w:r>
        <w:r w:rsidR="00A45224">
          <w:rPr>
            <w:noProof/>
            <w:webHidden/>
          </w:rPr>
          <w:fldChar w:fldCharType="begin"/>
        </w:r>
        <w:r w:rsidR="00A45224">
          <w:rPr>
            <w:noProof/>
            <w:webHidden/>
          </w:rPr>
          <w:instrText xml:space="preserve"> PAGEREF _Toc110407868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34BC7FC6"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69" w:history="1">
        <w:r w:rsidR="00A45224" w:rsidRPr="00C92138">
          <w:rPr>
            <w:rStyle w:val="Hipercze"/>
            <w:rFonts w:ascii="Garamond" w:hAnsi="Garamond"/>
            <w:noProof/>
            <w:lang w:val="pl-PL"/>
          </w:rPr>
          <w:t>[Unikanie zakłóceń]</w:t>
        </w:r>
        <w:r w:rsidR="00A45224">
          <w:rPr>
            <w:noProof/>
            <w:webHidden/>
          </w:rPr>
          <w:tab/>
        </w:r>
        <w:r w:rsidR="00A45224">
          <w:rPr>
            <w:noProof/>
            <w:webHidden/>
          </w:rPr>
          <w:fldChar w:fldCharType="begin"/>
        </w:r>
        <w:r w:rsidR="00A45224">
          <w:rPr>
            <w:noProof/>
            <w:webHidden/>
          </w:rPr>
          <w:instrText xml:space="preserve"> PAGEREF _Toc110407869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3E7EA699"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0" w:history="1">
        <w:r w:rsidR="00A45224" w:rsidRPr="00C92138">
          <w:rPr>
            <w:rStyle w:val="Hipercze"/>
            <w:rFonts w:ascii="Garamond" w:hAnsi="Garamond"/>
            <w:noProof/>
            <w:lang w:val="pl-PL"/>
          </w:rPr>
          <w:t>[Droga dostępu]</w:t>
        </w:r>
        <w:r w:rsidR="00A45224">
          <w:rPr>
            <w:noProof/>
            <w:webHidden/>
          </w:rPr>
          <w:tab/>
        </w:r>
        <w:r w:rsidR="00A45224">
          <w:rPr>
            <w:noProof/>
            <w:webHidden/>
          </w:rPr>
          <w:fldChar w:fldCharType="begin"/>
        </w:r>
        <w:r w:rsidR="00A45224">
          <w:rPr>
            <w:noProof/>
            <w:webHidden/>
          </w:rPr>
          <w:instrText xml:space="preserve"> PAGEREF _Toc110407870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1BCA02F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1" w:history="1">
        <w:r w:rsidR="00A45224" w:rsidRPr="00C92138">
          <w:rPr>
            <w:rStyle w:val="Hipercze"/>
            <w:rFonts w:ascii="Garamond" w:hAnsi="Garamond"/>
            <w:noProof/>
            <w:lang w:val="pl-PL"/>
          </w:rPr>
          <w:t>[Ochrona środowiska]</w:t>
        </w:r>
        <w:r w:rsidR="00A45224">
          <w:rPr>
            <w:noProof/>
            <w:webHidden/>
          </w:rPr>
          <w:tab/>
        </w:r>
        <w:r w:rsidR="00A45224">
          <w:rPr>
            <w:noProof/>
            <w:webHidden/>
          </w:rPr>
          <w:fldChar w:fldCharType="begin"/>
        </w:r>
        <w:r w:rsidR="00A45224">
          <w:rPr>
            <w:noProof/>
            <w:webHidden/>
          </w:rPr>
          <w:instrText xml:space="preserve"> PAGEREF _Toc110407871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2FE181B9"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2" w:history="1">
        <w:r w:rsidR="00A45224" w:rsidRPr="00C92138">
          <w:rPr>
            <w:rStyle w:val="Hipercze"/>
            <w:rFonts w:ascii="Garamond" w:hAnsi="Garamond"/>
            <w:noProof/>
            <w:lang w:val="pl-PL"/>
          </w:rPr>
          <w:t>[Elektryczność, woda i gaz]</w:t>
        </w:r>
        <w:r w:rsidR="00A45224">
          <w:rPr>
            <w:noProof/>
            <w:webHidden/>
          </w:rPr>
          <w:tab/>
        </w:r>
        <w:r w:rsidR="00A45224">
          <w:rPr>
            <w:noProof/>
            <w:webHidden/>
          </w:rPr>
          <w:fldChar w:fldCharType="begin"/>
        </w:r>
        <w:r w:rsidR="00A45224">
          <w:rPr>
            <w:noProof/>
            <w:webHidden/>
          </w:rPr>
          <w:instrText xml:space="preserve"> PAGEREF _Toc110407872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793A5990"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3" w:history="1">
        <w:r w:rsidR="00A45224" w:rsidRPr="00C92138">
          <w:rPr>
            <w:rStyle w:val="Hipercze"/>
            <w:rFonts w:ascii="Garamond" w:hAnsi="Garamond"/>
            <w:noProof/>
            <w:lang w:val="pl-PL"/>
          </w:rPr>
          <w:t>[Raporty o postępie]</w:t>
        </w:r>
        <w:r w:rsidR="00A45224">
          <w:rPr>
            <w:noProof/>
            <w:webHidden/>
          </w:rPr>
          <w:tab/>
        </w:r>
        <w:r w:rsidR="00A45224">
          <w:rPr>
            <w:noProof/>
            <w:webHidden/>
          </w:rPr>
          <w:fldChar w:fldCharType="begin"/>
        </w:r>
        <w:r w:rsidR="00A45224">
          <w:rPr>
            <w:noProof/>
            <w:webHidden/>
          </w:rPr>
          <w:instrText xml:space="preserve"> PAGEREF _Toc110407873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4E8AF4D4"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4" w:history="1">
        <w:r w:rsidR="00A45224" w:rsidRPr="00C92138">
          <w:rPr>
            <w:rStyle w:val="Hipercze"/>
            <w:rFonts w:ascii="Garamond" w:hAnsi="Garamond"/>
            <w:noProof/>
            <w:lang w:val="pl-PL"/>
          </w:rPr>
          <w:t>[Działania Wykonawcy na Terenie Budowy]</w:t>
        </w:r>
        <w:r w:rsidR="00A45224">
          <w:rPr>
            <w:noProof/>
            <w:webHidden/>
          </w:rPr>
          <w:tab/>
        </w:r>
        <w:r w:rsidR="00A45224">
          <w:rPr>
            <w:noProof/>
            <w:webHidden/>
          </w:rPr>
          <w:fldChar w:fldCharType="begin"/>
        </w:r>
        <w:r w:rsidR="00A45224">
          <w:rPr>
            <w:noProof/>
            <w:webHidden/>
          </w:rPr>
          <w:instrText xml:space="preserve"> PAGEREF _Toc110407874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43DF4B3F"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5" w:history="1">
        <w:r w:rsidR="00A45224" w:rsidRPr="00C92138">
          <w:rPr>
            <w:rStyle w:val="Hipercze"/>
            <w:rFonts w:ascii="Garamond" w:hAnsi="Garamond"/>
            <w:noProof/>
            <w:lang w:val="pl-PL"/>
          </w:rPr>
          <w:t>[Wykopaliska]</w:t>
        </w:r>
        <w:r w:rsidR="00A45224">
          <w:rPr>
            <w:noProof/>
            <w:webHidden/>
          </w:rPr>
          <w:tab/>
        </w:r>
        <w:r w:rsidR="00A45224">
          <w:rPr>
            <w:noProof/>
            <w:webHidden/>
          </w:rPr>
          <w:fldChar w:fldCharType="begin"/>
        </w:r>
        <w:r w:rsidR="00A45224">
          <w:rPr>
            <w:noProof/>
            <w:webHidden/>
          </w:rPr>
          <w:instrText xml:space="preserve"> PAGEREF _Toc110407875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68568EB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6" w:history="1">
        <w:r w:rsidR="00A45224" w:rsidRPr="00C92138">
          <w:rPr>
            <w:rStyle w:val="Hipercze"/>
            <w:rFonts w:ascii="Garamond" w:hAnsi="Garamond"/>
            <w:noProof/>
            <w:lang w:val="pl-PL"/>
          </w:rPr>
          <w:t>[Dziennik budowy]</w:t>
        </w:r>
        <w:r w:rsidR="00A45224">
          <w:rPr>
            <w:noProof/>
            <w:webHidden/>
          </w:rPr>
          <w:tab/>
        </w:r>
        <w:r w:rsidR="00A45224">
          <w:rPr>
            <w:noProof/>
            <w:webHidden/>
          </w:rPr>
          <w:fldChar w:fldCharType="begin"/>
        </w:r>
        <w:r w:rsidR="00A45224">
          <w:rPr>
            <w:noProof/>
            <w:webHidden/>
          </w:rPr>
          <w:instrText xml:space="preserve"> PAGEREF _Toc110407876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5BAF0D93"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7" w:history="1">
        <w:r w:rsidR="00A45224" w:rsidRPr="00C92138">
          <w:rPr>
            <w:rStyle w:val="Hipercze"/>
            <w:rFonts w:ascii="Garamond" w:hAnsi="Garamond"/>
            <w:noProof/>
            <w:lang w:val="pl-PL"/>
          </w:rPr>
          <w:t>[Zabezpieczenie przylegających nieruchomości]</w:t>
        </w:r>
        <w:r w:rsidR="00A45224">
          <w:rPr>
            <w:noProof/>
            <w:webHidden/>
          </w:rPr>
          <w:tab/>
        </w:r>
        <w:r w:rsidR="00A45224">
          <w:rPr>
            <w:noProof/>
            <w:webHidden/>
          </w:rPr>
          <w:fldChar w:fldCharType="begin"/>
        </w:r>
        <w:r w:rsidR="00A45224">
          <w:rPr>
            <w:noProof/>
            <w:webHidden/>
          </w:rPr>
          <w:instrText xml:space="preserve"> PAGEREF _Toc110407877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65A8B896"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78" w:history="1">
        <w:r w:rsidR="00A45224" w:rsidRPr="00C92138">
          <w:rPr>
            <w:rStyle w:val="Hipercze"/>
            <w:rFonts w:ascii="Garamond" w:hAnsi="Garamond"/>
            <w:noProof/>
            <w:lang w:val="pl-PL"/>
          </w:rPr>
          <w:t>[Istniejące instalacje]</w:t>
        </w:r>
        <w:r w:rsidR="00A45224">
          <w:rPr>
            <w:noProof/>
            <w:webHidden/>
          </w:rPr>
          <w:tab/>
        </w:r>
        <w:r w:rsidR="00A45224">
          <w:rPr>
            <w:noProof/>
            <w:webHidden/>
          </w:rPr>
          <w:fldChar w:fldCharType="begin"/>
        </w:r>
        <w:r w:rsidR="00A45224">
          <w:rPr>
            <w:noProof/>
            <w:webHidden/>
          </w:rPr>
          <w:instrText xml:space="preserve"> PAGEREF _Toc110407878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14BE39D2" w14:textId="77777777" w:rsidR="00A45224" w:rsidRDefault="00CF055F">
      <w:pPr>
        <w:pStyle w:val="Spistreci1"/>
        <w:rPr>
          <w:rFonts w:asciiTheme="minorHAnsi" w:eastAsiaTheme="minorEastAsia" w:hAnsiTheme="minorHAnsi" w:cstheme="minorBidi"/>
          <w:b w:val="0"/>
          <w:lang w:eastAsia="pl-PL"/>
        </w:rPr>
      </w:pPr>
      <w:hyperlink w:anchor="_Toc110407879" w:history="1">
        <w:r w:rsidR="00A45224" w:rsidRPr="00C92138">
          <w:rPr>
            <w:rStyle w:val="Hipercze"/>
            <w:rFonts w:ascii="Garamond" w:hAnsi="Garamond"/>
          </w:rPr>
          <w:t>VIII. PODWYKONAWCY.</w:t>
        </w:r>
        <w:r w:rsidR="00A45224">
          <w:rPr>
            <w:webHidden/>
          </w:rPr>
          <w:tab/>
        </w:r>
        <w:r w:rsidR="00A45224">
          <w:rPr>
            <w:webHidden/>
          </w:rPr>
          <w:fldChar w:fldCharType="begin"/>
        </w:r>
        <w:r w:rsidR="00A45224">
          <w:rPr>
            <w:webHidden/>
          </w:rPr>
          <w:instrText xml:space="preserve"> PAGEREF _Toc110407879 \h </w:instrText>
        </w:r>
        <w:r w:rsidR="00A45224">
          <w:rPr>
            <w:webHidden/>
          </w:rPr>
        </w:r>
        <w:r w:rsidR="00A45224">
          <w:rPr>
            <w:webHidden/>
          </w:rPr>
          <w:fldChar w:fldCharType="separate"/>
        </w:r>
        <w:r w:rsidR="003B0275">
          <w:rPr>
            <w:webHidden/>
          </w:rPr>
          <w:t>28</w:t>
        </w:r>
        <w:r w:rsidR="00A45224">
          <w:rPr>
            <w:webHidden/>
          </w:rPr>
          <w:fldChar w:fldCharType="end"/>
        </w:r>
      </w:hyperlink>
    </w:p>
    <w:p w14:paraId="60BCF345"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0" w:history="1">
        <w:r w:rsidR="00A45224" w:rsidRPr="00C92138">
          <w:rPr>
            <w:rStyle w:val="Hipercze"/>
            <w:rFonts w:ascii="Garamond" w:hAnsi="Garamond"/>
            <w:noProof/>
            <w:lang w:val="pl-PL"/>
          </w:rPr>
          <w:t>[Podwykonawcy, na których zasoby Wykonawca powołuje się zgodnie z PZP]</w:t>
        </w:r>
        <w:r w:rsidR="00A45224">
          <w:rPr>
            <w:noProof/>
            <w:webHidden/>
          </w:rPr>
          <w:tab/>
        </w:r>
        <w:r w:rsidR="00A45224">
          <w:rPr>
            <w:noProof/>
            <w:webHidden/>
          </w:rPr>
          <w:fldChar w:fldCharType="begin"/>
        </w:r>
        <w:r w:rsidR="00A45224">
          <w:rPr>
            <w:noProof/>
            <w:webHidden/>
          </w:rPr>
          <w:instrText xml:space="preserve"> PAGEREF _Toc110407880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4BCD90E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1" w:history="1">
        <w:r w:rsidR="00A45224" w:rsidRPr="00C92138">
          <w:rPr>
            <w:rStyle w:val="Hipercze"/>
            <w:rFonts w:ascii="Garamond" w:hAnsi="Garamond"/>
            <w:noProof/>
            <w:lang w:val="pl-PL"/>
          </w:rPr>
          <w:t>[Zakres podwykonawstwa oraz zawieranie umów o podwykonawstwo]</w:t>
        </w:r>
        <w:r w:rsidR="00A45224">
          <w:rPr>
            <w:noProof/>
            <w:webHidden/>
          </w:rPr>
          <w:tab/>
        </w:r>
        <w:r w:rsidR="00A45224">
          <w:rPr>
            <w:noProof/>
            <w:webHidden/>
          </w:rPr>
          <w:fldChar w:fldCharType="begin"/>
        </w:r>
        <w:r w:rsidR="00A45224">
          <w:rPr>
            <w:noProof/>
            <w:webHidden/>
          </w:rPr>
          <w:instrText xml:space="preserve"> PAGEREF _Toc110407881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283DE5C3"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2" w:history="1">
        <w:r w:rsidR="00A45224" w:rsidRPr="00C92138">
          <w:rPr>
            <w:rStyle w:val="Hipercze"/>
            <w:rFonts w:ascii="Garamond" w:hAnsi="Garamond"/>
            <w:noProof/>
            <w:lang w:val="pl-PL"/>
          </w:rPr>
          <w:t>[Podwykonawstwo w zakresie robót budowlanych]</w:t>
        </w:r>
        <w:r w:rsidR="00A45224">
          <w:rPr>
            <w:noProof/>
            <w:webHidden/>
          </w:rPr>
          <w:tab/>
        </w:r>
        <w:r w:rsidR="00A45224">
          <w:rPr>
            <w:noProof/>
            <w:webHidden/>
          </w:rPr>
          <w:fldChar w:fldCharType="begin"/>
        </w:r>
        <w:r w:rsidR="00A45224">
          <w:rPr>
            <w:noProof/>
            <w:webHidden/>
          </w:rPr>
          <w:instrText xml:space="preserve"> PAGEREF _Toc110407882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69A42182"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3" w:history="1">
        <w:r w:rsidR="00A45224" w:rsidRPr="00C92138">
          <w:rPr>
            <w:rStyle w:val="Hipercze"/>
            <w:rFonts w:ascii="Garamond" w:hAnsi="Garamond"/>
            <w:noProof/>
            <w:lang w:val="pl-PL"/>
          </w:rPr>
          <w:t>[Podwykonawstwo w zakresie dostaw lub usług]</w:t>
        </w:r>
        <w:r w:rsidR="00A45224">
          <w:rPr>
            <w:noProof/>
            <w:webHidden/>
          </w:rPr>
          <w:tab/>
        </w:r>
        <w:r w:rsidR="00A45224">
          <w:rPr>
            <w:noProof/>
            <w:webHidden/>
          </w:rPr>
          <w:fldChar w:fldCharType="begin"/>
        </w:r>
        <w:r w:rsidR="00A45224">
          <w:rPr>
            <w:noProof/>
            <w:webHidden/>
          </w:rPr>
          <w:instrText xml:space="preserve"> PAGEREF _Toc110407883 \h </w:instrText>
        </w:r>
        <w:r w:rsidR="00A45224">
          <w:rPr>
            <w:noProof/>
            <w:webHidden/>
          </w:rPr>
        </w:r>
        <w:r w:rsidR="00A45224">
          <w:rPr>
            <w:noProof/>
            <w:webHidden/>
          </w:rPr>
          <w:fldChar w:fldCharType="separate"/>
        </w:r>
        <w:r w:rsidR="003B0275">
          <w:rPr>
            <w:noProof/>
            <w:webHidden/>
          </w:rPr>
          <w:t>29</w:t>
        </w:r>
        <w:r w:rsidR="00A45224">
          <w:rPr>
            <w:noProof/>
            <w:webHidden/>
          </w:rPr>
          <w:fldChar w:fldCharType="end"/>
        </w:r>
      </w:hyperlink>
    </w:p>
    <w:p w14:paraId="58A676DB"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4" w:history="1">
        <w:r w:rsidR="00A45224" w:rsidRPr="00C92138">
          <w:rPr>
            <w:rStyle w:val="Hipercze"/>
            <w:rFonts w:ascii="Garamond" w:hAnsi="Garamond"/>
            <w:noProof/>
            <w:lang w:val="pl-PL"/>
          </w:rPr>
          <w:t>[Odpowiedzialność Wykonawcy/Podwykonawcy/dalszego Podwykonawcy]</w:t>
        </w:r>
        <w:r w:rsidR="00A45224">
          <w:rPr>
            <w:noProof/>
            <w:webHidden/>
          </w:rPr>
          <w:tab/>
        </w:r>
        <w:r w:rsidR="00A45224">
          <w:rPr>
            <w:noProof/>
            <w:webHidden/>
          </w:rPr>
          <w:fldChar w:fldCharType="begin"/>
        </w:r>
        <w:r w:rsidR="00A45224">
          <w:rPr>
            <w:noProof/>
            <w:webHidden/>
          </w:rPr>
          <w:instrText xml:space="preserve"> PAGEREF _Toc110407884 \h </w:instrText>
        </w:r>
        <w:r w:rsidR="00A45224">
          <w:rPr>
            <w:noProof/>
            <w:webHidden/>
          </w:rPr>
        </w:r>
        <w:r w:rsidR="00A45224">
          <w:rPr>
            <w:noProof/>
            <w:webHidden/>
          </w:rPr>
          <w:fldChar w:fldCharType="separate"/>
        </w:r>
        <w:r w:rsidR="003B0275">
          <w:rPr>
            <w:noProof/>
            <w:webHidden/>
          </w:rPr>
          <w:t>30</w:t>
        </w:r>
        <w:r w:rsidR="00A45224">
          <w:rPr>
            <w:noProof/>
            <w:webHidden/>
          </w:rPr>
          <w:fldChar w:fldCharType="end"/>
        </w:r>
      </w:hyperlink>
    </w:p>
    <w:p w14:paraId="052A885A" w14:textId="77777777" w:rsidR="00A45224" w:rsidRDefault="00CF055F">
      <w:pPr>
        <w:pStyle w:val="Spistreci1"/>
        <w:rPr>
          <w:rFonts w:asciiTheme="minorHAnsi" w:eastAsiaTheme="minorEastAsia" w:hAnsiTheme="minorHAnsi" w:cstheme="minorBidi"/>
          <w:b w:val="0"/>
          <w:lang w:eastAsia="pl-PL"/>
        </w:rPr>
      </w:pPr>
      <w:hyperlink w:anchor="_Toc110407885" w:history="1">
        <w:r w:rsidR="00A45224" w:rsidRPr="00C92138">
          <w:rPr>
            <w:rStyle w:val="Hipercze"/>
            <w:rFonts w:ascii="Garamond" w:hAnsi="Garamond"/>
          </w:rPr>
          <w:t>IX. MATERIAŁY I WYKONASTWO.</w:t>
        </w:r>
        <w:r w:rsidR="00A45224">
          <w:rPr>
            <w:webHidden/>
          </w:rPr>
          <w:tab/>
        </w:r>
        <w:r w:rsidR="00A45224">
          <w:rPr>
            <w:webHidden/>
          </w:rPr>
          <w:fldChar w:fldCharType="begin"/>
        </w:r>
        <w:r w:rsidR="00A45224">
          <w:rPr>
            <w:webHidden/>
          </w:rPr>
          <w:instrText xml:space="preserve"> PAGEREF _Toc110407885 \h </w:instrText>
        </w:r>
        <w:r w:rsidR="00A45224">
          <w:rPr>
            <w:webHidden/>
          </w:rPr>
        </w:r>
        <w:r w:rsidR="00A45224">
          <w:rPr>
            <w:webHidden/>
          </w:rPr>
          <w:fldChar w:fldCharType="separate"/>
        </w:r>
        <w:r w:rsidR="003B0275">
          <w:rPr>
            <w:webHidden/>
          </w:rPr>
          <w:t>30</w:t>
        </w:r>
        <w:r w:rsidR="00A45224">
          <w:rPr>
            <w:webHidden/>
          </w:rPr>
          <w:fldChar w:fldCharType="end"/>
        </w:r>
      </w:hyperlink>
    </w:p>
    <w:p w14:paraId="4BBDA189"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6"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_Toc110407886 \h </w:instrText>
        </w:r>
        <w:r w:rsidR="00A45224">
          <w:rPr>
            <w:noProof/>
            <w:webHidden/>
          </w:rPr>
        </w:r>
        <w:r w:rsidR="00A45224">
          <w:rPr>
            <w:noProof/>
            <w:webHidden/>
          </w:rPr>
          <w:fldChar w:fldCharType="separate"/>
        </w:r>
        <w:r w:rsidR="003B0275">
          <w:rPr>
            <w:noProof/>
            <w:webHidden/>
          </w:rPr>
          <w:t>30</w:t>
        </w:r>
        <w:r w:rsidR="00A45224">
          <w:rPr>
            <w:noProof/>
            <w:webHidden/>
          </w:rPr>
          <w:fldChar w:fldCharType="end"/>
        </w:r>
      </w:hyperlink>
    </w:p>
    <w:p w14:paraId="44EAF17E" w14:textId="77777777" w:rsidR="00A45224" w:rsidRDefault="00CF055F">
      <w:pPr>
        <w:pStyle w:val="Spistreci1"/>
        <w:rPr>
          <w:rFonts w:asciiTheme="minorHAnsi" w:eastAsiaTheme="minorEastAsia" w:hAnsiTheme="minorHAnsi" w:cstheme="minorBidi"/>
          <w:b w:val="0"/>
          <w:lang w:eastAsia="pl-PL"/>
        </w:rPr>
      </w:pPr>
      <w:hyperlink w:anchor="_Toc110407887" w:history="1">
        <w:r w:rsidR="00A45224" w:rsidRPr="00C92138">
          <w:rPr>
            <w:rStyle w:val="Hipercze"/>
            <w:rFonts w:ascii="Garamond" w:hAnsi="Garamond"/>
          </w:rPr>
          <w:t>X. PRAWA AUTORSKIE.</w:t>
        </w:r>
        <w:r w:rsidR="00A45224">
          <w:rPr>
            <w:webHidden/>
          </w:rPr>
          <w:tab/>
        </w:r>
        <w:r w:rsidR="00A45224">
          <w:rPr>
            <w:webHidden/>
          </w:rPr>
          <w:fldChar w:fldCharType="begin"/>
        </w:r>
        <w:r w:rsidR="00A45224">
          <w:rPr>
            <w:webHidden/>
          </w:rPr>
          <w:instrText xml:space="preserve"> PAGEREF _Toc110407887 \h </w:instrText>
        </w:r>
        <w:r w:rsidR="00A45224">
          <w:rPr>
            <w:webHidden/>
          </w:rPr>
        </w:r>
        <w:r w:rsidR="00A45224">
          <w:rPr>
            <w:webHidden/>
          </w:rPr>
          <w:fldChar w:fldCharType="separate"/>
        </w:r>
        <w:r w:rsidR="003B0275">
          <w:rPr>
            <w:webHidden/>
          </w:rPr>
          <w:t>31</w:t>
        </w:r>
        <w:r w:rsidR="00A45224">
          <w:rPr>
            <w:webHidden/>
          </w:rPr>
          <w:fldChar w:fldCharType="end"/>
        </w:r>
      </w:hyperlink>
    </w:p>
    <w:p w14:paraId="043F37C2"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8" w:history="1">
        <w:r w:rsidR="00A45224" w:rsidRPr="00C92138">
          <w:rPr>
            <w:rStyle w:val="Hipercze"/>
            <w:rFonts w:ascii="Garamond" w:hAnsi="Garamond"/>
            <w:noProof/>
            <w:lang w:val="pl-PL"/>
          </w:rPr>
          <w:t>[Dokumentacja wykonana w toku realizacji Umowy]</w:t>
        </w:r>
        <w:r w:rsidR="00A45224">
          <w:rPr>
            <w:noProof/>
            <w:webHidden/>
          </w:rPr>
          <w:tab/>
        </w:r>
        <w:r w:rsidR="00A45224">
          <w:rPr>
            <w:noProof/>
            <w:webHidden/>
          </w:rPr>
          <w:fldChar w:fldCharType="begin"/>
        </w:r>
        <w:r w:rsidR="00A45224">
          <w:rPr>
            <w:noProof/>
            <w:webHidden/>
          </w:rPr>
          <w:instrText xml:space="preserve"> PAGEREF _Toc110407888 \h </w:instrText>
        </w:r>
        <w:r w:rsidR="00A45224">
          <w:rPr>
            <w:noProof/>
            <w:webHidden/>
          </w:rPr>
        </w:r>
        <w:r w:rsidR="00A45224">
          <w:rPr>
            <w:noProof/>
            <w:webHidden/>
          </w:rPr>
          <w:fldChar w:fldCharType="separate"/>
        </w:r>
        <w:r w:rsidR="003B0275">
          <w:rPr>
            <w:noProof/>
            <w:webHidden/>
          </w:rPr>
          <w:t>31</w:t>
        </w:r>
        <w:r w:rsidR="00A45224">
          <w:rPr>
            <w:noProof/>
            <w:webHidden/>
          </w:rPr>
          <w:fldChar w:fldCharType="end"/>
        </w:r>
      </w:hyperlink>
    </w:p>
    <w:p w14:paraId="084ABDCF"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89" w:history="1">
        <w:r w:rsidR="00A45224" w:rsidRPr="00C92138">
          <w:rPr>
            <w:rStyle w:val="Hipercze"/>
            <w:rFonts w:ascii="Garamond" w:hAnsi="Garamond"/>
            <w:noProof/>
            <w:lang w:val="pl-PL"/>
          </w:rPr>
          <w:t>[Prawa autorskie – postanowienia końcowe]</w:t>
        </w:r>
        <w:r w:rsidR="00A45224">
          <w:rPr>
            <w:noProof/>
            <w:webHidden/>
          </w:rPr>
          <w:tab/>
        </w:r>
        <w:r w:rsidR="00A45224">
          <w:rPr>
            <w:noProof/>
            <w:webHidden/>
          </w:rPr>
          <w:fldChar w:fldCharType="begin"/>
        </w:r>
        <w:r w:rsidR="00A45224">
          <w:rPr>
            <w:noProof/>
            <w:webHidden/>
          </w:rPr>
          <w:instrText xml:space="preserve"> PAGEREF _Toc110407889 \h </w:instrText>
        </w:r>
        <w:r w:rsidR="00A45224">
          <w:rPr>
            <w:noProof/>
            <w:webHidden/>
          </w:rPr>
        </w:r>
        <w:r w:rsidR="00A45224">
          <w:rPr>
            <w:noProof/>
            <w:webHidden/>
          </w:rPr>
          <w:fldChar w:fldCharType="separate"/>
        </w:r>
        <w:r w:rsidR="003B0275">
          <w:rPr>
            <w:noProof/>
            <w:webHidden/>
          </w:rPr>
          <w:t>33</w:t>
        </w:r>
        <w:r w:rsidR="00A45224">
          <w:rPr>
            <w:noProof/>
            <w:webHidden/>
          </w:rPr>
          <w:fldChar w:fldCharType="end"/>
        </w:r>
      </w:hyperlink>
    </w:p>
    <w:p w14:paraId="366067BF" w14:textId="77777777" w:rsidR="00A45224" w:rsidRDefault="00CF055F">
      <w:pPr>
        <w:pStyle w:val="Spistreci1"/>
        <w:rPr>
          <w:rFonts w:asciiTheme="minorHAnsi" w:eastAsiaTheme="minorEastAsia" w:hAnsiTheme="minorHAnsi" w:cstheme="minorBidi"/>
          <w:b w:val="0"/>
          <w:lang w:eastAsia="pl-PL"/>
        </w:rPr>
      </w:pPr>
      <w:hyperlink w:anchor="_Toc110407890" w:history="1">
        <w:r w:rsidR="00A45224" w:rsidRPr="00C92138">
          <w:rPr>
            <w:rStyle w:val="Hipercze"/>
            <w:rFonts w:ascii="Garamond" w:hAnsi="Garamond"/>
          </w:rPr>
          <w:t>XI. ODBIÓR ROBÓT.</w:t>
        </w:r>
        <w:r w:rsidR="00A45224">
          <w:rPr>
            <w:webHidden/>
          </w:rPr>
          <w:tab/>
        </w:r>
        <w:r w:rsidR="00A45224">
          <w:rPr>
            <w:webHidden/>
          </w:rPr>
          <w:fldChar w:fldCharType="begin"/>
        </w:r>
        <w:r w:rsidR="00A45224">
          <w:rPr>
            <w:webHidden/>
          </w:rPr>
          <w:instrText xml:space="preserve"> PAGEREF _Toc110407890 \h </w:instrText>
        </w:r>
        <w:r w:rsidR="00A45224">
          <w:rPr>
            <w:webHidden/>
          </w:rPr>
        </w:r>
        <w:r w:rsidR="00A45224">
          <w:rPr>
            <w:webHidden/>
          </w:rPr>
          <w:fldChar w:fldCharType="separate"/>
        </w:r>
        <w:r w:rsidR="003B0275">
          <w:rPr>
            <w:webHidden/>
          </w:rPr>
          <w:t>33</w:t>
        </w:r>
        <w:r w:rsidR="00A45224">
          <w:rPr>
            <w:webHidden/>
          </w:rPr>
          <w:fldChar w:fldCharType="end"/>
        </w:r>
      </w:hyperlink>
    </w:p>
    <w:p w14:paraId="2B78D10C"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1"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_Toc110407891 \h </w:instrText>
        </w:r>
        <w:r w:rsidR="00A45224">
          <w:rPr>
            <w:noProof/>
            <w:webHidden/>
          </w:rPr>
        </w:r>
        <w:r w:rsidR="00A45224">
          <w:rPr>
            <w:noProof/>
            <w:webHidden/>
          </w:rPr>
          <w:fldChar w:fldCharType="separate"/>
        </w:r>
        <w:r w:rsidR="003B0275">
          <w:rPr>
            <w:noProof/>
            <w:webHidden/>
          </w:rPr>
          <w:t>33</w:t>
        </w:r>
        <w:r w:rsidR="00A45224">
          <w:rPr>
            <w:noProof/>
            <w:webHidden/>
          </w:rPr>
          <w:fldChar w:fldCharType="end"/>
        </w:r>
      </w:hyperlink>
    </w:p>
    <w:p w14:paraId="54F877D9"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2" w:history="1">
        <w:r w:rsidR="00A45224" w:rsidRPr="00C92138">
          <w:rPr>
            <w:rStyle w:val="Hipercze"/>
            <w:rFonts w:ascii="Garamond" w:hAnsi="Garamond"/>
            <w:noProof/>
            <w:lang w:val="pl-PL"/>
          </w:rPr>
          <w:t>[Dokumentacja powykonawcza]</w:t>
        </w:r>
        <w:r w:rsidR="00A45224">
          <w:rPr>
            <w:noProof/>
            <w:webHidden/>
          </w:rPr>
          <w:tab/>
        </w:r>
        <w:r w:rsidR="00A45224">
          <w:rPr>
            <w:noProof/>
            <w:webHidden/>
          </w:rPr>
          <w:fldChar w:fldCharType="begin"/>
        </w:r>
        <w:r w:rsidR="00A45224">
          <w:rPr>
            <w:noProof/>
            <w:webHidden/>
          </w:rPr>
          <w:instrText xml:space="preserve"> PAGEREF _Toc110407892 \h </w:instrText>
        </w:r>
        <w:r w:rsidR="00A45224">
          <w:rPr>
            <w:noProof/>
            <w:webHidden/>
          </w:rPr>
        </w:r>
        <w:r w:rsidR="00A45224">
          <w:rPr>
            <w:noProof/>
            <w:webHidden/>
          </w:rPr>
          <w:fldChar w:fldCharType="separate"/>
        </w:r>
        <w:r w:rsidR="003B0275">
          <w:rPr>
            <w:noProof/>
            <w:webHidden/>
          </w:rPr>
          <w:t>34</w:t>
        </w:r>
        <w:r w:rsidR="00A45224">
          <w:rPr>
            <w:noProof/>
            <w:webHidden/>
          </w:rPr>
          <w:fldChar w:fldCharType="end"/>
        </w:r>
      </w:hyperlink>
    </w:p>
    <w:p w14:paraId="5B1AAC67"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3" w:history="1">
        <w:r w:rsidR="00A45224" w:rsidRPr="00C92138">
          <w:rPr>
            <w:rStyle w:val="Hipercze"/>
            <w:rFonts w:ascii="Garamond" w:hAnsi="Garamond"/>
            <w:noProof/>
            <w:lang w:val="pl-PL"/>
          </w:rPr>
          <w:t>[Odbiór częściowy i końcowy]</w:t>
        </w:r>
        <w:r w:rsidR="00A45224">
          <w:rPr>
            <w:noProof/>
            <w:webHidden/>
          </w:rPr>
          <w:tab/>
        </w:r>
        <w:r w:rsidR="00A45224">
          <w:rPr>
            <w:noProof/>
            <w:webHidden/>
          </w:rPr>
          <w:fldChar w:fldCharType="begin"/>
        </w:r>
        <w:r w:rsidR="00A45224">
          <w:rPr>
            <w:noProof/>
            <w:webHidden/>
          </w:rPr>
          <w:instrText xml:space="preserve"> PAGEREF _Toc110407893 \h </w:instrText>
        </w:r>
        <w:r w:rsidR="00A45224">
          <w:rPr>
            <w:noProof/>
            <w:webHidden/>
          </w:rPr>
        </w:r>
        <w:r w:rsidR="00A45224">
          <w:rPr>
            <w:noProof/>
            <w:webHidden/>
          </w:rPr>
          <w:fldChar w:fldCharType="separate"/>
        </w:r>
        <w:r w:rsidR="003B0275">
          <w:rPr>
            <w:noProof/>
            <w:webHidden/>
          </w:rPr>
          <w:t>34</w:t>
        </w:r>
        <w:r w:rsidR="00A45224">
          <w:rPr>
            <w:noProof/>
            <w:webHidden/>
          </w:rPr>
          <w:fldChar w:fldCharType="end"/>
        </w:r>
      </w:hyperlink>
    </w:p>
    <w:p w14:paraId="2954CCD4"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4" w:history="1">
        <w:r w:rsidR="00A45224" w:rsidRPr="00C92138">
          <w:rPr>
            <w:rStyle w:val="Hipercze"/>
            <w:rFonts w:ascii="Garamond" w:hAnsi="Garamond"/>
            <w:noProof/>
            <w:lang w:val="pl-PL"/>
          </w:rPr>
          <w:t>[Odbiór pogwarancyjny]</w:t>
        </w:r>
        <w:r w:rsidR="00A45224">
          <w:rPr>
            <w:noProof/>
            <w:webHidden/>
          </w:rPr>
          <w:tab/>
        </w:r>
        <w:r w:rsidR="00A45224">
          <w:rPr>
            <w:noProof/>
            <w:webHidden/>
          </w:rPr>
          <w:fldChar w:fldCharType="begin"/>
        </w:r>
        <w:r w:rsidR="00A45224">
          <w:rPr>
            <w:noProof/>
            <w:webHidden/>
          </w:rPr>
          <w:instrText xml:space="preserve"> PAGEREF _Toc110407894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35429996" w14:textId="77777777" w:rsidR="00A45224" w:rsidRDefault="00CF055F">
      <w:pPr>
        <w:pStyle w:val="Spistreci1"/>
        <w:rPr>
          <w:rFonts w:asciiTheme="minorHAnsi" w:eastAsiaTheme="minorEastAsia" w:hAnsiTheme="minorHAnsi" w:cstheme="minorBidi"/>
          <w:b w:val="0"/>
          <w:lang w:eastAsia="pl-PL"/>
        </w:rPr>
      </w:pPr>
      <w:hyperlink w:anchor="_Toc110407895" w:history="1">
        <w:r w:rsidR="00A45224" w:rsidRPr="00C92138">
          <w:rPr>
            <w:rStyle w:val="Hipercze"/>
            <w:rFonts w:ascii="Garamond" w:hAnsi="Garamond"/>
          </w:rPr>
          <w:t>XII. RĘKOJMIA I GWARANCJA.</w:t>
        </w:r>
        <w:r w:rsidR="00A45224">
          <w:rPr>
            <w:webHidden/>
          </w:rPr>
          <w:tab/>
        </w:r>
        <w:r w:rsidR="00A45224">
          <w:rPr>
            <w:webHidden/>
          </w:rPr>
          <w:fldChar w:fldCharType="begin"/>
        </w:r>
        <w:r w:rsidR="00A45224">
          <w:rPr>
            <w:webHidden/>
          </w:rPr>
          <w:instrText xml:space="preserve"> PAGEREF _Toc110407895 \h </w:instrText>
        </w:r>
        <w:r w:rsidR="00A45224">
          <w:rPr>
            <w:webHidden/>
          </w:rPr>
        </w:r>
        <w:r w:rsidR="00A45224">
          <w:rPr>
            <w:webHidden/>
          </w:rPr>
          <w:fldChar w:fldCharType="separate"/>
        </w:r>
        <w:r w:rsidR="003B0275">
          <w:rPr>
            <w:webHidden/>
          </w:rPr>
          <w:t>35</w:t>
        </w:r>
        <w:r w:rsidR="00A45224">
          <w:rPr>
            <w:webHidden/>
          </w:rPr>
          <w:fldChar w:fldCharType="end"/>
        </w:r>
      </w:hyperlink>
    </w:p>
    <w:p w14:paraId="570AEEA6"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6"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_Toc110407896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59724A5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7" w:history="1">
        <w:r w:rsidR="00A45224" w:rsidRPr="00C92138">
          <w:rPr>
            <w:rStyle w:val="Hipercze"/>
            <w:rFonts w:ascii="Garamond" w:hAnsi="Garamond"/>
            <w:noProof/>
            <w:lang w:val="pl-PL"/>
          </w:rPr>
          <w:t>[Terminy usuwania usterek]</w:t>
        </w:r>
        <w:r w:rsidR="00A45224">
          <w:rPr>
            <w:noProof/>
            <w:webHidden/>
          </w:rPr>
          <w:tab/>
        </w:r>
        <w:r w:rsidR="00A45224">
          <w:rPr>
            <w:noProof/>
            <w:webHidden/>
          </w:rPr>
          <w:fldChar w:fldCharType="begin"/>
        </w:r>
        <w:r w:rsidR="00A45224">
          <w:rPr>
            <w:noProof/>
            <w:webHidden/>
          </w:rPr>
          <w:instrText xml:space="preserve"> PAGEREF _Toc110407897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109BDFD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898" w:history="1">
        <w:r w:rsidR="00A45224" w:rsidRPr="00C92138">
          <w:rPr>
            <w:rStyle w:val="Hipercze"/>
            <w:rFonts w:ascii="Garamond" w:hAnsi="Garamond"/>
            <w:noProof/>
            <w:lang w:val="pl-PL"/>
          </w:rPr>
          <w:t>[Postanowienia końcowe]</w:t>
        </w:r>
        <w:r w:rsidR="00A45224">
          <w:rPr>
            <w:noProof/>
            <w:webHidden/>
          </w:rPr>
          <w:tab/>
        </w:r>
        <w:r w:rsidR="00A45224">
          <w:rPr>
            <w:noProof/>
            <w:webHidden/>
          </w:rPr>
          <w:fldChar w:fldCharType="begin"/>
        </w:r>
        <w:r w:rsidR="00A45224">
          <w:rPr>
            <w:noProof/>
            <w:webHidden/>
          </w:rPr>
          <w:instrText xml:space="preserve"> PAGEREF _Toc110407898 \h </w:instrText>
        </w:r>
        <w:r w:rsidR="00A45224">
          <w:rPr>
            <w:noProof/>
            <w:webHidden/>
          </w:rPr>
        </w:r>
        <w:r w:rsidR="00A45224">
          <w:rPr>
            <w:noProof/>
            <w:webHidden/>
          </w:rPr>
          <w:fldChar w:fldCharType="separate"/>
        </w:r>
        <w:r w:rsidR="003B0275">
          <w:rPr>
            <w:noProof/>
            <w:webHidden/>
          </w:rPr>
          <w:t>36</w:t>
        </w:r>
        <w:r w:rsidR="00A45224">
          <w:rPr>
            <w:noProof/>
            <w:webHidden/>
          </w:rPr>
          <w:fldChar w:fldCharType="end"/>
        </w:r>
      </w:hyperlink>
    </w:p>
    <w:p w14:paraId="46E770A8" w14:textId="77777777" w:rsidR="00A45224" w:rsidRDefault="00CF055F">
      <w:pPr>
        <w:pStyle w:val="Spistreci1"/>
        <w:rPr>
          <w:rFonts w:asciiTheme="minorHAnsi" w:eastAsiaTheme="minorEastAsia" w:hAnsiTheme="minorHAnsi" w:cstheme="minorBidi"/>
          <w:b w:val="0"/>
          <w:lang w:eastAsia="pl-PL"/>
        </w:rPr>
      </w:pPr>
      <w:hyperlink w:anchor="_Toc110407899" w:history="1">
        <w:r w:rsidR="00A45224" w:rsidRPr="00C92138">
          <w:rPr>
            <w:rStyle w:val="Hipercze"/>
            <w:rFonts w:ascii="Garamond" w:hAnsi="Garamond"/>
          </w:rPr>
          <w:t>XIII. ZAMÓWIENIA UZPEŁNIAJĄCE I DODATKOWE.</w:t>
        </w:r>
        <w:r w:rsidR="00A45224">
          <w:rPr>
            <w:webHidden/>
          </w:rPr>
          <w:tab/>
        </w:r>
        <w:r w:rsidR="00A45224">
          <w:rPr>
            <w:webHidden/>
          </w:rPr>
          <w:fldChar w:fldCharType="begin"/>
        </w:r>
        <w:r w:rsidR="00A45224">
          <w:rPr>
            <w:webHidden/>
          </w:rPr>
          <w:instrText xml:space="preserve"> PAGEREF _Toc110407899 \h </w:instrText>
        </w:r>
        <w:r w:rsidR="00A45224">
          <w:rPr>
            <w:webHidden/>
          </w:rPr>
        </w:r>
        <w:r w:rsidR="00A45224">
          <w:rPr>
            <w:webHidden/>
          </w:rPr>
          <w:fldChar w:fldCharType="separate"/>
        </w:r>
        <w:r w:rsidR="003B0275">
          <w:rPr>
            <w:webHidden/>
          </w:rPr>
          <w:t>36</w:t>
        </w:r>
        <w:r w:rsidR="00A45224">
          <w:rPr>
            <w:webHidden/>
          </w:rPr>
          <w:fldChar w:fldCharType="end"/>
        </w:r>
      </w:hyperlink>
    </w:p>
    <w:p w14:paraId="37D9BB4B"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0" w:history="1">
        <w:r w:rsidR="00A45224" w:rsidRPr="00C92138">
          <w:rPr>
            <w:rStyle w:val="Hipercze"/>
            <w:rFonts w:ascii="Garamond" w:hAnsi="Garamond"/>
            <w:noProof/>
            <w:lang w:val="pl-PL"/>
          </w:rPr>
          <w:t>[Zasady udzielania zamówień]</w:t>
        </w:r>
        <w:r w:rsidR="00A45224">
          <w:rPr>
            <w:noProof/>
            <w:webHidden/>
          </w:rPr>
          <w:tab/>
        </w:r>
        <w:r w:rsidR="00A45224">
          <w:rPr>
            <w:noProof/>
            <w:webHidden/>
          </w:rPr>
          <w:fldChar w:fldCharType="begin"/>
        </w:r>
        <w:r w:rsidR="00A45224">
          <w:rPr>
            <w:noProof/>
            <w:webHidden/>
          </w:rPr>
          <w:instrText xml:space="preserve"> PAGEREF _Toc110407900 \h </w:instrText>
        </w:r>
        <w:r w:rsidR="00A45224">
          <w:rPr>
            <w:noProof/>
            <w:webHidden/>
          </w:rPr>
        </w:r>
        <w:r w:rsidR="00A45224">
          <w:rPr>
            <w:noProof/>
            <w:webHidden/>
          </w:rPr>
          <w:fldChar w:fldCharType="separate"/>
        </w:r>
        <w:r w:rsidR="003B0275">
          <w:rPr>
            <w:noProof/>
            <w:webHidden/>
          </w:rPr>
          <w:t>36</w:t>
        </w:r>
        <w:r w:rsidR="00A45224">
          <w:rPr>
            <w:noProof/>
            <w:webHidden/>
          </w:rPr>
          <w:fldChar w:fldCharType="end"/>
        </w:r>
      </w:hyperlink>
    </w:p>
    <w:p w14:paraId="36F2F30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1" w:history="1">
        <w:r w:rsidR="00A45224" w:rsidRPr="00C92138">
          <w:rPr>
            <w:rStyle w:val="Hipercze"/>
            <w:rFonts w:ascii="Garamond" w:hAnsi="Garamond"/>
            <w:noProof/>
            <w:lang w:val="pl-PL"/>
          </w:rPr>
          <w:t>[Roboty zamienne i zaniechane]</w:t>
        </w:r>
        <w:r w:rsidR="00A45224">
          <w:rPr>
            <w:noProof/>
            <w:webHidden/>
          </w:rPr>
          <w:tab/>
        </w:r>
        <w:r w:rsidR="00A45224">
          <w:rPr>
            <w:noProof/>
            <w:webHidden/>
          </w:rPr>
          <w:fldChar w:fldCharType="begin"/>
        </w:r>
        <w:r w:rsidR="00A45224">
          <w:rPr>
            <w:noProof/>
            <w:webHidden/>
          </w:rPr>
          <w:instrText xml:space="preserve"> PAGEREF _Toc110407901 \h </w:instrText>
        </w:r>
        <w:r w:rsidR="00A45224">
          <w:rPr>
            <w:noProof/>
            <w:webHidden/>
          </w:rPr>
        </w:r>
        <w:r w:rsidR="00A45224">
          <w:rPr>
            <w:noProof/>
            <w:webHidden/>
          </w:rPr>
          <w:fldChar w:fldCharType="separate"/>
        </w:r>
        <w:r w:rsidR="003B0275">
          <w:rPr>
            <w:noProof/>
            <w:webHidden/>
          </w:rPr>
          <w:t>37</w:t>
        </w:r>
        <w:r w:rsidR="00A45224">
          <w:rPr>
            <w:noProof/>
            <w:webHidden/>
          </w:rPr>
          <w:fldChar w:fldCharType="end"/>
        </w:r>
      </w:hyperlink>
    </w:p>
    <w:p w14:paraId="21632C84" w14:textId="77777777" w:rsidR="00A45224" w:rsidRDefault="00CF055F">
      <w:pPr>
        <w:pStyle w:val="Spistreci1"/>
        <w:rPr>
          <w:rFonts w:asciiTheme="minorHAnsi" w:eastAsiaTheme="minorEastAsia" w:hAnsiTheme="minorHAnsi" w:cstheme="minorBidi"/>
          <w:b w:val="0"/>
          <w:lang w:eastAsia="pl-PL"/>
        </w:rPr>
      </w:pPr>
      <w:hyperlink w:anchor="_Toc110407902" w:history="1">
        <w:r w:rsidR="00A45224" w:rsidRPr="00C92138">
          <w:rPr>
            <w:rStyle w:val="Hipercze"/>
            <w:rFonts w:ascii="Garamond" w:hAnsi="Garamond"/>
          </w:rPr>
          <w:t>XIV. ROZWIĄZANIE UMOWY.</w:t>
        </w:r>
        <w:r w:rsidR="00A45224">
          <w:rPr>
            <w:webHidden/>
          </w:rPr>
          <w:tab/>
        </w:r>
        <w:r w:rsidR="00A45224">
          <w:rPr>
            <w:webHidden/>
          </w:rPr>
          <w:fldChar w:fldCharType="begin"/>
        </w:r>
        <w:r w:rsidR="00A45224">
          <w:rPr>
            <w:webHidden/>
          </w:rPr>
          <w:instrText xml:space="preserve"> PAGEREF _Toc110407902 \h </w:instrText>
        </w:r>
        <w:r w:rsidR="00A45224">
          <w:rPr>
            <w:webHidden/>
          </w:rPr>
        </w:r>
        <w:r w:rsidR="00A45224">
          <w:rPr>
            <w:webHidden/>
          </w:rPr>
          <w:fldChar w:fldCharType="separate"/>
        </w:r>
        <w:r w:rsidR="003B0275">
          <w:rPr>
            <w:webHidden/>
          </w:rPr>
          <w:t>37</w:t>
        </w:r>
        <w:r w:rsidR="00A45224">
          <w:rPr>
            <w:webHidden/>
          </w:rPr>
          <w:fldChar w:fldCharType="end"/>
        </w:r>
      </w:hyperlink>
    </w:p>
    <w:p w14:paraId="74AF81E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3" w:history="1">
        <w:r w:rsidR="00A45224" w:rsidRPr="00C92138">
          <w:rPr>
            <w:rStyle w:val="Hipercze"/>
            <w:rFonts w:ascii="Garamond" w:hAnsi="Garamond"/>
            <w:noProof/>
            <w:lang w:val="pl-PL"/>
          </w:rPr>
          <w:t>[Odstąpienie/wypowiedzenie od Umowy]</w:t>
        </w:r>
        <w:r w:rsidR="00A45224">
          <w:rPr>
            <w:noProof/>
            <w:webHidden/>
          </w:rPr>
          <w:tab/>
        </w:r>
        <w:r w:rsidR="00A45224">
          <w:rPr>
            <w:noProof/>
            <w:webHidden/>
          </w:rPr>
          <w:fldChar w:fldCharType="begin"/>
        </w:r>
        <w:r w:rsidR="00A45224">
          <w:rPr>
            <w:noProof/>
            <w:webHidden/>
          </w:rPr>
          <w:instrText xml:space="preserve"> PAGEREF _Toc110407903 \h </w:instrText>
        </w:r>
        <w:r w:rsidR="00A45224">
          <w:rPr>
            <w:noProof/>
            <w:webHidden/>
          </w:rPr>
        </w:r>
        <w:r w:rsidR="00A45224">
          <w:rPr>
            <w:noProof/>
            <w:webHidden/>
          </w:rPr>
          <w:fldChar w:fldCharType="separate"/>
        </w:r>
        <w:r w:rsidR="003B0275">
          <w:rPr>
            <w:noProof/>
            <w:webHidden/>
          </w:rPr>
          <w:t>37</w:t>
        </w:r>
        <w:r w:rsidR="00A45224">
          <w:rPr>
            <w:noProof/>
            <w:webHidden/>
          </w:rPr>
          <w:fldChar w:fldCharType="end"/>
        </w:r>
      </w:hyperlink>
    </w:p>
    <w:p w14:paraId="0C17F688"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4" w:history="1">
        <w:r w:rsidR="00A45224" w:rsidRPr="00C92138">
          <w:rPr>
            <w:rStyle w:val="Hipercze"/>
            <w:rFonts w:ascii="Garamond" w:hAnsi="Garamond"/>
            <w:noProof/>
            <w:lang w:val="pl-PL"/>
          </w:rPr>
          <w:t>[Postępowanie po odstąpieniu]</w:t>
        </w:r>
        <w:r w:rsidR="00A45224">
          <w:rPr>
            <w:noProof/>
            <w:webHidden/>
          </w:rPr>
          <w:tab/>
        </w:r>
        <w:r w:rsidR="00A45224">
          <w:rPr>
            <w:noProof/>
            <w:webHidden/>
          </w:rPr>
          <w:fldChar w:fldCharType="begin"/>
        </w:r>
        <w:r w:rsidR="00A45224">
          <w:rPr>
            <w:noProof/>
            <w:webHidden/>
          </w:rPr>
          <w:instrText xml:space="preserve"> PAGEREF _Toc110407904 \h </w:instrText>
        </w:r>
        <w:r w:rsidR="00A45224">
          <w:rPr>
            <w:noProof/>
            <w:webHidden/>
          </w:rPr>
        </w:r>
        <w:r w:rsidR="00A45224">
          <w:rPr>
            <w:noProof/>
            <w:webHidden/>
          </w:rPr>
          <w:fldChar w:fldCharType="separate"/>
        </w:r>
        <w:r w:rsidR="003B0275">
          <w:rPr>
            <w:noProof/>
            <w:webHidden/>
          </w:rPr>
          <w:t>39</w:t>
        </w:r>
        <w:r w:rsidR="00A45224">
          <w:rPr>
            <w:noProof/>
            <w:webHidden/>
          </w:rPr>
          <w:fldChar w:fldCharType="end"/>
        </w:r>
      </w:hyperlink>
    </w:p>
    <w:p w14:paraId="0E597116" w14:textId="77777777" w:rsidR="00A45224" w:rsidRDefault="00CF055F">
      <w:pPr>
        <w:pStyle w:val="Spistreci1"/>
        <w:rPr>
          <w:rFonts w:asciiTheme="minorHAnsi" w:eastAsiaTheme="minorEastAsia" w:hAnsiTheme="minorHAnsi" w:cstheme="minorBidi"/>
          <w:b w:val="0"/>
          <w:lang w:eastAsia="pl-PL"/>
        </w:rPr>
      </w:pPr>
      <w:hyperlink w:anchor="_Toc110407905" w:history="1">
        <w:r w:rsidR="00A45224" w:rsidRPr="00C92138">
          <w:rPr>
            <w:rStyle w:val="Hipercze"/>
            <w:rFonts w:ascii="Garamond" w:hAnsi="Garamond"/>
          </w:rPr>
          <w:t>XV. KARY UMOWNE.</w:t>
        </w:r>
        <w:r w:rsidR="00A45224">
          <w:rPr>
            <w:webHidden/>
          </w:rPr>
          <w:tab/>
        </w:r>
        <w:r w:rsidR="00A45224">
          <w:rPr>
            <w:webHidden/>
          </w:rPr>
          <w:fldChar w:fldCharType="begin"/>
        </w:r>
        <w:r w:rsidR="00A45224">
          <w:rPr>
            <w:webHidden/>
          </w:rPr>
          <w:instrText xml:space="preserve"> PAGEREF _Toc110407905 \h </w:instrText>
        </w:r>
        <w:r w:rsidR="00A45224">
          <w:rPr>
            <w:webHidden/>
          </w:rPr>
        </w:r>
        <w:r w:rsidR="00A45224">
          <w:rPr>
            <w:webHidden/>
          </w:rPr>
          <w:fldChar w:fldCharType="separate"/>
        </w:r>
        <w:r w:rsidR="003B0275">
          <w:rPr>
            <w:webHidden/>
          </w:rPr>
          <w:t>39</w:t>
        </w:r>
        <w:r w:rsidR="00A45224">
          <w:rPr>
            <w:webHidden/>
          </w:rPr>
          <w:fldChar w:fldCharType="end"/>
        </w:r>
      </w:hyperlink>
    </w:p>
    <w:p w14:paraId="18541CE1"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6" w:history="1">
        <w:r w:rsidR="00A45224" w:rsidRPr="00C92138">
          <w:rPr>
            <w:rStyle w:val="Hipercze"/>
            <w:rFonts w:ascii="Garamond" w:hAnsi="Garamond"/>
            <w:noProof/>
            <w:lang w:val="pl-PL"/>
          </w:rPr>
          <w:t>[Podstawy naliczenia kar umownych]</w:t>
        </w:r>
        <w:r w:rsidR="00A45224">
          <w:rPr>
            <w:noProof/>
            <w:webHidden/>
          </w:rPr>
          <w:tab/>
        </w:r>
        <w:r w:rsidR="00A45224">
          <w:rPr>
            <w:noProof/>
            <w:webHidden/>
          </w:rPr>
          <w:fldChar w:fldCharType="begin"/>
        </w:r>
        <w:r w:rsidR="00A45224">
          <w:rPr>
            <w:noProof/>
            <w:webHidden/>
          </w:rPr>
          <w:instrText xml:space="preserve"> PAGEREF _Toc110407906 \h </w:instrText>
        </w:r>
        <w:r w:rsidR="00A45224">
          <w:rPr>
            <w:noProof/>
            <w:webHidden/>
          </w:rPr>
        </w:r>
        <w:r w:rsidR="00A45224">
          <w:rPr>
            <w:noProof/>
            <w:webHidden/>
          </w:rPr>
          <w:fldChar w:fldCharType="separate"/>
        </w:r>
        <w:r w:rsidR="003B0275">
          <w:rPr>
            <w:noProof/>
            <w:webHidden/>
          </w:rPr>
          <w:t>39</w:t>
        </w:r>
        <w:r w:rsidR="00A45224">
          <w:rPr>
            <w:noProof/>
            <w:webHidden/>
          </w:rPr>
          <w:fldChar w:fldCharType="end"/>
        </w:r>
      </w:hyperlink>
    </w:p>
    <w:p w14:paraId="6DE4ACF1"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7" w:history="1">
        <w:r w:rsidR="00A45224" w:rsidRPr="00C92138">
          <w:rPr>
            <w:rStyle w:val="Hipercze"/>
            <w:rFonts w:ascii="Garamond" w:hAnsi="Garamond"/>
            <w:noProof/>
            <w:lang w:val="pl-PL"/>
          </w:rPr>
          <w:t>[Dalsze postanowienia]</w:t>
        </w:r>
        <w:r w:rsidR="00A45224">
          <w:rPr>
            <w:noProof/>
            <w:webHidden/>
          </w:rPr>
          <w:tab/>
        </w:r>
        <w:r w:rsidR="00A45224">
          <w:rPr>
            <w:noProof/>
            <w:webHidden/>
          </w:rPr>
          <w:fldChar w:fldCharType="begin"/>
        </w:r>
        <w:r w:rsidR="00A45224">
          <w:rPr>
            <w:noProof/>
            <w:webHidden/>
          </w:rPr>
          <w:instrText xml:space="preserve"> PAGEREF _Toc110407907 \h </w:instrText>
        </w:r>
        <w:r w:rsidR="00A45224">
          <w:rPr>
            <w:noProof/>
            <w:webHidden/>
          </w:rPr>
        </w:r>
        <w:r w:rsidR="00A45224">
          <w:rPr>
            <w:noProof/>
            <w:webHidden/>
          </w:rPr>
          <w:fldChar w:fldCharType="separate"/>
        </w:r>
        <w:r w:rsidR="003B0275">
          <w:rPr>
            <w:noProof/>
            <w:webHidden/>
          </w:rPr>
          <w:t>40</w:t>
        </w:r>
        <w:r w:rsidR="00A45224">
          <w:rPr>
            <w:noProof/>
            <w:webHidden/>
          </w:rPr>
          <w:fldChar w:fldCharType="end"/>
        </w:r>
      </w:hyperlink>
    </w:p>
    <w:p w14:paraId="78CB8525" w14:textId="77777777" w:rsidR="00A45224" w:rsidRDefault="00CF055F">
      <w:pPr>
        <w:pStyle w:val="Spistreci1"/>
        <w:rPr>
          <w:rFonts w:asciiTheme="minorHAnsi" w:eastAsiaTheme="minorEastAsia" w:hAnsiTheme="minorHAnsi" w:cstheme="minorBidi"/>
          <w:b w:val="0"/>
          <w:lang w:eastAsia="pl-PL"/>
        </w:rPr>
      </w:pPr>
      <w:hyperlink w:anchor="_Toc110407908" w:history="1">
        <w:r w:rsidR="00A45224" w:rsidRPr="00C92138">
          <w:rPr>
            <w:rStyle w:val="Hipercze"/>
            <w:rFonts w:ascii="Garamond" w:hAnsi="Garamond"/>
          </w:rPr>
          <w:t>XVI. RYZKO I ODPWIEDZIALNOŚĆ.</w:t>
        </w:r>
        <w:r w:rsidR="00A45224">
          <w:rPr>
            <w:webHidden/>
          </w:rPr>
          <w:tab/>
        </w:r>
        <w:r w:rsidR="00A45224">
          <w:rPr>
            <w:webHidden/>
          </w:rPr>
          <w:fldChar w:fldCharType="begin"/>
        </w:r>
        <w:r w:rsidR="00A45224">
          <w:rPr>
            <w:webHidden/>
          </w:rPr>
          <w:instrText xml:space="preserve"> PAGEREF _Toc110407908 \h </w:instrText>
        </w:r>
        <w:r w:rsidR="00A45224">
          <w:rPr>
            <w:webHidden/>
          </w:rPr>
        </w:r>
        <w:r w:rsidR="00A45224">
          <w:rPr>
            <w:webHidden/>
          </w:rPr>
          <w:fldChar w:fldCharType="separate"/>
        </w:r>
        <w:r w:rsidR="003B0275">
          <w:rPr>
            <w:webHidden/>
          </w:rPr>
          <w:t>41</w:t>
        </w:r>
        <w:r w:rsidR="00A45224">
          <w:rPr>
            <w:webHidden/>
          </w:rPr>
          <w:fldChar w:fldCharType="end"/>
        </w:r>
      </w:hyperlink>
    </w:p>
    <w:p w14:paraId="32BFD65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09"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_Toc110407909 \h </w:instrText>
        </w:r>
        <w:r w:rsidR="00A45224">
          <w:rPr>
            <w:noProof/>
            <w:webHidden/>
          </w:rPr>
        </w:r>
        <w:r w:rsidR="00A45224">
          <w:rPr>
            <w:noProof/>
            <w:webHidden/>
          </w:rPr>
          <w:fldChar w:fldCharType="separate"/>
        </w:r>
        <w:r w:rsidR="003B0275">
          <w:rPr>
            <w:noProof/>
            <w:webHidden/>
          </w:rPr>
          <w:t>41</w:t>
        </w:r>
        <w:r w:rsidR="00A45224">
          <w:rPr>
            <w:noProof/>
            <w:webHidden/>
          </w:rPr>
          <w:fldChar w:fldCharType="end"/>
        </w:r>
      </w:hyperlink>
    </w:p>
    <w:p w14:paraId="048F028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0" w:history="1">
        <w:r w:rsidR="00A45224" w:rsidRPr="00C92138">
          <w:rPr>
            <w:rStyle w:val="Hipercze"/>
            <w:rFonts w:ascii="Garamond" w:hAnsi="Garamond"/>
            <w:noProof/>
            <w:lang w:val="pl-PL"/>
          </w:rPr>
          <w:t>[Ubezpieczenie CAR/EAR]</w:t>
        </w:r>
        <w:r w:rsidR="00A45224">
          <w:rPr>
            <w:noProof/>
            <w:webHidden/>
          </w:rPr>
          <w:tab/>
        </w:r>
        <w:r w:rsidR="00A45224">
          <w:rPr>
            <w:noProof/>
            <w:webHidden/>
          </w:rPr>
          <w:fldChar w:fldCharType="begin"/>
        </w:r>
        <w:r w:rsidR="00A45224">
          <w:rPr>
            <w:noProof/>
            <w:webHidden/>
          </w:rPr>
          <w:instrText xml:space="preserve"> PAGEREF _Toc110407910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D61BC7A"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1" w:history="1">
        <w:r w:rsidR="00A45224" w:rsidRPr="00C92138">
          <w:rPr>
            <w:rStyle w:val="Hipercze"/>
            <w:rFonts w:ascii="Garamond" w:hAnsi="Garamond"/>
            <w:noProof/>
            <w:lang w:val="pl-PL"/>
          </w:rPr>
          <w:t>[Ubezpieczenie OC]</w:t>
        </w:r>
        <w:r w:rsidR="00A45224">
          <w:rPr>
            <w:noProof/>
            <w:webHidden/>
          </w:rPr>
          <w:tab/>
        </w:r>
        <w:r w:rsidR="00A45224">
          <w:rPr>
            <w:noProof/>
            <w:webHidden/>
          </w:rPr>
          <w:fldChar w:fldCharType="begin"/>
        </w:r>
        <w:r w:rsidR="00A45224">
          <w:rPr>
            <w:noProof/>
            <w:webHidden/>
          </w:rPr>
          <w:instrText xml:space="preserve"> PAGEREF _Toc110407911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29888BAF"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2" w:history="1">
        <w:r w:rsidR="00A45224" w:rsidRPr="00C92138">
          <w:rPr>
            <w:rStyle w:val="Hipercze"/>
            <w:rFonts w:ascii="Garamond" w:hAnsi="Garamond"/>
            <w:noProof/>
            <w:lang w:val="pl-PL"/>
          </w:rPr>
          <w:t>[Postanowienia wspólne]</w:t>
        </w:r>
        <w:r w:rsidR="00A45224">
          <w:rPr>
            <w:noProof/>
            <w:webHidden/>
          </w:rPr>
          <w:tab/>
        </w:r>
        <w:r w:rsidR="00A45224">
          <w:rPr>
            <w:noProof/>
            <w:webHidden/>
          </w:rPr>
          <w:fldChar w:fldCharType="begin"/>
        </w:r>
        <w:r w:rsidR="00A45224">
          <w:rPr>
            <w:noProof/>
            <w:webHidden/>
          </w:rPr>
          <w:instrText xml:space="preserve"> PAGEREF _Toc110407912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66379AF" w14:textId="77777777" w:rsidR="00A45224" w:rsidRDefault="00CF055F">
      <w:pPr>
        <w:pStyle w:val="Spistreci1"/>
        <w:rPr>
          <w:rFonts w:asciiTheme="minorHAnsi" w:eastAsiaTheme="minorEastAsia" w:hAnsiTheme="minorHAnsi" w:cstheme="minorBidi"/>
          <w:b w:val="0"/>
          <w:lang w:eastAsia="pl-PL"/>
        </w:rPr>
      </w:pPr>
      <w:hyperlink w:anchor="_Toc110407913" w:history="1">
        <w:r w:rsidR="00A45224" w:rsidRPr="00C92138">
          <w:rPr>
            <w:rStyle w:val="Hipercze"/>
            <w:rFonts w:ascii="Garamond" w:hAnsi="Garamond"/>
          </w:rPr>
          <w:t>XVII. POSTANOWIENIA KOŃCOWE.</w:t>
        </w:r>
        <w:r w:rsidR="00A45224">
          <w:rPr>
            <w:webHidden/>
          </w:rPr>
          <w:tab/>
        </w:r>
        <w:r w:rsidR="00A45224">
          <w:rPr>
            <w:webHidden/>
          </w:rPr>
          <w:fldChar w:fldCharType="begin"/>
        </w:r>
        <w:r w:rsidR="00A45224">
          <w:rPr>
            <w:webHidden/>
          </w:rPr>
          <w:instrText xml:space="preserve"> PAGEREF _Toc110407913 \h </w:instrText>
        </w:r>
        <w:r w:rsidR="00A45224">
          <w:rPr>
            <w:webHidden/>
          </w:rPr>
        </w:r>
        <w:r w:rsidR="00A45224">
          <w:rPr>
            <w:webHidden/>
          </w:rPr>
          <w:fldChar w:fldCharType="separate"/>
        </w:r>
        <w:r w:rsidR="003B0275">
          <w:rPr>
            <w:webHidden/>
          </w:rPr>
          <w:t>42</w:t>
        </w:r>
        <w:r w:rsidR="00A45224">
          <w:rPr>
            <w:webHidden/>
          </w:rPr>
          <w:fldChar w:fldCharType="end"/>
        </w:r>
      </w:hyperlink>
    </w:p>
    <w:p w14:paraId="614028DB"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4" w:history="1">
        <w:r w:rsidR="00A45224" w:rsidRPr="00C92138">
          <w:rPr>
            <w:rStyle w:val="Hipercze"/>
            <w:rFonts w:ascii="Garamond" w:hAnsi="Garamond"/>
            <w:noProof/>
            <w:lang w:val="pl-PL"/>
          </w:rPr>
          <w:t>[Forma zmiany Umowy]</w:t>
        </w:r>
        <w:r w:rsidR="00A45224">
          <w:rPr>
            <w:noProof/>
            <w:webHidden/>
          </w:rPr>
          <w:tab/>
        </w:r>
        <w:r w:rsidR="00A45224">
          <w:rPr>
            <w:noProof/>
            <w:webHidden/>
          </w:rPr>
          <w:fldChar w:fldCharType="begin"/>
        </w:r>
        <w:r w:rsidR="00A45224">
          <w:rPr>
            <w:noProof/>
            <w:webHidden/>
          </w:rPr>
          <w:instrText xml:space="preserve"> PAGEREF _Toc110407914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56C442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5" w:history="1">
        <w:r w:rsidR="00A45224" w:rsidRPr="00C92138">
          <w:rPr>
            <w:rStyle w:val="Hipercze"/>
            <w:rFonts w:ascii="Garamond" w:hAnsi="Garamond"/>
            <w:noProof/>
            <w:lang w:val="pl-PL"/>
          </w:rPr>
          <w:t>[Zakres Zmiany Umowy]</w:t>
        </w:r>
        <w:r w:rsidR="00A45224">
          <w:rPr>
            <w:noProof/>
            <w:webHidden/>
          </w:rPr>
          <w:tab/>
        </w:r>
        <w:r w:rsidR="00A45224">
          <w:rPr>
            <w:noProof/>
            <w:webHidden/>
          </w:rPr>
          <w:fldChar w:fldCharType="begin"/>
        </w:r>
        <w:r w:rsidR="00A45224">
          <w:rPr>
            <w:noProof/>
            <w:webHidden/>
          </w:rPr>
          <w:instrText xml:space="preserve"> PAGEREF _Toc110407915 \h </w:instrText>
        </w:r>
        <w:r w:rsidR="00A45224">
          <w:rPr>
            <w:noProof/>
            <w:webHidden/>
          </w:rPr>
        </w:r>
        <w:r w:rsidR="00A45224">
          <w:rPr>
            <w:noProof/>
            <w:webHidden/>
          </w:rPr>
          <w:fldChar w:fldCharType="separate"/>
        </w:r>
        <w:r w:rsidR="003B0275">
          <w:rPr>
            <w:noProof/>
            <w:webHidden/>
          </w:rPr>
          <w:t>43</w:t>
        </w:r>
        <w:r w:rsidR="00A45224">
          <w:rPr>
            <w:noProof/>
            <w:webHidden/>
          </w:rPr>
          <w:fldChar w:fldCharType="end"/>
        </w:r>
      </w:hyperlink>
    </w:p>
    <w:p w14:paraId="558084C2"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6" w:history="1">
        <w:r w:rsidR="00A45224" w:rsidRPr="00C92138">
          <w:rPr>
            <w:rStyle w:val="Hipercze"/>
            <w:rFonts w:ascii="Garamond" w:hAnsi="Garamond"/>
            <w:noProof/>
            <w:lang w:val="pl-PL"/>
          </w:rPr>
          <w:t>[Pełnomocnictwo]</w:t>
        </w:r>
        <w:r w:rsidR="00A45224">
          <w:rPr>
            <w:noProof/>
            <w:webHidden/>
          </w:rPr>
          <w:tab/>
        </w:r>
        <w:r w:rsidR="00A45224">
          <w:rPr>
            <w:noProof/>
            <w:webHidden/>
          </w:rPr>
          <w:fldChar w:fldCharType="begin"/>
        </w:r>
        <w:r w:rsidR="00A45224">
          <w:rPr>
            <w:noProof/>
            <w:webHidden/>
          </w:rPr>
          <w:instrText xml:space="preserve"> PAGEREF _Toc110407916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E71DD9E"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7" w:history="1">
        <w:r w:rsidR="00A45224" w:rsidRPr="00C92138">
          <w:rPr>
            <w:rStyle w:val="Hipercze"/>
            <w:rFonts w:ascii="Garamond" w:hAnsi="Garamond"/>
            <w:noProof/>
            <w:lang w:val="pl-PL"/>
          </w:rPr>
          <w:t>[Klauzula Salwatoryjna]</w:t>
        </w:r>
        <w:r w:rsidR="00A45224">
          <w:rPr>
            <w:noProof/>
            <w:webHidden/>
          </w:rPr>
          <w:tab/>
        </w:r>
        <w:r w:rsidR="00A45224">
          <w:rPr>
            <w:noProof/>
            <w:webHidden/>
          </w:rPr>
          <w:fldChar w:fldCharType="begin"/>
        </w:r>
        <w:r w:rsidR="00A45224">
          <w:rPr>
            <w:noProof/>
            <w:webHidden/>
          </w:rPr>
          <w:instrText xml:space="preserve"> PAGEREF _Toc110407917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14FD9C1"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8" w:history="1">
        <w:r w:rsidR="00A45224" w:rsidRPr="00C92138">
          <w:rPr>
            <w:rStyle w:val="Hipercze"/>
            <w:rFonts w:ascii="Garamond" w:hAnsi="Garamond"/>
            <w:noProof/>
            <w:lang w:val="pl-PL"/>
          </w:rPr>
          <w:t>[Pozostałe]</w:t>
        </w:r>
        <w:r w:rsidR="00A45224">
          <w:rPr>
            <w:noProof/>
            <w:webHidden/>
          </w:rPr>
          <w:tab/>
        </w:r>
        <w:r w:rsidR="00A45224">
          <w:rPr>
            <w:noProof/>
            <w:webHidden/>
          </w:rPr>
          <w:fldChar w:fldCharType="begin"/>
        </w:r>
        <w:r w:rsidR="00A45224">
          <w:rPr>
            <w:noProof/>
            <w:webHidden/>
          </w:rPr>
          <w:instrText xml:space="preserve"> PAGEREF _Toc110407918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5F619568"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19" w:history="1">
        <w:r w:rsidR="00A45224" w:rsidRPr="00C92138">
          <w:rPr>
            <w:rStyle w:val="Hipercze"/>
            <w:rFonts w:ascii="Garamond" w:hAnsi="Garamond"/>
            <w:noProof/>
            <w:lang w:val="pl-PL"/>
          </w:rPr>
          <w:t>[Zgłaszanie roszczeń]</w:t>
        </w:r>
        <w:r w:rsidR="00A45224">
          <w:rPr>
            <w:noProof/>
            <w:webHidden/>
          </w:rPr>
          <w:tab/>
        </w:r>
        <w:r w:rsidR="00A45224">
          <w:rPr>
            <w:noProof/>
            <w:webHidden/>
          </w:rPr>
          <w:fldChar w:fldCharType="begin"/>
        </w:r>
        <w:r w:rsidR="00A45224">
          <w:rPr>
            <w:noProof/>
            <w:webHidden/>
          </w:rPr>
          <w:instrText xml:space="preserve"> PAGEREF _Toc110407919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DAD9DE2" w14:textId="77777777" w:rsidR="00A45224" w:rsidRDefault="00CF055F">
      <w:pPr>
        <w:pStyle w:val="Spistreci2"/>
        <w:tabs>
          <w:tab w:val="right" w:leader="dot" w:pos="9062"/>
        </w:tabs>
        <w:rPr>
          <w:rFonts w:asciiTheme="minorHAnsi" w:eastAsiaTheme="minorEastAsia" w:hAnsiTheme="minorHAnsi" w:cstheme="minorBidi"/>
          <w:noProof/>
          <w:lang w:val="pl-PL" w:eastAsia="pl-PL"/>
        </w:rPr>
      </w:pPr>
      <w:hyperlink w:anchor="_Toc110407920" w:history="1">
        <w:r w:rsidR="00A45224" w:rsidRPr="00C92138">
          <w:rPr>
            <w:rStyle w:val="Hipercze"/>
            <w:rFonts w:ascii="Garamond" w:hAnsi="Garamond"/>
            <w:noProof/>
            <w:lang w:val="pl-PL"/>
          </w:rPr>
          <w:t>[Właściwy sąd]</w:t>
        </w:r>
        <w:r w:rsidR="00A45224">
          <w:rPr>
            <w:noProof/>
            <w:webHidden/>
          </w:rPr>
          <w:tab/>
        </w:r>
        <w:r w:rsidR="00A45224">
          <w:rPr>
            <w:noProof/>
            <w:webHidden/>
          </w:rPr>
          <w:fldChar w:fldCharType="begin"/>
        </w:r>
        <w:r w:rsidR="00A45224">
          <w:rPr>
            <w:noProof/>
            <w:webHidden/>
          </w:rPr>
          <w:instrText xml:space="preserve"> PAGEREF _Toc110407920 \h </w:instrText>
        </w:r>
        <w:r w:rsidR="00A45224">
          <w:rPr>
            <w:noProof/>
            <w:webHidden/>
          </w:rPr>
        </w:r>
        <w:r w:rsidR="00A45224">
          <w:rPr>
            <w:noProof/>
            <w:webHidden/>
          </w:rPr>
          <w:fldChar w:fldCharType="separate"/>
        </w:r>
        <w:r w:rsidR="003B0275">
          <w:rPr>
            <w:noProof/>
            <w:webHidden/>
          </w:rPr>
          <w:t>45</w:t>
        </w:r>
        <w:r w:rsidR="00A45224">
          <w:rPr>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1" w:name="_Toc110407833"/>
      <w:r w:rsidRPr="00FD7DFE">
        <w:rPr>
          <w:rFonts w:ascii="Garamond" w:hAnsi="Garamond"/>
          <w:sz w:val="24"/>
          <w:szCs w:val="24"/>
          <w:lang w:val="pl-PL"/>
        </w:rPr>
        <w:t>PREAMBUŁA</w:t>
      </w:r>
      <w:bookmarkEnd w:id="1"/>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46F5C978" w:rsidR="00921BF4" w:rsidRPr="00C52052" w:rsidRDefault="00921BF4" w:rsidP="00C52052">
      <w:pPr>
        <w:pStyle w:val="Bezodstpw"/>
        <w:numPr>
          <w:ilvl w:val="0"/>
          <w:numId w:val="93"/>
        </w:numPr>
        <w:tabs>
          <w:tab w:val="left" w:pos="993"/>
        </w:tabs>
        <w:spacing w:line="276" w:lineRule="auto"/>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C52052" w:rsidRPr="00C52052">
        <w:rPr>
          <w:rFonts w:ascii="Garamond" w:hAnsi="Garamond" w:cs="Arial"/>
          <w:i/>
          <w:iCs/>
          <w:sz w:val="24"/>
          <w:szCs w:val="24"/>
          <w:lang w:val="pl-PL"/>
        </w:rPr>
        <w:t>Integracja aptek szpitalnych w centralną aptekę szpitalną i procesu zaopatrzenia w asortyment apteczny wraz z utworzeniem pomieszczeń Pracowni Żywienia Pozajelitowego i Dojelitowego w Szpitalu Wojewódzkim w Poznaniu</w:t>
      </w:r>
      <w:r w:rsidR="00C52052">
        <w:rPr>
          <w:rFonts w:ascii="Garamond" w:hAnsi="Garamond" w:cs="Arial"/>
          <w:i/>
          <w:iCs/>
          <w:sz w:val="24"/>
          <w:szCs w:val="24"/>
          <w:lang w:val="pl-PL"/>
        </w:rPr>
        <w:t xml:space="preserve"> </w:t>
      </w:r>
      <w:r w:rsidRPr="00C52052">
        <w:rPr>
          <w:rFonts w:ascii="Garamond" w:hAnsi="Garamond" w:cs="Arial"/>
          <w:i/>
          <w:iCs/>
          <w:sz w:val="24"/>
          <w:szCs w:val="24"/>
          <w:lang w:val="pl-PL"/>
        </w:rPr>
        <w:t xml:space="preserve">na rzecz Zamawiającego w zakresie i czasie określonym w </w:t>
      </w:r>
      <w:r w:rsidR="008D754D" w:rsidRPr="00C52052">
        <w:rPr>
          <w:rFonts w:ascii="Garamond" w:hAnsi="Garamond" w:cs="Arial"/>
          <w:i/>
          <w:iCs/>
          <w:sz w:val="24"/>
          <w:szCs w:val="24"/>
          <w:lang w:val="pl-PL"/>
        </w:rPr>
        <w:t>SWZ</w:t>
      </w:r>
      <w:r w:rsidRPr="00C52052">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2" w:name="_Toc110407834"/>
      <w:r w:rsidRPr="00FD7DFE">
        <w:rPr>
          <w:rFonts w:ascii="Garamond" w:hAnsi="Garamond"/>
          <w:sz w:val="24"/>
          <w:szCs w:val="24"/>
          <w:lang w:val="pl-PL"/>
        </w:rPr>
        <w:t>I</w:t>
      </w:r>
      <w:bookmarkStart w:id="3"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2"/>
      <w:bookmarkEnd w:id="3"/>
    </w:p>
    <w:p w14:paraId="763ECC24" w14:textId="77777777" w:rsidR="00701F18" w:rsidRPr="00FD7DFE" w:rsidRDefault="00701F18" w:rsidP="00B42522">
      <w:pPr>
        <w:pStyle w:val="Bezodstpw"/>
        <w:spacing w:line="276" w:lineRule="auto"/>
        <w:rPr>
          <w:rFonts w:ascii="Garamond" w:hAnsi="Garamond" w:cs="Arial"/>
          <w:b/>
          <w:sz w:val="24"/>
          <w:szCs w:val="24"/>
          <w:lang w:val="pl-PL"/>
        </w:rPr>
      </w:pPr>
      <w:bookmarkStart w:id="4" w:name="_Toc412653762"/>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5" w:name="_Toc110407835"/>
      <w:r w:rsidRPr="00FD7DFE">
        <w:rPr>
          <w:rFonts w:ascii="Garamond" w:hAnsi="Garamond"/>
          <w:sz w:val="24"/>
          <w:szCs w:val="24"/>
          <w:lang w:val="pl-PL"/>
        </w:rPr>
        <w:t>[Definicje]</w:t>
      </w:r>
      <w:bookmarkEnd w:id="4"/>
      <w:bookmarkEnd w:id="5"/>
    </w:p>
    <w:p w14:paraId="150FD137" w14:textId="7EA617E2"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w:t>
      </w:r>
      <w:r w:rsidR="006C7EED">
        <w:rPr>
          <w:rFonts w:ascii="Garamond" w:hAnsi="Garamond" w:cs="Arial"/>
          <w:sz w:val="24"/>
          <w:szCs w:val="24"/>
          <w:lang w:val="pl-PL"/>
        </w:rPr>
        <w:t xml:space="preserve">wykonawczymi, </w:t>
      </w:r>
      <w:r w:rsidRPr="00FD7DFE">
        <w:rPr>
          <w:rFonts w:ascii="Garamond" w:hAnsi="Garamond" w:cs="Arial"/>
          <w:sz w:val="24"/>
          <w:szCs w:val="24"/>
          <w:lang w:val="pl-PL"/>
        </w:rPr>
        <w:t xml:space="preserve">zmiany pozwoleń na budowę, dziennik budowy, protokoły Odbiorów, w miarę potrzeby rysunki i opisy służące realizacji Inwestycji, operaty </w:t>
      </w:r>
      <w:r w:rsidR="00DF3187">
        <w:rPr>
          <w:rFonts w:ascii="Garamond" w:hAnsi="Garamond" w:cs="Arial"/>
          <w:sz w:val="24"/>
          <w:szCs w:val="24"/>
          <w:lang w:val="pl-PL"/>
        </w:rPr>
        <w:br/>
      </w:r>
      <w:r w:rsidRPr="00FD7DFE">
        <w:rPr>
          <w:rFonts w:ascii="Garamond" w:hAnsi="Garamond" w:cs="Arial"/>
          <w:sz w:val="24"/>
          <w:szCs w:val="24"/>
          <w:lang w:val="pl-PL"/>
        </w:rPr>
        <w:t xml:space="preserve">i inwentaryzacje geodezyjne, szkice geodezyjne, itp. </w:t>
      </w:r>
    </w:p>
    <w:p w14:paraId="1AD9F550" w14:textId="44EF46B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ustawą Prawo budowlane, a także instrukcje obsługi i eksploatacji Obiektu, instalacji </w:t>
      </w:r>
      <w:r w:rsidR="00DF3187">
        <w:rPr>
          <w:rFonts w:ascii="Garamond" w:hAnsi="Garamond" w:cs="Arial"/>
          <w:sz w:val="24"/>
          <w:szCs w:val="24"/>
          <w:lang w:val="pl-PL"/>
        </w:rPr>
        <w:br/>
      </w:r>
      <w:r w:rsidRPr="00FD7DFE">
        <w:rPr>
          <w:rFonts w:ascii="Garamond" w:hAnsi="Garamond" w:cs="Arial"/>
          <w:sz w:val="24"/>
          <w:szCs w:val="24"/>
          <w:lang w:val="pl-PL"/>
        </w:rPr>
        <w:t>i urządzeń związanych z Obiektem, dokumenty materiałowe, tj. deklaracje zgodności, certy</w:t>
      </w:r>
      <w:r w:rsidRPr="00FD7DFE">
        <w:rPr>
          <w:rFonts w:ascii="Garamond" w:hAnsi="Garamond" w:cs="Arial"/>
          <w:sz w:val="24"/>
          <w:szCs w:val="24"/>
          <w:lang w:val="pl-PL"/>
        </w:rPr>
        <w:lastRenderedPageBreak/>
        <w:t>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2A78C003"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t>
      </w:r>
      <w:r w:rsidR="00DF3187">
        <w:rPr>
          <w:rFonts w:ascii="Garamond" w:hAnsi="Garamond" w:cs="Arial"/>
          <w:sz w:val="24"/>
          <w:szCs w:val="24"/>
          <w:lang w:val="pl-PL"/>
        </w:rPr>
        <w:br/>
      </w:r>
      <w:r w:rsidR="00C60405" w:rsidRPr="003C55ED">
        <w:rPr>
          <w:rFonts w:ascii="Garamond" w:hAnsi="Garamond" w:cs="Arial"/>
          <w:sz w:val="24"/>
          <w:szCs w:val="24"/>
          <w:lang w:val="pl-PL"/>
        </w:rPr>
        <w:t>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2D10EDBD"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9011C4">
        <w:rPr>
          <w:rFonts w:ascii="Garamond" w:hAnsi="Garamond" w:cs="Arial"/>
          <w:sz w:val="24"/>
          <w:szCs w:val="24"/>
          <w:lang w:val="pl-PL"/>
        </w:rPr>
        <w:br/>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F11474">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B7496C3" w14:textId="03A068CB" w:rsidR="00921BF4" w:rsidRPr="00FD1C74" w:rsidRDefault="00921BF4" w:rsidP="00FD1C74">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w:t>
      </w:r>
      <w:r w:rsidR="00D431C5">
        <w:rPr>
          <w:rFonts w:ascii="Garamond" w:hAnsi="Garamond" w:cs="Arial"/>
          <w:sz w:val="24"/>
          <w:szCs w:val="24"/>
          <w:lang w:val="pl-PL"/>
        </w:rPr>
        <w:t>–</w:t>
      </w:r>
      <w:r w:rsidRPr="00FD7DFE">
        <w:rPr>
          <w:rFonts w:ascii="Garamond" w:hAnsi="Garamond" w:cs="Arial"/>
          <w:sz w:val="24"/>
          <w:szCs w:val="24"/>
          <w:lang w:val="pl-PL"/>
        </w:rPr>
        <w:t xml:space="preserve"> </w:t>
      </w:r>
      <w:r w:rsidR="00D431C5">
        <w:rPr>
          <w:rFonts w:ascii="Garamond" w:hAnsi="Garamond" w:cs="Arial"/>
          <w:sz w:val="24"/>
          <w:szCs w:val="24"/>
          <w:lang w:val="pl-PL"/>
        </w:rPr>
        <w:t xml:space="preserve">dokończenie </w:t>
      </w:r>
      <w:r w:rsidRPr="00FD7DFE">
        <w:rPr>
          <w:rFonts w:ascii="Garamond" w:hAnsi="Garamond" w:cs="Arial"/>
          <w:sz w:val="24"/>
          <w:szCs w:val="24"/>
          <w:lang w:val="pl-PL"/>
        </w:rPr>
        <w:t>zadani</w:t>
      </w:r>
      <w:r w:rsidR="00D431C5">
        <w:rPr>
          <w:rFonts w:ascii="Garamond" w:hAnsi="Garamond" w:cs="Arial"/>
          <w:sz w:val="24"/>
          <w:szCs w:val="24"/>
          <w:lang w:val="pl-PL"/>
        </w:rPr>
        <w:t>a</w:t>
      </w:r>
      <w:r w:rsidRPr="00FD7DFE">
        <w:rPr>
          <w:rFonts w:ascii="Garamond" w:hAnsi="Garamond" w:cs="Arial"/>
          <w:sz w:val="24"/>
          <w:szCs w:val="24"/>
          <w:lang w:val="pl-PL"/>
        </w:rPr>
        <w:t xml:space="preserve"> inwestycyjne</w:t>
      </w:r>
      <w:r w:rsidR="00D431C5">
        <w:rPr>
          <w:rFonts w:ascii="Garamond" w:hAnsi="Garamond" w:cs="Arial"/>
          <w:sz w:val="24"/>
          <w:szCs w:val="24"/>
          <w:lang w:val="pl-PL"/>
        </w:rPr>
        <w:t>go</w:t>
      </w:r>
      <w:r w:rsidRPr="00FD7DFE">
        <w:rPr>
          <w:rFonts w:ascii="Garamond" w:hAnsi="Garamond" w:cs="Arial"/>
          <w:sz w:val="24"/>
          <w:szCs w:val="24"/>
          <w:lang w:val="pl-PL"/>
        </w:rPr>
        <w:t xml:space="preserve"> pn. </w:t>
      </w:r>
      <w:r w:rsidR="00406F90" w:rsidRPr="00406F90">
        <w:rPr>
          <w:rFonts w:ascii="Garamond" w:hAnsi="Garamond" w:cs="Arial"/>
          <w:sz w:val="24"/>
          <w:szCs w:val="24"/>
          <w:lang w:val="pl-PL"/>
        </w:rPr>
        <w:t xml:space="preserve">Integracja aptek szpitalnych </w:t>
      </w:r>
      <w:r w:rsidR="00F11474">
        <w:rPr>
          <w:rFonts w:ascii="Garamond" w:hAnsi="Garamond" w:cs="Arial"/>
          <w:sz w:val="24"/>
          <w:szCs w:val="24"/>
          <w:lang w:val="pl-PL"/>
        </w:rPr>
        <w:br/>
      </w:r>
      <w:r w:rsidR="00406F90" w:rsidRPr="00406F90">
        <w:rPr>
          <w:rFonts w:ascii="Garamond" w:hAnsi="Garamond" w:cs="Arial"/>
          <w:sz w:val="24"/>
          <w:szCs w:val="24"/>
          <w:lang w:val="pl-PL"/>
        </w:rPr>
        <w:t xml:space="preserve">w centralną aptekę szpitalną i procesu zaopatrzenia w asortyment apteczny wraz </w:t>
      </w:r>
      <w:r w:rsidR="00F11474">
        <w:rPr>
          <w:rFonts w:ascii="Garamond" w:hAnsi="Garamond" w:cs="Arial"/>
          <w:sz w:val="24"/>
          <w:szCs w:val="24"/>
          <w:lang w:val="pl-PL"/>
        </w:rPr>
        <w:br/>
      </w:r>
      <w:r w:rsidR="00406F90" w:rsidRPr="00406F90">
        <w:rPr>
          <w:rFonts w:ascii="Garamond" w:hAnsi="Garamond" w:cs="Arial"/>
          <w:sz w:val="24"/>
          <w:szCs w:val="24"/>
          <w:lang w:val="pl-PL"/>
        </w:rPr>
        <w:t>z utworzeniem pomieszczeń Pracowni Żywienia Pozajelitowego i Dojelitowego w Szpitalu Wojewódzkim w Poznaniu</w:t>
      </w:r>
      <w:r w:rsidR="00FD1C74">
        <w:rPr>
          <w:rFonts w:ascii="Garamond" w:hAnsi="Garamond" w:cs="Arial"/>
          <w:sz w:val="24"/>
          <w:szCs w:val="24"/>
          <w:lang w:val="pl-PL"/>
        </w:rPr>
        <w:t xml:space="preserve"> </w:t>
      </w:r>
      <w:r w:rsidR="001D4A9B" w:rsidRPr="00FD1C74">
        <w:rPr>
          <w:rFonts w:ascii="Garamond" w:hAnsi="Garamond" w:cs="Arial"/>
          <w:sz w:val="24"/>
          <w:szCs w:val="24"/>
          <w:lang w:val="pl-PL"/>
        </w:rPr>
        <w:t>o</w:t>
      </w:r>
      <w:r w:rsidRPr="00FD1C74">
        <w:rPr>
          <w:rFonts w:ascii="Garamond" w:hAnsi="Garamond" w:cs="Arial"/>
          <w:sz w:val="24"/>
          <w:szCs w:val="24"/>
          <w:lang w:val="pl-PL"/>
        </w:rPr>
        <w:t xml:space="preserve">bejmujące wykonanie Obiektu budowlanego w ramach Robót według wymogów </w:t>
      </w:r>
      <w:r w:rsidR="00FD1C74">
        <w:rPr>
          <w:rFonts w:ascii="Garamond" w:hAnsi="Garamond" w:cs="Arial"/>
          <w:sz w:val="24"/>
          <w:szCs w:val="24"/>
          <w:lang w:val="pl-PL"/>
        </w:rPr>
        <w:t>Z</w:t>
      </w:r>
      <w:r w:rsidRPr="00FD1C74">
        <w:rPr>
          <w:rFonts w:ascii="Garamond" w:hAnsi="Garamond" w:cs="Arial"/>
          <w:sz w:val="24"/>
          <w:szCs w:val="24"/>
          <w:lang w:val="pl-PL"/>
        </w:rPr>
        <w:t xml:space="preserve">amawiającego opisanych w Specyfikacji Warunków Zamówienia w </w:t>
      </w:r>
      <w:r w:rsidR="008D754D" w:rsidRPr="00FD1C74">
        <w:rPr>
          <w:rFonts w:ascii="Garamond" w:hAnsi="Garamond" w:cs="Arial"/>
          <w:sz w:val="24"/>
          <w:szCs w:val="24"/>
          <w:lang w:val="pl-PL"/>
        </w:rPr>
        <w:t xml:space="preserve">tym w </w:t>
      </w:r>
      <w:r w:rsidRPr="00FD1C74">
        <w:rPr>
          <w:rFonts w:ascii="Garamond" w:hAnsi="Garamond" w:cs="Arial"/>
          <w:sz w:val="24"/>
          <w:szCs w:val="24"/>
          <w:lang w:val="pl-PL"/>
        </w:rPr>
        <w:t>szczególności w</w:t>
      </w:r>
      <w:r w:rsidR="008F68D3" w:rsidRPr="00FD1C74">
        <w:rPr>
          <w:rFonts w:ascii="Garamond" w:hAnsi="Garamond" w:cs="Arial"/>
          <w:sz w:val="24"/>
          <w:szCs w:val="24"/>
          <w:lang w:val="pl-PL"/>
        </w:rPr>
        <w:t xml:space="preserve"> </w:t>
      </w:r>
      <w:r w:rsidR="00FD0F25" w:rsidRPr="00FD1C74">
        <w:rPr>
          <w:rFonts w:ascii="Garamond" w:hAnsi="Garamond" w:cs="Arial"/>
          <w:sz w:val="24"/>
          <w:szCs w:val="24"/>
          <w:lang w:val="pl-PL"/>
        </w:rPr>
        <w:t>Dokumentacji Projektowej</w:t>
      </w:r>
      <w:r w:rsidRPr="00FD1C74">
        <w:rPr>
          <w:rFonts w:ascii="Garamond" w:hAnsi="Garamond" w:cs="Arial"/>
          <w:sz w:val="24"/>
          <w:szCs w:val="24"/>
          <w:lang w:val="pl-PL"/>
        </w:rPr>
        <w:t>.</w:t>
      </w:r>
    </w:p>
    <w:p w14:paraId="2EA28D8D" w14:textId="7D7D2A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t>
      </w:r>
      <w:r w:rsidR="009011C4">
        <w:rPr>
          <w:rFonts w:ascii="Garamond" w:hAnsi="Garamond" w:cs="Arial"/>
          <w:sz w:val="24"/>
          <w:szCs w:val="24"/>
          <w:lang w:val="pl-PL"/>
        </w:rPr>
        <w:br/>
      </w:r>
      <w:r w:rsidRPr="00FD7DFE">
        <w:rPr>
          <w:rFonts w:ascii="Garamond" w:hAnsi="Garamond" w:cs="Arial"/>
          <w:sz w:val="24"/>
          <w:szCs w:val="24"/>
          <w:lang w:val="pl-PL"/>
        </w:rPr>
        <w:t>w przypadkach Umową przewidzianych.</w:t>
      </w:r>
    </w:p>
    <w:p w14:paraId="2D1D2C58" w14:textId="67E901A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F11474">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689D09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w:t>
      </w:r>
      <w:r w:rsidR="00845838">
        <w:rPr>
          <w:rFonts w:ascii="Garamond" w:hAnsi="Garamond" w:cs="Arial"/>
          <w:sz w:val="24"/>
          <w:szCs w:val="24"/>
          <w:lang w:val="pl-PL"/>
        </w:rPr>
        <w:t xml:space="preserve">wyremontowane i dostosowane </w:t>
      </w:r>
      <w:r w:rsidR="00CC7C3A">
        <w:rPr>
          <w:rFonts w:ascii="Garamond" w:hAnsi="Garamond" w:cs="Arial"/>
          <w:sz w:val="24"/>
          <w:szCs w:val="24"/>
          <w:lang w:val="pl-PL"/>
        </w:rPr>
        <w:t>pomieszczenia</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845838">
        <w:rPr>
          <w:rFonts w:ascii="Garamond" w:hAnsi="Garamond" w:cs="Arial"/>
          <w:sz w:val="24"/>
          <w:szCs w:val="24"/>
          <w:lang w:val="pl-PL"/>
        </w:rPr>
        <w:t>e</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3BE0D88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t>
      </w:r>
      <w:r w:rsidR="00F11474">
        <w:rPr>
          <w:rFonts w:ascii="Garamond" w:hAnsi="Garamond" w:cs="Arial"/>
          <w:sz w:val="24"/>
          <w:szCs w:val="24"/>
          <w:lang w:val="pl-PL"/>
        </w:rPr>
        <w:br/>
      </w:r>
      <w:r w:rsidRPr="00FD7DFE">
        <w:rPr>
          <w:rFonts w:ascii="Garamond" w:hAnsi="Garamond" w:cs="Arial"/>
          <w:sz w:val="24"/>
          <w:szCs w:val="24"/>
          <w:lang w:val="pl-PL"/>
        </w:rPr>
        <w:t xml:space="preserve">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3BDFE0B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zagospodarowaniem terenu oraz wszelką dokumentacją niezbędną dla zgodnego z prawem użytkowania Obiektu. Umowa dopuszcza zmienne stosowanie pojęć Odbiór Obiektu </w:t>
      </w:r>
      <w:r w:rsidR="00F11474">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15E13C8E"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CF055F">
        <w:rPr>
          <w:rFonts w:ascii="Garamond" w:hAnsi="Garamond" w:cs="Arial"/>
          <w:sz w:val="24"/>
          <w:szCs w:val="24"/>
          <w:lang w:val="pl-PL"/>
        </w:rPr>
        <w:t>SZW/DZP/55/2022</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4EFA5AF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w:t>
      </w:r>
      <w:r w:rsidR="00AB4E90">
        <w:rPr>
          <w:rFonts w:ascii="Garamond" w:hAnsi="Garamond" w:cs="Arial"/>
          <w:sz w:val="24"/>
          <w:szCs w:val="24"/>
          <w:lang w:val="pl-PL"/>
        </w:rPr>
        <w:t>z. U. z 2021 r. poz. 1129 z późn</w:t>
      </w:r>
      <w:r w:rsidR="00D66FA9" w:rsidRPr="00FD7DFE">
        <w:rPr>
          <w:rFonts w:ascii="Garamond" w:hAnsi="Garamond" w:cs="Arial"/>
          <w:sz w:val="24"/>
          <w:szCs w:val="24"/>
          <w:lang w:val="pl-PL"/>
        </w:rPr>
        <w:t>.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45C6E06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w:t>
      </w:r>
      <w:r w:rsidR="009011C4">
        <w:rPr>
          <w:rFonts w:ascii="Garamond" w:hAnsi="Garamond" w:cs="Arial"/>
          <w:sz w:val="24"/>
          <w:szCs w:val="24"/>
          <w:lang w:val="pl-PL"/>
        </w:rPr>
        <w:br/>
      </w:r>
      <w:r w:rsidRPr="00FD7DFE">
        <w:rPr>
          <w:rFonts w:ascii="Garamond" w:hAnsi="Garamond" w:cs="Arial"/>
          <w:sz w:val="24"/>
          <w:szCs w:val="24"/>
          <w:lang w:val="pl-PL"/>
        </w:rPr>
        <w:t xml:space="preserve">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w:t>
      </w:r>
      <w:r w:rsidRPr="00FD7DFE">
        <w:rPr>
          <w:rFonts w:ascii="Garamond" w:hAnsi="Garamond" w:cs="Arial"/>
          <w:sz w:val="24"/>
          <w:szCs w:val="24"/>
          <w:lang w:val="pl-PL"/>
        </w:rPr>
        <w:lastRenderedPageBreak/>
        <w:t>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5973AC21"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592050">
        <w:rPr>
          <w:rFonts w:ascii="Garamond" w:hAnsi="Garamond" w:cs="Arial"/>
          <w:sz w:val="24"/>
          <w:szCs w:val="24"/>
          <w:lang w:val="pl-PL"/>
        </w:rPr>
        <w:t>: xxxxxxxxxxxx</w:t>
      </w:r>
      <w:r w:rsidR="00BA190F">
        <w:rPr>
          <w:rFonts w:ascii="Garamond" w:hAnsi="Garamond" w:cs="Arial"/>
          <w:sz w:val="24"/>
          <w:szCs w:val="24"/>
          <w:lang w:val="pl-PL"/>
        </w:rPr>
        <w:t>.</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29D2A73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F11474">
        <w:rPr>
          <w:rFonts w:ascii="Garamond" w:hAnsi="Garamond" w:cs="Arial"/>
          <w:sz w:val="24"/>
          <w:szCs w:val="24"/>
          <w:lang w:val="pl-PL"/>
        </w:rPr>
        <w:br/>
        <w:t xml:space="preserve">i </w:t>
      </w:r>
      <w:r w:rsidRPr="00FD7DFE">
        <w:rPr>
          <w:rFonts w:ascii="Garamond" w:hAnsi="Garamond" w:cs="Arial"/>
          <w:sz w:val="24"/>
          <w:szCs w:val="24"/>
          <w:lang w:val="pl-PL"/>
        </w:rPr>
        <w:t>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1164AE6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t>
      </w:r>
      <w:r w:rsidR="00F11474">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5E83C10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F11474">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lastRenderedPageBreak/>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6"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7" w:name="_Toc110407836"/>
      <w:r w:rsidRPr="00FD7DFE">
        <w:rPr>
          <w:rFonts w:ascii="Garamond" w:hAnsi="Garamond"/>
          <w:sz w:val="24"/>
          <w:szCs w:val="24"/>
          <w:lang w:val="pl-PL"/>
        </w:rPr>
        <w:t>[</w:t>
      </w:r>
      <w:r w:rsidR="00921BF4" w:rsidRPr="00FD7DFE">
        <w:rPr>
          <w:rFonts w:ascii="Garamond" w:hAnsi="Garamond"/>
          <w:sz w:val="24"/>
          <w:szCs w:val="24"/>
          <w:lang w:val="pl-PL"/>
        </w:rPr>
        <w:t>Interpretacja</w:t>
      </w:r>
      <w:bookmarkEnd w:id="6"/>
      <w:r w:rsidRPr="00FD7DFE">
        <w:rPr>
          <w:rFonts w:ascii="Garamond" w:hAnsi="Garamond"/>
          <w:sz w:val="24"/>
          <w:szCs w:val="24"/>
          <w:lang w:val="pl-PL"/>
        </w:rPr>
        <w:t>]</w:t>
      </w:r>
      <w:bookmarkEnd w:id="7"/>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8"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9" w:name="_Toc110407837"/>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8"/>
      <w:r w:rsidRPr="00FD7DFE">
        <w:rPr>
          <w:rFonts w:ascii="Garamond" w:hAnsi="Garamond"/>
          <w:sz w:val="24"/>
          <w:szCs w:val="24"/>
          <w:lang w:val="pl-PL"/>
        </w:rPr>
        <w:t>]</w:t>
      </w:r>
      <w:bookmarkEnd w:id="9"/>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54776C30" w14:textId="30C127AE" w:rsidR="00921BF4"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7D1C089D" w14:textId="44078D51" w:rsidR="007E20A8" w:rsidRPr="003C55ED" w:rsidRDefault="007E20A8"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Wykaz materiałów niewbudowanych przekazywanych przez Zamawiającego</w:t>
      </w:r>
      <w:r w:rsidR="00A65BC1">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0"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1" w:name="_Toc110407838"/>
      <w:r w:rsidRPr="00FD7DFE">
        <w:rPr>
          <w:rFonts w:ascii="Garamond" w:hAnsi="Garamond"/>
          <w:sz w:val="24"/>
          <w:szCs w:val="24"/>
          <w:lang w:val="pl-PL"/>
        </w:rPr>
        <w:t>[</w:t>
      </w:r>
      <w:r w:rsidR="00921BF4" w:rsidRPr="00FD7DFE">
        <w:rPr>
          <w:rFonts w:ascii="Garamond" w:hAnsi="Garamond"/>
          <w:sz w:val="24"/>
          <w:szCs w:val="24"/>
          <w:lang w:val="pl-PL"/>
        </w:rPr>
        <w:t>Cesje</w:t>
      </w:r>
      <w:bookmarkEnd w:id="10"/>
      <w:r w:rsidRPr="00FD7DFE">
        <w:rPr>
          <w:rFonts w:ascii="Garamond" w:hAnsi="Garamond"/>
          <w:sz w:val="24"/>
          <w:szCs w:val="24"/>
          <w:lang w:val="pl-PL"/>
        </w:rPr>
        <w:t>]</w:t>
      </w:r>
      <w:bookmarkEnd w:id="11"/>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2"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3" w:name="_Toc110407839"/>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2"/>
      <w:r w:rsidRPr="00FD7DFE">
        <w:rPr>
          <w:rFonts w:ascii="Garamond" w:hAnsi="Garamond"/>
          <w:sz w:val="24"/>
          <w:szCs w:val="24"/>
          <w:lang w:val="pl-PL"/>
        </w:rPr>
        <w:t>]</w:t>
      </w:r>
      <w:bookmarkEnd w:id="13"/>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4"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5" w:name="_Toc110407840"/>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4"/>
      <w:r w:rsidRPr="00FD7DFE">
        <w:rPr>
          <w:rFonts w:ascii="Garamond" w:hAnsi="Garamond"/>
          <w:sz w:val="24"/>
          <w:szCs w:val="24"/>
          <w:lang w:val="pl-PL"/>
        </w:rPr>
        <w:t>]</w:t>
      </w:r>
      <w:bookmarkEnd w:id="15"/>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50B616E1" w14:textId="6BACFF41" w:rsidR="009011C4" w:rsidRPr="00AB4E90" w:rsidRDefault="00921BF4" w:rsidP="009011C4">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6"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7" w:name="_Toc110407841"/>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6"/>
      <w:r w:rsidRPr="00FD7DFE">
        <w:rPr>
          <w:rFonts w:ascii="Garamond" w:hAnsi="Garamond"/>
          <w:sz w:val="24"/>
          <w:szCs w:val="24"/>
          <w:lang w:val="pl-PL"/>
        </w:rPr>
        <w:t>]</w:t>
      </w:r>
      <w:bookmarkEnd w:id="17"/>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354B59FE"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9011C4">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8"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9" w:name="_Toc110407842"/>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8"/>
      <w:r w:rsidRPr="00FD7DFE">
        <w:rPr>
          <w:rFonts w:ascii="Garamond" w:hAnsi="Garamond"/>
          <w:sz w:val="24"/>
          <w:szCs w:val="24"/>
          <w:lang w:val="pl-PL"/>
        </w:rPr>
        <w:t>]</w:t>
      </w:r>
      <w:bookmarkEnd w:id="19"/>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r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20" w:name="_Toc110407843"/>
      <w:bookmarkStart w:id="21"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0"/>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2" w:name="_Toc110407844"/>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2"/>
    </w:p>
    <w:bookmarkEnd w:id="21"/>
    <w:p w14:paraId="2877CA4D" w14:textId="38D3CF36"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w:t>
      </w:r>
      <w:r w:rsidR="004943AD">
        <w:rPr>
          <w:rFonts w:ascii="Garamond" w:hAnsi="Garamond" w:cs="Arial"/>
          <w:sz w:val="24"/>
          <w:szCs w:val="24"/>
          <w:lang w:val="pl-PL"/>
        </w:rPr>
        <w:t xml:space="preserve">dokończenie </w:t>
      </w:r>
      <w:r w:rsidR="00BE20A8" w:rsidRPr="00FD7DFE">
        <w:rPr>
          <w:rFonts w:ascii="Garamond" w:hAnsi="Garamond" w:cs="Arial"/>
          <w:sz w:val="24"/>
          <w:szCs w:val="24"/>
          <w:lang w:val="pl-PL"/>
        </w:rPr>
        <w:t>realizacji Inwestycji</w:t>
      </w:r>
      <w:r w:rsidRPr="00FD7DFE">
        <w:rPr>
          <w:rFonts w:ascii="Garamond" w:hAnsi="Garamond" w:cs="Arial"/>
          <w:sz w:val="24"/>
          <w:szCs w:val="24"/>
          <w:lang w:val="pl-PL"/>
        </w:rPr>
        <w:t xml:space="preserve">, </w:t>
      </w:r>
      <w:r w:rsidR="004943AD">
        <w:rPr>
          <w:rFonts w:ascii="Garamond" w:hAnsi="Garamond" w:cs="Arial"/>
          <w:sz w:val="24"/>
          <w:szCs w:val="24"/>
          <w:lang w:val="pl-PL"/>
        </w:rPr>
        <w:t xml:space="preserve">które były przerwane </w:t>
      </w:r>
      <w:r w:rsidR="00E61660">
        <w:rPr>
          <w:rFonts w:ascii="Garamond" w:hAnsi="Garamond" w:cs="Arial"/>
          <w:sz w:val="24"/>
          <w:szCs w:val="24"/>
          <w:lang w:val="pl-PL"/>
        </w:rPr>
        <w:t xml:space="preserve">na początku 2022 roku wskutek odstąpienia od umowy z poprzednim wykonawcą, </w:t>
      </w:r>
      <w:r w:rsidRPr="00FD7DFE">
        <w:rPr>
          <w:rFonts w:ascii="Garamond" w:hAnsi="Garamond" w:cs="Arial"/>
          <w:sz w:val="24"/>
          <w:szCs w:val="24"/>
          <w:lang w:val="pl-PL"/>
        </w:rPr>
        <w:t>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uzyskanie wszelkich przewidzianych prawem uzgodnień i decyzji skutkujących uzyskaniem ostatecznego pozwolenia na użytkowanie Inwestycji we</w:t>
      </w:r>
      <w:r w:rsidRPr="00FD7DFE">
        <w:rPr>
          <w:rFonts w:ascii="Garamond" w:hAnsi="Garamond" w:cs="Arial"/>
          <w:sz w:val="24"/>
          <w:szCs w:val="24"/>
          <w:lang w:val="pl-PL"/>
        </w:rPr>
        <w:lastRenderedPageBreak/>
        <w:t>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w:t>
      </w:r>
      <w:r w:rsidR="00BB1288">
        <w:rPr>
          <w:rFonts w:ascii="Garamond" w:hAnsi="Garamond" w:cs="Arial"/>
          <w:sz w:val="24"/>
          <w:szCs w:val="24"/>
          <w:lang w:val="pl-PL"/>
        </w:rPr>
        <w:t>Dokumentacji Projektowej</w:t>
      </w:r>
      <w:r w:rsidRPr="00FD7DFE">
        <w:rPr>
          <w:rFonts w:ascii="Garamond" w:hAnsi="Garamond" w:cs="Arial"/>
          <w:sz w:val="24"/>
          <w:szCs w:val="24"/>
          <w:lang w:val="pl-PL"/>
        </w:rPr>
        <w:t xml:space="preserve">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1695CF0C" w14:textId="26C8476E"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Obiektu oraz infrastruktury towarzyszącej, a niezbędnej dla korzystania </w:t>
      </w:r>
      <w:r w:rsidR="009011C4">
        <w:rPr>
          <w:rFonts w:ascii="Garamond" w:hAnsi="Garamond" w:cs="Arial"/>
          <w:sz w:val="24"/>
          <w:szCs w:val="24"/>
          <w:lang w:val="pl-PL"/>
        </w:rPr>
        <w:br/>
      </w:r>
      <w:r w:rsidRPr="00FD7DFE">
        <w:rPr>
          <w:rFonts w:ascii="Garamond" w:hAnsi="Garamond" w:cs="Arial"/>
          <w:sz w:val="24"/>
          <w:szCs w:val="24"/>
          <w:lang w:val="pl-PL"/>
        </w:rPr>
        <w:t>z Inwestycji</w:t>
      </w:r>
      <w:r w:rsidR="005F4840">
        <w:rPr>
          <w:rFonts w:ascii="Garamond" w:hAnsi="Garamond" w:cs="Arial"/>
          <w:sz w:val="24"/>
          <w:szCs w:val="24"/>
          <w:lang w:val="pl-PL"/>
        </w:rPr>
        <w:t>,</w:t>
      </w:r>
    </w:p>
    <w:p w14:paraId="4101A634" w14:textId="750D7E9A"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uzyskanie wymaganych opinii, sprawdzeń, uzgodnień i zatwierdzeń dokumentacji projektowej wymaganych przepisami prawa, w tym uzgodnienia z Zamawiającym lub Nadzorem, rzeczoznawcami p.poż., sanit.-hig., bhp, ochroną środowiska i innych wymaganych do uzyskania decyzji o pozwoleniu na</w:t>
      </w:r>
      <w:r w:rsidR="00EC2D7F">
        <w:rPr>
          <w:rFonts w:ascii="Garamond" w:hAnsi="Garamond" w:cs="Arial"/>
          <w:sz w:val="24"/>
          <w:szCs w:val="24"/>
          <w:lang w:val="pl-PL"/>
        </w:rPr>
        <w:t xml:space="preserve"> użytkowanie</w:t>
      </w:r>
      <w:r w:rsidRPr="00FD7DFE">
        <w:rPr>
          <w:rFonts w:ascii="Garamond" w:hAnsi="Garamond" w:cs="Arial"/>
          <w:sz w:val="24"/>
          <w:szCs w:val="24"/>
          <w:lang w:val="pl-PL"/>
        </w:rPr>
        <w:t>,</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4539110F"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 xml:space="preserve">o pozwoleniu na </w:t>
      </w:r>
      <w:r w:rsidR="00EC2D7F">
        <w:rPr>
          <w:rFonts w:ascii="Garamond" w:hAnsi="Garamond" w:cs="Arial"/>
          <w:sz w:val="24"/>
          <w:szCs w:val="24"/>
          <w:lang w:val="pl-PL"/>
        </w:rPr>
        <w:t>użytkowanie</w:t>
      </w:r>
      <w:r w:rsidRPr="00FD7DFE">
        <w:rPr>
          <w:rFonts w:ascii="Garamond" w:hAnsi="Garamond" w:cs="Arial"/>
          <w:sz w:val="24"/>
          <w:szCs w:val="24"/>
          <w:lang w:val="pl-PL"/>
        </w:rPr>
        <w:t>,</w:t>
      </w:r>
    </w:p>
    <w:p w14:paraId="358F131F" w14:textId="7B560968" w:rsidR="00921BF4" w:rsidRPr="009011C4" w:rsidRDefault="00921BF4" w:rsidP="009011C4">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wszelkimi zasadami sztuki budowlanej, normami i z zachowaniem należytej staranności ich wykonania, wraz z instalacjami, urządzeniami technicznymi związanymi </w:t>
      </w:r>
      <w:r w:rsidR="009011C4">
        <w:rPr>
          <w:rFonts w:ascii="Garamond" w:hAnsi="Garamond" w:cs="Arial"/>
          <w:sz w:val="24"/>
          <w:szCs w:val="24"/>
          <w:lang w:val="pl-PL"/>
        </w:rPr>
        <w:br/>
      </w:r>
      <w:r w:rsidRPr="00FD7DFE">
        <w:rPr>
          <w:rFonts w:ascii="Garamond" w:hAnsi="Garamond" w:cs="Arial"/>
          <w:sz w:val="24"/>
          <w:szCs w:val="24"/>
          <w:lang w:val="pl-PL"/>
        </w:rPr>
        <w:t>z Obiektem, zapewniające możliwość użytkowania Obiektu zgodnie z jego przeznaczeniem wraz z niezbędną infrastrukturą obejmującą w szczególności: przyłącze wodociągowe, kanalizacji sa</w:t>
      </w:r>
      <w:r w:rsidR="009011C4">
        <w:rPr>
          <w:rFonts w:ascii="Garamond" w:hAnsi="Garamond" w:cs="Arial"/>
          <w:sz w:val="24"/>
          <w:szCs w:val="24"/>
          <w:lang w:val="pl-PL"/>
        </w:rPr>
        <w:t xml:space="preserve">nitarnej, elektryczne, gazowe i </w:t>
      </w:r>
      <w:r w:rsidRPr="009011C4">
        <w:rPr>
          <w:rFonts w:ascii="Garamond" w:hAnsi="Garamond" w:cs="Arial"/>
          <w:sz w:val="24"/>
          <w:szCs w:val="24"/>
          <w:lang w:val="pl-PL"/>
        </w:rPr>
        <w:t xml:space="preserve">telekomunikacyjne, </w:t>
      </w:r>
      <w:r w:rsidR="007F0A3F" w:rsidRPr="009011C4">
        <w:rPr>
          <w:rFonts w:ascii="Garamond" w:hAnsi="Garamond" w:cs="Arial"/>
          <w:sz w:val="24"/>
          <w:szCs w:val="24"/>
          <w:lang w:val="pl-PL"/>
        </w:rPr>
        <w:t>wentylacyjn</w:t>
      </w:r>
      <w:r w:rsidR="00BB4B45" w:rsidRPr="009011C4">
        <w:rPr>
          <w:rFonts w:ascii="Garamond" w:hAnsi="Garamond" w:cs="Arial"/>
          <w:sz w:val="24"/>
          <w:szCs w:val="24"/>
          <w:lang w:val="pl-PL"/>
        </w:rPr>
        <w:t>e, ppoż</w:t>
      </w:r>
      <w:r w:rsidR="009011C4">
        <w:rPr>
          <w:rFonts w:ascii="Garamond" w:hAnsi="Garamond" w:cs="Arial"/>
          <w:sz w:val="24"/>
          <w:szCs w:val="24"/>
          <w:lang w:val="pl-PL"/>
        </w:rPr>
        <w:t>.</w:t>
      </w:r>
      <w:r w:rsidR="00BB4B45" w:rsidRPr="009011C4">
        <w:rPr>
          <w:rFonts w:ascii="Garamond" w:hAnsi="Garamond" w:cs="Arial"/>
          <w:sz w:val="24"/>
          <w:szCs w:val="24"/>
          <w:lang w:val="pl-PL"/>
        </w:rPr>
        <w:t xml:space="preserve"> </w:t>
      </w:r>
      <w:r w:rsidR="009011C4">
        <w:rPr>
          <w:rFonts w:ascii="Garamond" w:hAnsi="Garamond" w:cs="Arial"/>
          <w:sz w:val="24"/>
          <w:szCs w:val="24"/>
          <w:lang w:val="pl-PL"/>
        </w:rPr>
        <w:t>itp.</w:t>
      </w:r>
      <w:r w:rsidRPr="009011C4">
        <w:rPr>
          <w:rFonts w:ascii="Garamond" w:hAnsi="Garamond" w:cs="Arial"/>
          <w:sz w:val="24"/>
          <w:szCs w:val="24"/>
          <w:lang w:val="pl-PL"/>
        </w:rPr>
        <w:t>,</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3275529C"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przeniesienie na Zamawiającego praw autorskich, w maksymalnym dopuszczalnym prawem polskim zakresie, do wszelkiej dokumentacji powstałej w związku z realizacją Inwestycji, w tym w szczególno</w:t>
      </w:r>
      <w:r w:rsidR="00657655">
        <w:rPr>
          <w:rFonts w:ascii="Garamond" w:hAnsi="Garamond" w:cs="Arial"/>
          <w:sz w:val="24"/>
          <w:szCs w:val="24"/>
          <w:lang w:val="pl-PL"/>
        </w:rPr>
        <w:t xml:space="preserve">ści do Dokumentacji </w:t>
      </w:r>
      <w:r w:rsidR="00A13E8F">
        <w:rPr>
          <w:rFonts w:ascii="Garamond" w:hAnsi="Garamond" w:cs="Arial"/>
          <w:sz w:val="24"/>
          <w:szCs w:val="24"/>
          <w:lang w:val="pl-PL"/>
        </w:rPr>
        <w:t>Powykonawczej.</w:t>
      </w:r>
      <w:r w:rsidR="00657655">
        <w:rPr>
          <w:rFonts w:ascii="Garamond" w:hAnsi="Garamond" w:cs="Arial"/>
          <w:sz w:val="24"/>
          <w:szCs w:val="24"/>
          <w:lang w:val="pl-PL"/>
        </w:rPr>
        <w:t xml:space="preserve">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1660FC47" w14:textId="63AFB9E4" w:rsidR="00921BF4" w:rsidRPr="009011C4" w:rsidRDefault="00921BF4" w:rsidP="009011C4">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w:t>
      </w:r>
      <w:r w:rsidR="006F4081">
        <w:rPr>
          <w:rFonts w:ascii="Garamond" w:hAnsi="Garamond" w:cs="Arial"/>
          <w:sz w:val="24"/>
          <w:szCs w:val="24"/>
          <w:lang w:val="pl-PL"/>
        </w:rPr>
        <w:t>Dokumentacją projektową</w:t>
      </w:r>
      <w:r w:rsidR="0097676C">
        <w:rPr>
          <w:rFonts w:ascii="Garamond" w:hAnsi="Garamond" w:cs="Arial"/>
          <w:sz w:val="24"/>
          <w:szCs w:val="24"/>
          <w:lang w:val="pl-PL"/>
        </w:rPr>
        <w:t xml:space="preserve"> </w:t>
      </w:r>
      <w:r w:rsidR="009011C4">
        <w:rPr>
          <w:rFonts w:ascii="Garamond" w:hAnsi="Garamond" w:cs="Arial"/>
          <w:sz w:val="24"/>
          <w:szCs w:val="24"/>
          <w:lang w:val="pl-PL"/>
        </w:rPr>
        <w:t xml:space="preserve">  </w:t>
      </w:r>
      <w:r w:rsidR="009011C4">
        <w:rPr>
          <w:rFonts w:ascii="Garamond" w:hAnsi="Garamond" w:cs="Arial"/>
          <w:sz w:val="24"/>
          <w:szCs w:val="24"/>
          <w:lang w:val="pl-PL"/>
        </w:rPr>
        <w:br/>
      </w:r>
      <w:r w:rsidR="003E58C4" w:rsidRPr="009011C4">
        <w:rPr>
          <w:rFonts w:ascii="Garamond" w:hAnsi="Garamond" w:cs="Arial"/>
          <w:sz w:val="24"/>
          <w:szCs w:val="24"/>
          <w:lang w:val="pl-PL"/>
        </w:rPr>
        <w:t xml:space="preserve">i </w:t>
      </w:r>
      <w:r w:rsidRPr="009011C4">
        <w:rPr>
          <w:rFonts w:ascii="Garamond" w:hAnsi="Garamond" w:cs="Arial"/>
          <w:sz w:val="24"/>
          <w:szCs w:val="24"/>
          <w:lang w:val="pl-PL"/>
        </w:rPr>
        <w:t xml:space="preserve">innymi dokumentami przekazanymi przez Zamawiającego, dokonał oględzin terenu, zapoznał się z dostępną na etapie postępowania przetargowego dokumentacją dotyczącą infrastruktury, warunków geologicznych i potwierdza możliwość wykonania Przedmiotu </w:t>
      </w:r>
      <w:r w:rsidRPr="009011C4">
        <w:rPr>
          <w:rFonts w:ascii="Garamond" w:hAnsi="Garamond" w:cs="Arial"/>
          <w:sz w:val="24"/>
          <w:szCs w:val="24"/>
          <w:lang w:val="pl-PL"/>
        </w:rPr>
        <w:lastRenderedPageBreak/>
        <w:t xml:space="preserve">Umowy zgodnie z przedłożoną i uznaną przez Zamawiającego za najkorzystniejszą w toku postępowania przetargowego Ofertą, za wynagrodzeniem i w terminie określonym </w:t>
      </w:r>
      <w:r w:rsidR="009011C4">
        <w:rPr>
          <w:rFonts w:ascii="Garamond" w:hAnsi="Garamond" w:cs="Arial"/>
          <w:sz w:val="24"/>
          <w:szCs w:val="24"/>
          <w:lang w:val="pl-PL"/>
        </w:rPr>
        <w:br/>
      </w:r>
      <w:r w:rsidRPr="009011C4">
        <w:rPr>
          <w:rFonts w:ascii="Garamond" w:hAnsi="Garamond" w:cs="Arial"/>
          <w:sz w:val="24"/>
          <w:szCs w:val="24"/>
          <w:lang w:val="pl-PL"/>
        </w:rPr>
        <w:t>w Ofercie oraz w Umowie.</w:t>
      </w:r>
    </w:p>
    <w:p w14:paraId="21BAE25F" w14:textId="7FA7AC89"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w:t>
      </w:r>
      <w:r w:rsidR="009011C4">
        <w:rPr>
          <w:rFonts w:ascii="Garamond" w:hAnsi="Garamond" w:cs="Arial"/>
          <w:sz w:val="24"/>
          <w:szCs w:val="24"/>
          <w:lang w:val="pl-PL"/>
        </w:rPr>
        <w:br/>
      </w:r>
      <w:r w:rsidRPr="00FD7DFE">
        <w:rPr>
          <w:rFonts w:ascii="Garamond" w:hAnsi="Garamond" w:cs="Arial"/>
          <w:sz w:val="24"/>
          <w:szCs w:val="24"/>
          <w:lang w:val="pl-PL"/>
        </w:rPr>
        <w:t xml:space="preserve">i czynności na etapie projektowania i realizacji, które są niezbędne do osiągnięcia zakładanych parametrów technicznych inwestycji oraz przekazania jej do eksploatacji zgodnie </w:t>
      </w:r>
      <w:r w:rsidR="009011C4">
        <w:rPr>
          <w:rFonts w:ascii="Garamond" w:hAnsi="Garamond" w:cs="Arial"/>
          <w:sz w:val="24"/>
          <w:szCs w:val="24"/>
          <w:lang w:val="pl-PL"/>
        </w:rPr>
        <w:br/>
      </w:r>
      <w:r w:rsidRPr="00FD7DFE">
        <w:rPr>
          <w:rFonts w:ascii="Garamond" w:hAnsi="Garamond" w:cs="Arial"/>
          <w:sz w:val="24"/>
          <w:szCs w:val="24"/>
          <w:lang w:val="pl-PL"/>
        </w:rPr>
        <w:t xml:space="preserve">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3" w:name="_Toc110407845"/>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3"/>
    </w:p>
    <w:p w14:paraId="08E12545" w14:textId="318501B5"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Wykonawca </w:t>
      </w:r>
      <w:r w:rsidR="0006027F">
        <w:rPr>
          <w:rFonts w:ascii="Garamond" w:hAnsi="Garamond" w:cs="Arial"/>
          <w:spacing w:val="-3"/>
          <w:sz w:val="24"/>
          <w:szCs w:val="24"/>
          <w:lang w:val="pl-PL"/>
        </w:rPr>
        <w:t>w ramach uzyskanego pozwolenia na budowę, n</w:t>
      </w:r>
      <w:r w:rsidRPr="00FD7DFE">
        <w:rPr>
          <w:rFonts w:ascii="Garamond" w:hAnsi="Garamond" w:cs="Arial"/>
          <w:spacing w:val="-3"/>
          <w:sz w:val="24"/>
          <w:szCs w:val="24"/>
          <w:lang w:val="pl-PL"/>
        </w:rPr>
        <w:t xml:space="preserve">atychmiast przystąpi do wykonania 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7A0002DE"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i technologicznych niezbędnych do przekazania Obiektu do eksploatacji, uzyskanie wszelkich pozwoleń i decyzji skutkujących uzyskaniem ostatecznego pozwolenia na użytkowanie, dokonanie odbiorów końcowych oraz dokonanie inwentaryzacji i dokumentacji powykonawczej Inwestycji, w szczególności: </w:t>
      </w:r>
    </w:p>
    <w:p w14:paraId="6D7AFD0D" w14:textId="2957148D"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r w:rsidR="00893DFA">
        <w:rPr>
          <w:rFonts w:ascii="Garamond" w:hAnsi="Garamond" w:cs="Arial"/>
          <w:sz w:val="24"/>
          <w:szCs w:val="24"/>
          <w:lang w:val="pl-PL"/>
        </w:rPr>
        <w:t xml:space="preserve">z zastrzeżeniem, że </w:t>
      </w:r>
      <w:r w:rsidR="0015307F">
        <w:rPr>
          <w:rFonts w:ascii="Garamond" w:hAnsi="Garamond" w:cs="Arial"/>
          <w:sz w:val="24"/>
          <w:szCs w:val="24"/>
          <w:lang w:val="pl-PL"/>
        </w:rPr>
        <w:t xml:space="preserve">Wykonawca wykorzysta posiadane </w:t>
      </w:r>
      <w:r w:rsidR="000F649B">
        <w:rPr>
          <w:rFonts w:ascii="Garamond" w:hAnsi="Garamond" w:cs="Arial"/>
          <w:sz w:val="24"/>
          <w:szCs w:val="24"/>
          <w:lang w:val="pl-PL"/>
        </w:rPr>
        <w:t xml:space="preserve">przez Zamawiającego </w:t>
      </w:r>
      <w:r w:rsidR="0015307F">
        <w:rPr>
          <w:rFonts w:ascii="Garamond" w:hAnsi="Garamond" w:cs="Arial"/>
          <w:sz w:val="24"/>
          <w:szCs w:val="24"/>
          <w:lang w:val="pl-PL"/>
        </w:rPr>
        <w:t>materiały niewbudowane</w:t>
      </w:r>
      <w:r w:rsidR="000F649B">
        <w:rPr>
          <w:rFonts w:ascii="Garamond" w:hAnsi="Garamond" w:cs="Arial"/>
          <w:sz w:val="24"/>
          <w:szCs w:val="24"/>
          <w:lang w:val="pl-PL"/>
        </w:rPr>
        <w:t xml:space="preserve"> wskazane w załączniku numer </w:t>
      </w:r>
      <w:r w:rsidR="00A65BC1">
        <w:rPr>
          <w:rFonts w:ascii="Garamond" w:hAnsi="Garamond" w:cs="Arial"/>
          <w:sz w:val="24"/>
          <w:szCs w:val="24"/>
          <w:lang w:val="pl-PL"/>
        </w:rPr>
        <w:t>8</w:t>
      </w:r>
      <w:r w:rsidR="000F649B">
        <w:rPr>
          <w:rFonts w:ascii="Garamond" w:hAnsi="Garamond" w:cs="Arial"/>
          <w:sz w:val="24"/>
          <w:szCs w:val="24"/>
          <w:lang w:val="pl-PL"/>
        </w:rPr>
        <w:t xml:space="preserve"> do niniejszej umowy;</w:t>
      </w:r>
    </w:p>
    <w:p w14:paraId="299C8A9C" w14:textId="30207A65"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lastRenderedPageBreak/>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związku z realizacją Inwestycji. Przeniesienie praw autorskich obejmuje także prawa zależne,</w:t>
      </w:r>
    </w:p>
    <w:p w14:paraId="757E4AC0" w14:textId="588FB0EF"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przeprowadzenie w imieniu i na rzecz Zamawiającego wszelkich niezbędnych procedur administracyjnych (w tym obejmujących uzyskanie pozwoleń na budowę i ewentualnych pozwoleń zamiennych) wraz z uzyskaniem ostatecznego 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uzupełnienie oraz uzyskanie wszelkich niezbędnych dla wybudowania i funkcjonowania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6822C4F2" w:rsidR="00846878"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4B91B88F" w14:textId="2F10426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751785">
        <w:rPr>
          <w:rFonts w:ascii="Garamond" w:hAnsi="Garamond" w:cs="Arial"/>
          <w:b/>
          <w:sz w:val="24"/>
          <w:szCs w:val="24"/>
          <w:lang w:val="pl-PL"/>
        </w:rPr>
        <w:t>1</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4" w:name="_Toc110407846"/>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4"/>
    </w:p>
    <w:p w14:paraId="24B98452" w14:textId="6068E75E" w:rsidR="00B42522" w:rsidRPr="005C4DEB" w:rsidRDefault="00B42522" w:rsidP="005C4DEB">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w:t>
      </w:r>
      <w:r w:rsidR="00D64683">
        <w:rPr>
          <w:rFonts w:ascii="Garamond" w:hAnsi="Garamond" w:cs="Arial"/>
          <w:spacing w:val="-3"/>
          <w:sz w:val="24"/>
          <w:szCs w:val="24"/>
          <w:lang w:val="pl-PL"/>
        </w:rPr>
        <w:t xml:space="preserve">w terminie </w:t>
      </w:r>
      <w:r w:rsidRPr="00D64683">
        <w:rPr>
          <w:rFonts w:ascii="Garamond" w:hAnsi="Garamond" w:cs="Arial"/>
          <w:spacing w:val="-3"/>
          <w:sz w:val="24"/>
          <w:szCs w:val="24"/>
          <w:lang w:val="pl-PL"/>
        </w:rPr>
        <w:t>– w terminie</w:t>
      </w:r>
      <w:r w:rsidR="00DB2C40" w:rsidRPr="00D64683">
        <w:rPr>
          <w:rFonts w:ascii="Garamond" w:hAnsi="Garamond" w:cs="Arial"/>
          <w:spacing w:val="-3"/>
          <w:sz w:val="24"/>
          <w:szCs w:val="24"/>
          <w:lang w:val="pl-PL"/>
        </w:rPr>
        <w:t xml:space="preserve"> </w:t>
      </w:r>
      <w:r w:rsidR="00D64683">
        <w:rPr>
          <w:rFonts w:ascii="Garamond" w:hAnsi="Garamond" w:cs="Arial"/>
          <w:spacing w:val="-3"/>
          <w:sz w:val="24"/>
          <w:szCs w:val="24"/>
          <w:lang w:val="pl-PL"/>
        </w:rPr>
        <w:t>xxxx</w:t>
      </w:r>
      <w:r w:rsidRPr="00D64683">
        <w:rPr>
          <w:rFonts w:ascii="Garamond" w:hAnsi="Garamond" w:cs="Arial"/>
          <w:spacing w:val="-3"/>
          <w:sz w:val="24"/>
          <w:szCs w:val="24"/>
          <w:lang w:val="pl-PL"/>
        </w:rPr>
        <w:t xml:space="preserve"> miesięcy od dnia </w:t>
      </w:r>
      <w:r w:rsidR="00D64683">
        <w:rPr>
          <w:rFonts w:ascii="Garamond" w:hAnsi="Garamond" w:cs="Arial"/>
          <w:spacing w:val="-3"/>
          <w:sz w:val="24"/>
          <w:szCs w:val="24"/>
          <w:lang w:val="pl-PL"/>
        </w:rPr>
        <w:t>zawarcia umowy</w:t>
      </w:r>
      <w:r w:rsidR="005C4DEB">
        <w:rPr>
          <w:rFonts w:ascii="Garamond" w:hAnsi="Garamond" w:cs="Arial"/>
          <w:spacing w:val="-3"/>
          <w:sz w:val="24"/>
          <w:szCs w:val="24"/>
          <w:lang w:val="pl-PL"/>
        </w:rPr>
        <w:t>, co</w:t>
      </w:r>
      <w:r w:rsidRPr="005C4DEB">
        <w:rPr>
          <w:rFonts w:ascii="Garamond" w:hAnsi="Garamond" w:cs="Arial"/>
          <w:spacing w:val="-3"/>
          <w:sz w:val="24"/>
          <w:szCs w:val="24"/>
          <w:lang w:val="pl-PL"/>
        </w:rPr>
        <w:t xml:space="preserve"> oznacza, iż w terminie tym Wykonawca wykona przedmiot Umowy wraz z wszystkimi innymi świadczeniami</w:t>
      </w:r>
      <w:r w:rsidR="005C4DEB">
        <w:rPr>
          <w:rFonts w:ascii="Garamond" w:hAnsi="Garamond" w:cs="Arial"/>
          <w:spacing w:val="-3"/>
          <w:sz w:val="24"/>
          <w:szCs w:val="24"/>
          <w:lang w:val="pl-PL"/>
        </w:rPr>
        <w:t xml:space="preserve"> i uzyskaniem ostatecznego pozwolenia na użytkowanie Obiektu</w:t>
      </w:r>
      <w:r w:rsidRPr="005C4DEB">
        <w:rPr>
          <w:rFonts w:ascii="Garamond" w:hAnsi="Garamond" w:cs="Arial"/>
          <w:spacing w:val="-3"/>
          <w:sz w:val="24"/>
          <w:szCs w:val="24"/>
          <w:lang w:val="pl-PL"/>
        </w:rPr>
        <w:t>,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048CF83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t>
      </w:r>
      <w:r w:rsidR="00924A16">
        <w:rPr>
          <w:rFonts w:ascii="Garamond" w:hAnsi="Garamond" w:cs="Arial"/>
          <w:spacing w:val="-3"/>
          <w:sz w:val="24"/>
          <w:szCs w:val="24"/>
          <w:lang w:val="pl-PL"/>
        </w:rPr>
        <w:br/>
      </w:r>
      <w:r w:rsidRPr="00FD7DFE">
        <w:rPr>
          <w:rFonts w:ascii="Garamond" w:hAnsi="Garamond" w:cs="Arial"/>
          <w:spacing w:val="-3"/>
          <w:sz w:val="24"/>
          <w:szCs w:val="24"/>
          <w:lang w:val="pl-PL"/>
        </w:rPr>
        <w:t>w nim wskazanych. Harmonogram, o którym mowa w zdaniu poprzedzającym, po uzyskaniu ostatecznego zatwierdzenia przez Nadzór</w:t>
      </w:r>
      <w:r w:rsidR="004F06D7">
        <w:rPr>
          <w:rFonts w:ascii="Garamond" w:hAnsi="Garamond" w:cs="Arial"/>
          <w:spacing w:val="-3"/>
          <w:sz w:val="24"/>
          <w:szCs w:val="24"/>
          <w:lang w:val="pl-PL"/>
        </w:rPr>
        <w:t xml:space="preserve"> i</w:t>
      </w:r>
      <w:r w:rsidRPr="00FD7DFE">
        <w:rPr>
          <w:rFonts w:ascii="Garamond" w:hAnsi="Garamond" w:cs="Arial"/>
          <w:spacing w:val="-3"/>
          <w:sz w:val="24"/>
          <w:szCs w:val="24"/>
          <w:lang w:val="pl-PL"/>
        </w:rPr>
        <w:t xml:space="preserve">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05AE385D" w14:textId="77777777" w:rsidR="00A47E59" w:rsidRPr="00FD7DFE" w:rsidRDefault="00A47E59" w:rsidP="00AB4E90">
      <w:pPr>
        <w:pStyle w:val="Bezodstpw"/>
        <w:spacing w:line="276" w:lineRule="auto"/>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5" w:name="_Toc110407847"/>
      <w:r w:rsidRPr="00FD7DFE">
        <w:rPr>
          <w:rFonts w:ascii="Garamond" w:hAnsi="Garamond"/>
          <w:sz w:val="24"/>
          <w:szCs w:val="24"/>
          <w:lang w:val="pl-PL"/>
        </w:rPr>
        <w:lastRenderedPageBreak/>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5"/>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1C10692C"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C14972">
        <w:rPr>
          <w:rFonts w:ascii="Garamond" w:hAnsi="Garamond" w:cs="Arial"/>
          <w:b/>
          <w:sz w:val="24"/>
          <w:szCs w:val="24"/>
          <w:lang w:val="pl-PL"/>
        </w:rPr>
        <w:t>2</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6" w:name="_Toc110407848"/>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6"/>
    </w:p>
    <w:p w14:paraId="442E9F54" w14:textId="3901F94D" w:rsidR="008965E3" w:rsidRDefault="00921BF4" w:rsidP="008965E3">
      <w:pPr>
        <w:pStyle w:val="Bezodstpw"/>
        <w:numPr>
          <w:ilvl w:val="1"/>
          <w:numId w:val="21"/>
        </w:numPr>
        <w:spacing w:line="276" w:lineRule="auto"/>
        <w:ind w:left="709" w:hanging="349"/>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 xml:space="preserve">w kwocie: </w:t>
      </w:r>
      <w:bookmarkStart w:id="27" w:name="_Hlk110261675"/>
      <w:r w:rsidRPr="00FD7DFE">
        <w:rPr>
          <w:rFonts w:ascii="Garamond" w:hAnsi="Garamond" w:cs="Arial"/>
          <w:spacing w:val="-3"/>
          <w:sz w:val="24"/>
          <w:szCs w:val="24"/>
          <w:lang w:val="pl-PL"/>
        </w:rPr>
        <w:t>………….. zł netto + …………… zł (podatek VAT) = …………….. zł brutto (słownie: ……………………… brutto)</w:t>
      </w:r>
      <w:r w:rsidR="009805B3">
        <w:rPr>
          <w:rFonts w:ascii="Garamond" w:hAnsi="Garamond" w:cs="Arial"/>
          <w:spacing w:val="-3"/>
          <w:sz w:val="24"/>
          <w:szCs w:val="24"/>
          <w:lang w:val="pl-PL"/>
        </w:rPr>
        <w:t xml:space="preserve">, </w:t>
      </w:r>
      <w:bookmarkEnd w:id="27"/>
      <w:r w:rsidR="009805B3">
        <w:rPr>
          <w:rFonts w:ascii="Garamond" w:hAnsi="Garamond" w:cs="Arial"/>
          <w:spacing w:val="-3"/>
          <w:sz w:val="24"/>
          <w:szCs w:val="24"/>
          <w:lang w:val="pl-PL"/>
        </w:rPr>
        <w:t xml:space="preserve">na które </w:t>
      </w:r>
      <w:r w:rsidR="00924A16">
        <w:rPr>
          <w:rFonts w:ascii="Garamond" w:hAnsi="Garamond" w:cs="Arial"/>
          <w:spacing w:val="-3"/>
          <w:sz w:val="24"/>
          <w:szCs w:val="24"/>
          <w:lang w:val="pl-PL"/>
        </w:rPr>
        <w:t>składać</w:t>
      </w:r>
      <w:r w:rsidR="009805B3">
        <w:rPr>
          <w:rFonts w:ascii="Garamond" w:hAnsi="Garamond" w:cs="Arial"/>
          <w:spacing w:val="-3"/>
          <w:sz w:val="24"/>
          <w:szCs w:val="24"/>
          <w:lang w:val="pl-PL"/>
        </w:rPr>
        <w:t xml:space="preserve"> się będzie: </w:t>
      </w:r>
    </w:p>
    <w:p w14:paraId="551F3F93" w14:textId="77777777" w:rsidR="00EE67C7" w:rsidRDefault="00EE67C7" w:rsidP="00EE67C7">
      <w:pPr>
        <w:pStyle w:val="Bezodstpw"/>
        <w:spacing w:line="276" w:lineRule="auto"/>
        <w:ind w:left="709"/>
        <w:rPr>
          <w:rFonts w:ascii="Garamond" w:hAnsi="Garamond" w:cs="Arial"/>
          <w:spacing w:val="-3"/>
          <w:sz w:val="24"/>
          <w:szCs w:val="24"/>
          <w:lang w:val="pl-PL"/>
        </w:rPr>
      </w:pPr>
    </w:p>
    <w:p w14:paraId="5D8A33B3" w14:textId="03D044E5" w:rsidR="008965E3" w:rsidRPr="008965E3" w:rsidRDefault="008965E3" w:rsidP="00EE67C7">
      <w:pPr>
        <w:pStyle w:val="Bezodstpw"/>
        <w:numPr>
          <w:ilvl w:val="0"/>
          <w:numId w:val="100"/>
        </w:numPr>
        <w:spacing w:line="276" w:lineRule="auto"/>
        <w:jc w:val="both"/>
        <w:rPr>
          <w:rFonts w:ascii="Garamond" w:hAnsi="Garamond" w:cs="Arial"/>
          <w:spacing w:val="-3"/>
          <w:sz w:val="24"/>
          <w:szCs w:val="24"/>
          <w:lang w:val="pl-PL"/>
        </w:rPr>
      </w:pPr>
      <w:r w:rsidRPr="008965E3">
        <w:rPr>
          <w:rFonts w:ascii="Garamond" w:eastAsiaTheme="minorHAnsi" w:hAnsi="Garamond" w:cs="Calibri"/>
          <w:b/>
          <w:color w:val="000000"/>
          <w:sz w:val="22"/>
          <w:szCs w:val="22"/>
          <w:lang w:val="pl-PL" w:eastAsia="pl-PL"/>
        </w:rPr>
        <w:t xml:space="preserve"> </w:t>
      </w:r>
      <w:r w:rsidRPr="008965E3">
        <w:rPr>
          <w:rFonts w:ascii="Garamond" w:hAnsi="Garamond" w:cs="Arial"/>
          <w:b/>
          <w:spacing w:val="-3"/>
          <w:sz w:val="24"/>
          <w:szCs w:val="24"/>
          <w:lang w:val="pl-PL"/>
        </w:rPr>
        <w:t>Zadanie nr 1</w:t>
      </w:r>
      <w:r w:rsidRPr="008965E3">
        <w:rPr>
          <w:rFonts w:ascii="Garamond" w:hAnsi="Garamond" w:cs="Arial"/>
          <w:spacing w:val="-3"/>
          <w:sz w:val="24"/>
          <w:szCs w:val="24"/>
          <w:lang w:val="pl-PL"/>
        </w:rPr>
        <w:t xml:space="preserve"> -  „Integracja aptek szpitalnych w centralną aptekę szpitalną i procesu zaopatrzenia w asortyment apteczny”,</w:t>
      </w:r>
      <w:r w:rsidR="00EE67C7" w:rsidRPr="00EE67C7">
        <w:rPr>
          <w:rFonts w:ascii="Garamond" w:hAnsi="Garamond" w:cs="Arial"/>
          <w:spacing w:val="-3"/>
          <w:sz w:val="24"/>
          <w:szCs w:val="24"/>
          <w:lang w:val="pl-PL"/>
        </w:rPr>
        <w:t xml:space="preserve"> ………….. zł netto + …………… zł (podatek VAT) = …………….. zł brutto (słownie: ……………………… brutto),</w:t>
      </w:r>
    </w:p>
    <w:p w14:paraId="19EE336B" w14:textId="7556B0F6" w:rsidR="008965E3" w:rsidRPr="008965E3" w:rsidRDefault="008965E3" w:rsidP="00EE67C7">
      <w:pPr>
        <w:pStyle w:val="Bezodstpw"/>
        <w:numPr>
          <w:ilvl w:val="0"/>
          <w:numId w:val="100"/>
        </w:numPr>
        <w:spacing w:line="276" w:lineRule="auto"/>
        <w:jc w:val="both"/>
        <w:rPr>
          <w:rFonts w:ascii="Garamond" w:hAnsi="Garamond" w:cs="Arial"/>
          <w:spacing w:val="-3"/>
          <w:sz w:val="24"/>
          <w:szCs w:val="24"/>
          <w:lang w:val="pl-PL"/>
        </w:rPr>
      </w:pPr>
      <w:r w:rsidRPr="008965E3">
        <w:rPr>
          <w:rFonts w:ascii="Garamond" w:hAnsi="Garamond" w:cs="Arial"/>
          <w:b/>
          <w:spacing w:val="-3"/>
          <w:sz w:val="24"/>
          <w:szCs w:val="24"/>
          <w:lang w:val="pl-PL"/>
        </w:rPr>
        <w:t>Zadanie nr 2</w:t>
      </w:r>
      <w:r w:rsidRPr="008965E3">
        <w:rPr>
          <w:rFonts w:ascii="Garamond" w:hAnsi="Garamond" w:cs="Arial"/>
          <w:spacing w:val="-3"/>
          <w:sz w:val="24"/>
          <w:szCs w:val="24"/>
          <w:lang w:val="pl-PL"/>
        </w:rPr>
        <w:t xml:space="preserve"> -  „Utworzeniem pomieszczeń Pracowni Żywienia Pozajelitowego i Dojelitowego w Szpitalu Wojewódzkim w Poznaniu”</w:t>
      </w:r>
      <w:r w:rsidR="00EE67C7" w:rsidRPr="00EE67C7">
        <w:rPr>
          <w:rFonts w:ascii="Garamond" w:hAnsi="Garamond" w:cs="Arial"/>
          <w:spacing w:val="-3"/>
          <w:sz w:val="24"/>
          <w:szCs w:val="24"/>
          <w:lang w:val="pl-PL"/>
        </w:rPr>
        <w:t xml:space="preserve"> ………….. zł netto + …………… zł (podatek VAT) = …………….. zł brutto (słownie: ……………………… brutto),</w:t>
      </w:r>
    </w:p>
    <w:p w14:paraId="29F40DD7" w14:textId="77777777" w:rsidR="00EE67C7" w:rsidRDefault="00EE67C7" w:rsidP="00924A16">
      <w:pPr>
        <w:pStyle w:val="Bezodstpw"/>
        <w:spacing w:line="276" w:lineRule="auto"/>
        <w:jc w:val="both"/>
        <w:rPr>
          <w:rFonts w:ascii="Garamond" w:hAnsi="Garamond" w:cs="Arial"/>
          <w:spacing w:val="-3"/>
          <w:sz w:val="24"/>
          <w:szCs w:val="24"/>
          <w:lang w:val="pl-PL"/>
        </w:rPr>
      </w:pPr>
    </w:p>
    <w:p w14:paraId="4DCDB522"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z wykonaniem i odbiorem przedmiotu Umowy. </w:t>
      </w:r>
    </w:p>
    <w:p w14:paraId="67AAA600"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oświadcza, że uwzględnił w ofercie wszelkie dane udostępnione przez Zamawiającego oraz wszelkie warunki lokalne rozpoznane we własnym zakresie 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3759EBA5"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t>
      </w:r>
      <w:r w:rsidR="00C76D8F">
        <w:rPr>
          <w:rFonts w:ascii="Garamond" w:hAnsi="Garamond" w:cs="Arial"/>
          <w:sz w:val="24"/>
          <w:szCs w:val="24"/>
          <w:lang w:val="pl-PL"/>
        </w:rPr>
        <w:br/>
      </w:r>
      <w:r w:rsidRPr="00FD7DFE">
        <w:rPr>
          <w:rFonts w:ascii="Garamond" w:hAnsi="Garamond" w:cs="Arial"/>
          <w:sz w:val="24"/>
          <w:szCs w:val="24"/>
          <w:lang w:val="pl-PL"/>
        </w:rPr>
        <w:t xml:space="preserve">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63006549"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3</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8" w:name="_Toc110407849"/>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8"/>
    </w:p>
    <w:p w14:paraId="18B709F4" w14:textId="6C7CE486" w:rsidR="00921BF4" w:rsidRPr="00DC1EC6" w:rsidRDefault="00921BF4" w:rsidP="0061684E">
      <w:pPr>
        <w:pStyle w:val="Bezodstpw"/>
        <w:numPr>
          <w:ilvl w:val="0"/>
          <w:numId w:val="23"/>
        </w:numPr>
        <w:spacing w:line="276" w:lineRule="auto"/>
        <w:jc w:val="both"/>
        <w:rPr>
          <w:rFonts w:ascii="Garamond" w:hAnsi="Garamond" w:cs="Arial"/>
          <w:sz w:val="24"/>
          <w:szCs w:val="24"/>
          <w:lang w:val="pl-PL"/>
        </w:rPr>
      </w:pPr>
      <w:r w:rsidRPr="00FD7DFE">
        <w:rPr>
          <w:rFonts w:ascii="Garamond" w:hAnsi="Garamond" w:cs="Arial"/>
          <w:sz w:val="24"/>
          <w:szCs w:val="24"/>
          <w:lang w:val="pl-PL"/>
        </w:rPr>
        <w:t>Strony dopuszczają zmianę wysokości Maksymalnego Wynagrodzenia Wykonawcy jeżeli zmiany te będą miały wpływ na koszty wykonania zamówienia przez wykonawcę w przypadku zmiany</w:t>
      </w:r>
      <w:r w:rsidR="00DC1EC6">
        <w:rPr>
          <w:rFonts w:ascii="Garamond" w:hAnsi="Garamond" w:cs="Arial"/>
          <w:sz w:val="24"/>
          <w:szCs w:val="24"/>
          <w:lang w:val="pl-PL"/>
        </w:rPr>
        <w:t xml:space="preserve"> </w:t>
      </w:r>
      <w:r w:rsidRPr="00DC1EC6">
        <w:rPr>
          <w:rFonts w:ascii="Garamond" w:hAnsi="Garamond" w:cs="Arial"/>
          <w:sz w:val="24"/>
          <w:szCs w:val="24"/>
          <w:lang w:val="pl-PL"/>
        </w:rPr>
        <w:t>stawki podatku od towarów i usług</w:t>
      </w:r>
      <w:r w:rsidR="00DC1EC6">
        <w:rPr>
          <w:rFonts w:ascii="Garamond" w:hAnsi="Garamond" w:cs="Arial"/>
          <w:sz w:val="24"/>
          <w:szCs w:val="24"/>
          <w:lang w:val="pl-PL"/>
        </w:rPr>
        <w:t>.</w:t>
      </w:r>
    </w:p>
    <w:p w14:paraId="6E403334" w14:textId="28D9673A"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 xml:space="preserve">y, o których mowa w ust. 1 </w:t>
      </w:r>
      <w:r w:rsidR="0061684E">
        <w:rPr>
          <w:rFonts w:ascii="Garamond" w:hAnsi="Garamond" w:cs="Arial"/>
          <w:sz w:val="24"/>
          <w:szCs w:val="24"/>
          <w:lang w:val="pl-PL"/>
        </w:rPr>
        <w:t xml:space="preserve">mogą być wprowadzone wyłącznie </w:t>
      </w:r>
      <w:r w:rsidRPr="00CC3C0A">
        <w:rPr>
          <w:rFonts w:ascii="Garamond" w:hAnsi="Garamond" w:cs="Arial"/>
          <w:sz w:val="24"/>
          <w:szCs w:val="24"/>
          <w:lang w:val="pl-PL"/>
        </w:rPr>
        <w:t>wtedy, gdy mają one wpływ na koszty wykonania zamówienia przez wykonawcę. W przypadku ich wystąpienia wykonawca może wystąpić do zamawiającego z pisemnym wnioskiem</w:t>
      </w:r>
      <w:r w:rsidR="00C76D8F">
        <w:rPr>
          <w:color w:val="FF0000"/>
          <w:spacing w:val="1"/>
          <w:sz w:val="24"/>
          <w:lang w:val="pl-PL"/>
        </w:rPr>
        <w:t xml:space="preserve"> </w:t>
      </w:r>
      <w:r w:rsidRPr="00CC3C0A">
        <w:rPr>
          <w:rFonts w:ascii="Garamond" w:hAnsi="Garamond" w:cs="Arial"/>
          <w:sz w:val="24"/>
          <w:szCs w:val="24"/>
          <w:lang w:val="pl-PL"/>
        </w:rPr>
        <w:t xml:space="preserve">o zmianę wynagrodzenia, przedkładając odpowiednie dokumenty potwierdzające zasadność złożenia takiego wniosku. </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Wynagrodzenia Wykonawcy w przypadku przedłożenia przez Wykonawcę Indywidualnej Interpretacji Prawa Podatkowego dokonanej przez właściwy rzeczowo organ w zakresie obowiązku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5D27F83F"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4</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9" w:name="_Toc110407850"/>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9"/>
    </w:p>
    <w:p w14:paraId="560F1AD9" w14:textId="0B2D5F00" w:rsidR="00921BF4"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 xml:space="preserve">Rozliczenie za wykonanie Robót stanowiących przedmiot Umowy będzie dokonywane na podstawie faktur częściowych </w:t>
      </w:r>
      <w:r w:rsidR="00A066D8">
        <w:rPr>
          <w:rFonts w:ascii="Garamond" w:hAnsi="Garamond" w:cs="Arial"/>
          <w:sz w:val="24"/>
          <w:szCs w:val="24"/>
          <w:lang w:val="pl-PL"/>
        </w:rPr>
        <w:t xml:space="preserve">(nie więcej niż 90% kwoty Maksymalnego Wynagrodzenia Wykonawcy) </w:t>
      </w:r>
      <w:r w:rsidRPr="00FD7DFE">
        <w:rPr>
          <w:rFonts w:ascii="Garamond" w:hAnsi="Garamond" w:cs="Arial"/>
          <w:sz w:val="24"/>
          <w:szCs w:val="24"/>
          <w:lang w:val="pl-PL"/>
        </w:rPr>
        <w:t>i faktury końcowej.</w:t>
      </w:r>
    </w:p>
    <w:p w14:paraId="1C85DA90" w14:textId="77777777" w:rsidR="00921BF4" w:rsidRPr="00FD7DFE"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36F7EBD4" w14:textId="09133AEA" w:rsidR="00921BF4" w:rsidRPr="0042658A"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r w:rsidR="0042658A">
        <w:rPr>
          <w:rFonts w:ascii="Garamond" w:hAnsi="Garamond" w:cs="Arial"/>
          <w:sz w:val="24"/>
          <w:szCs w:val="24"/>
          <w:lang w:val="pl-PL"/>
        </w:rPr>
        <w:t xml:space="preserve"> </w:t>
      </w:r>
      <w:r w:rsidRPr="0042658A">
        <w:rPr>
          <w:rFonts w:ascii="Garamond" w:hAnsi="Garamond" w:cs="Arial"/>
          <w:sz w:val="24"/>
          <w:szCs w:val="24"/>
          <w:lang w:val="pl-PL"/>
        </w:rPr>
        <w:t xml:space="preserve">wysokość płatności należnej na podstawie faktury końcowej nie może być mniejsza niż </w:t>
      </w:r>
      <w:r w:rsidR="00412A4B" w:rsidRPr="0042658A">
        <w:rPr>
          <w:rFonts w:ascii="Garamond" w:hAnsi="Garamond" w:cs="Arial"/>
          <w:sz w:val="24"/>
          <w:szCs w:val="24"/>
          <w:lang w:val="pl-PL"/>
        </w:rPr>
        <w:t>10</w:t>
      </w:r>
      <w:r w:rsidRPr="0042658A">
        <w:rPr>
          <w:rFonts w:ascii="Garamond" w:hAnsi="Garamond" w:cs="Arial"/>
          <w:sz w:val="24"/>
          <w:szCs w:val="24"/>
          <w:lang w:val="pl-PL"/>
        </w:rPr>
        <w:t xml:space="preserve"> % kwoty Maksymalnego Wynagrodzenia Wykonawcy</w:t>
      </w:r>
      <w:r w:rsidR="00D32533" w:rsidRPr="0042658A">
        <w:rPr>
          <w:rFonts w:ascii="Garamond" w:hAnsi="Garamond" w:cs="Arial"/>
          <w:sz w:val="24"/>
          <w:szCs w:val="24"/>
          <w:lang w:val="pl-PL"/>
        </w:rPr>
        <w:t>;</w:t>
      </w:r>
    </w:p>
    <w:p w14:paraId="601EF3E3" w14:textId="0C762420" w:rsidR="002D4597" w:rsidRPr="00CC3C0A"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lastRenderedPageBreak/>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0A8C06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5</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30" w:name="_Toc110407851"/>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30"/>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8B12E1"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4CFC34CA"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A45224">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77777777"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w:t>
      </w:r>
      <w:r w:rsidRPr="00FD7DFE">
        <w:rPr>
          <w:rFonts w:ascii="Garamond" w:hAnsi="Garamond" w:cs="Arial"/>
          <w:sz w:val="24"/>
          <w:szCs w:val="24"/>
          <w:lang w:val="pl-PL"/>
        </w:rPr>
        <w:lastRenderedPageBreak/>
        <w:t xml:space="preserve">przedstawił Wykonawcy lub Podwykonawcy do zapłaty wraz z oświadczeniem dalszego Podwykonawcy (wzór oświadczenia stanowi załącznik nr 5 do Umowy). </w:t>
      </w: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4EBFCA5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6</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1" w:name="_Toc110407852"/>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1"/>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49648AE8" w14:textId="3131BED9" w:rsidR="00DF07B8" w:rsidRDefault="00DF07B8" w:rsidP="00AB4E90">
      <w:pPr>
        <w:spacing w:after="0" w:line="276" w:lineRule="auto"/>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2" w:name="_Toc110407853"/>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2"/>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6E87513B"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r w:rsidR="008C315D">
        <w:rPr>
          <w:rFonts w:ascii="Garamond" w:hAnsi="Garamond" w:cs="Arial"/>
          <w:b/>
          <w:sz w:val="24"/>
          <w:szCs w:val="24"/>
          <w:lang w:val="pl-PL"/>
        </w:rPr>
        <w:t>7</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3" w:name="_Toc110407854"/>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3"/>
    </w:p>
    <w:p w14:paraId="2EB6B1F5" w14:textId="028205EC"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A45224">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E82A91F"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49D55635"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w:t>
      </w:r>
      <w:r w:rsidR="00424DBA">
        <w:rPr>
          <w:rFonts w:ascii="Garamond" w:hAnsi="Garamond" w:cs="Arial"/>
          <w:sz w:val="24"/>
          <w:szCs w:val="24"/>
          <w:lang w:val="pl-PL"/>
        </w:rPr>
        <w:t>Dokumentacji Projektowej</w:t>
      </w:r>
      <w:r w:rsidRPr="00FD7DFE">
        <w:rPr>
          <w:rFonts w:ascii="Garamond" w:hAnsi="Garamond" w:cs="Arial"/>
          <w:sz w:val="24"/>
          <w:szCs w:val="24"/>
          <w:lang w:val="pl-PL"/>
        </w:rPr>
        <w:t xml:space="preserve">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066022D1"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7762AE">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312453A4"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7762AE">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59A97865"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7762AE">
        <w:rPr>
          <w:rFonts w:ascii="Garamond" w:hAnsi="Garamond" w:cs="Arial"/>
          <w:sz w:val="24"/>
          <w:szCs w:val="24"/>
          <w:lang w:val="pl-PL"/>
        </w:rPr>
        <w:br/>
      </w:r>
      <w:r w:rsidRPr="00FD7DFE">
        <w:rPr>
          <w:rFonts w:ascii="Garamond" w:hAnsi="Garamond" w:cs="Arial"/>
          <w:sz w:val="24"/>
          <w:szCs w:val="24"/>
          <w:lang w:val="pl-PL"/>
        </w:rPr>
        <w:t xml:space="preserve">w sposób uwzględniający w umowach pomiędzy Podwykonawcą a dalszym Podwykonawcom postanowienia analogiczne jak w umowie pomiędzy Wykonawcą 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zgłaszanie na piśmie Nadzorowi o wejściu na budowę danego Podwykonawcy/dalszego Podwykonawcy, odbiorze Robót wykonywanych przez danego Podwykonawcę/dalszego Podwykonawcę i załączanie protokołów odbioru ww. robót, </w:t>
      </w:r>
    </w:p>
    <w:p w14:paraId="551848C4" w14:textId="268360C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7762AE">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7762AE">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71135B18"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 przypadku uzasadnionych wątpliwości co do materiałów, technologii wykonywanych przez Wykonawcę robót, </w:t>
      </w:r>
    </w:p>
    <w:p w14:paraId="68EAFA85" w14:textId="5707396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68A4B5F5"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opracowanie dokumentacji powykonawczej zgodnie z obowiązującymi w tym zakresie przepisami prawa w 3 egzemplarzach w formie papierowej</w:t>
      </w:r>
      <w:r w:rsidR="007762AE">
        <w:rPr>
          <w:rFonts w:ascii="Garamond" w:hAnsi="Garamond" w:cs="Arial"/>
          <w:sz w:val="24"/>
          <w:szCs w:val="24"/>
          <w:lang w:val="pl-PL"/>
        </w:rPr>
        <w:t xml:space="preserve"> </w:t>
      </w:r>
      <w:r w:rsidR="00AB4E90">
        <w:rPr>
          <w:rFonts w:ascii="Garamond" w:hAnsi="Garamond" w:cs="Arial"/>
          <w:sz w:val="24"/>
          <w:szCs w:val="24"/>
          <w:lang w:val="pl-PL"/>
        </w:rPr>
        <w:t>i 1 egz. w wersji elektronicznej na płycie CD</w:t>
      </w:r>
      <w:r w:rsidRPr="00FD7DFE">
        <w:rPr>
          <w:rFonts w:ascii="Garamond" w:hAnsi="Garamond" w:cs="Arial"/>
          <w:sz w:val="24"/>
          <w:szCs w:val="24"/>
          <w:lang w:val="pl-PL"/>
        </w:rPr>
        <w:t xml:space="preserve">,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5E811B62" w14:textId="302D3F03" w:rsidR="008C315D" w:rsidRDefault="00921BF4" w:rsidP="007762AE">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7DC64097" w14:textId="77777777" w:rsidR="00BE05B5" w:rsidRPr="007762AE" w:rsidRDefault="00BE05B5" w:rsidP="00BE05B5">
      <w:pPr>
        <w:pStyle w:val="Bezodstpw"/>
        <w:spacing w:line="276" w:lineRule="auto"/>
        <w:ind w:left="709"/>
        <w:jc w:val="both"/>
        <w:rPr>
          <w:rFonts w:ascii="Garamond" w:hAnsi="Garamond" w:cs="Arial"/>
          <w:sz w:val="24"/>
          <w:szCs w:val="24"/>
          <w:lang w:val="pl-PL"/>
        </w:rPr>
      </w:pPr>
    </w:p>
    <w:p w14:paraId="5BAB6068" w14:textId="49FC41B9" w:rsidR="000544BC" w:rsidRPr="00BE05B5" w:rsidRDefault="000544BC" w:rsidP="00BE05B5">
      <w:pPr>
        <w:pStyle w:val="Akapitzlist"/>
        <w:spacing w:after="0" w:line="240" w:lineRule="auto"/>
        <w:ind w:left="360"/>
        <w:jc w:val="center"/>
        <w:rPr>
          <w:rFonts w:ascii="Garamond" w:hAnsi="Garamond"/>
          <w:sz w:val="24"/>
          <w:szCs w:val="24"/>
          <w:lang w:val="pl-PL" w:eastAsia="pl-PL"/>
        </w:rPr>
      </w:pPr>
      <w:r w:rsidRPr="00BE05B5">
        <w:rPr>
          <w:rFonts w:ascii="Garamond" w:hAnsi="Garamond"/>
          <w:b/>
          <w:sz w:val="24"/>
          <w:szCs w:val="22"/>
          <w:lang w:val="pl-PL" w:eastAsia="pl-PL"/>
        </w:rPr>
        <w:t>§ 1</w:t>
      </w:r>
      <w:r w:rsidR="008C315D" w:rsidRPr="00BE05B5">
        <w:rPr>
          <w:rFonts w:ascii="Garamond" w:hAnsi="Garamond"/>
          <w:b/>
          <w:sz w:val="24"/>
          <w:szCs w:val="22"/>
          <w:lang w:val="pl-PL" w:eastAsia="pl-PL"/>
        </w:rPr>
        <w:t>8</w:t>
      </w:r>
    </w:p>
    <w:p w14:paraId="589E6473" w14:textId="5040F668" w:rsidR="000544BC" w:rsidRPr="00BE05B5" w:rsidRDefault="00742F80" w:rsidP="00BE05B5">
      <w:pPr>
        <w:pStyle w:val="nagwek20"/>
        <w:spacing w:line="240" w:lineRule="auto"/>
        <w:rPr>
          <w:rFonts w:ascii="Garamond" w:hAnsi="Garamond"/>
          <w:sz w:val="24"/>
          <w:szCs w:val="24"/>
          <w:lang w:val="pl-PL" w:eastAsia="pl-PL"/>
        </w:rPr>
      </w:pPr>
      <w:bookmarkStart w:id="34" w:name="_Toc110407855"/>
      <w:r w:rsidRPr="00BE05B5">
        <w:rPr>
          <w:rFonts w:ascii="Garamond" w:hAnsi="Garamond"/>
          <w:sz w:val="24"/>
          <w:szCs w:val="24"/>
          <w:lang w:val="pl-PL" w:eastAsia="pl-PL"/>
        </w:rPr>
        <w:t>[</w:t>
      </w:r>
      <w:r w:rsidR="000544BC" w:rsidRPr="00BE05B5">
        <w:rPr>
          <w:rFonts w:ascii="Garamond" w:hAnsi="Garamond"/>
          <w:sz w:val="24"/>
          <w:szCs w:val="24"/>
          <w:lang w:val="pl-PL" w:eastAsia="pl-PL"/>
        </w:rPr>
        <w:t>Klauzula</w:t>
      </w:r>
      <w:r w:rsidR="000544BC" w:rsidRPr="00BE05B5">
        <w:rPr>
          <w:rFonts w:ascii="Garamond" w:hAnsi="Garamond"/>
          <w:spacing w:val="-7"/>
          <w:sz w:val="24"/>
          <w:szCs w:val="24"/>
          <w:lang w:val="pl-PL" w:eastAsia="pl-PL"/>
        </w:rPr>
        <w:t xml:space="preserve"> </w:t>
      </w:r>
      <w:r w:rsidR="000544BC" w:rsidRPr="00BE05B5">
        <w:rPr>
          <w:rFonts w:ascii="Garamond" w:hAnsi="Garamond"/>
          <w:sz w:val="24"/>
          <w:szCs w:val="24"/>
          <w:lang w:val="pl-PL" w:eastAsia="pl-PL"/>
        </w:rPr>
        <w:t>społeczna</w:t>
      </w:r>
      <w:r w:rsidRPr="00BE05B5">
        <w:rPr>
          <w:rFonts w:ascii="Garamond" w:hAnsi="Garamond"/>
          <w:sz w:val="24"/>
          <w:szCs w:val="24"/>
          <w:lang w:val="pl-PL" w:eastAsia="pl-PL"/>
        </w:rPr>
        <w:t>]</w:t>
      </w:r>
      <w:bookmarkEnd w:id="34"/>
    </w:p>
    <w:p w14:paraId="4F80747B" w14:textId="29CD4795" w:rsidR="000544BC" w:rsidRPr="0075183C" w:rsidRDefault="000544BC" w:rsidP="008132E1">
      <w:pPr>
        <w:pStyle w:val="Bezodstpw"/>
        <w:numPr>
          <w:ilvl w:val="0"/>
          <w:numId w:val="101"/>
        </w:numPr>
        <w:spacing w:line="276" w:lineRule="auto"/>
        <w:jc w:val="both"/>
        <w:rPr>
          <w:rFonts w:ascii="Garamond" w:hAnsi="Garamond" w:cs="Arial"/>
          <w:sz w:val="24"/>
          <w:szCs w:val="24"/>
          <w:lang w:val="pl-PL"/>
        </w:rPr>
      </w:pPr>
      <w:r w:rsidRPr="0075183C">
        <w:rPr>
          <w:rFonts w:ascii="Garamond" w:hAnsi="Garamond" w:cs="Arial"/>
          <w:sz w:val="24"/>
          <w:szCs w:val="24"/>
          <w:lang w:val="pl-PL"/>
        </w:rPr>
        <w:t>W związku z zastosowaniem klauzuli społecznej na podstawie art. 95 ustawy Pzp, zamawiający wymaga zatrudnienia przez wykonawcę i podwykonawcę na podstawie umowy o pracę osób wykonujących czynności w zakresie realizacji zamówienia w</w:t>
      </w:r>
      <w:r w:rsidR="007762AE">
        <w:rPr>
          <w:rFonts w:ascii="Garamond" w:hAnsi="Garamond" w:cs="Arial"/>
          <w:sz w:val="24"/>
          <w:szCs w:val="24"/>
          <w:lang w:val="pl-PL"/>
        </w:rPr>
        <w:t xml:space="preserve"> </w:t>
      </w:r>
      <w:r w:rsidRPr="0075183C">
        <w:rPr>
          <w:rFonts w:ascii="Garamond" w:hAnsi="Garamond" w:cs="Arial"/>
          <w:sz w:val="24"/>
          <w:szCs w:val="24"/>
          <w:lang w:val="pl-PL"/>
        </w:rPr>
        <w:t>sposób określony w art. 22 § 1 ustawy z 26 czerwca 1974 r. – Kodeks pracy, tj. pracowników wykonujących następujące czynności:</w:t>
      </w:r>
    </w:p>
    <w:p w14:paraId="2E1DA9B7" w14:textId="3AFB4EF5" w:rsidR="000544BC" w:rsidRPr="0075183C" w:rsidRDefault="000544BC" w:rsidP="008132E1">
      <w:pPr>
        <w:pStyle w:val="Bezodstpw"/>
        <w:numPr>
          <w:ilvl w:val="1"/>
          <w:numId w:val="102"/>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murarze i tynkarze, </w:t>
      </w:r>
    </w:p>
    <w:p w14:paraId="43048F12" w14:textId="5610D17D" w:rsidR="000544BC" w:rsidRPr="0075183C" w:rsidRDefault="000544BC" w:rsidP="008132E1">
      <w:pPr>
        <w:pStyle w:val="Bezodstpw"/>
        <w:numPr>
          <w:ilvl w:val="1"/>
          <w:numId w:val="102"/>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glazurnicy, </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4A3CB66A" w:rsidR="000544BC" w:rsidRPr="0075183C" w:rsidRDefault="000544BC" w:rsidP="008132E1">
      <w:pPr>
        <w:pStyle w:val="Bezodstpw"/>
        <w:numPr>
          <w:ilvl w:val="0"/>
          <w:numId w:val="101"/>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0F056A13" w:rsidR="000544BC" w:rsidRPr="0075183C" w:rsidRDefault="000544BC" w:rsidP="008132E1">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oświadczenia zatrudnionego pracownika, lub</w:t>
      </w:r>
    </w:p>
    <w:p w14:paraId="2E57B55D" w14:textId="5DC32155" w:rsidR="000544BC" w:rsidRPr="0075183C" w:rsidRDefault="000544BC" w:rsidP="008132E1">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oświadczenia wykonawcy lub podwykonawcy o zatrudnieniu pracownika na podstawie umowy o pracę, lub</w:t>
      </w:r>
    </w:p>
    <w:p w14:paraId="73C77C2A" w14:textId="77777777" w:rsidR="009A3B92" w:rsidRDefault="000544BC" w:rsidP="009A3B92">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poświadczonej za zgodność z oryginałem kopii umowy o pracę zatrudnionego pracownika, lub</w:t>
      </w:r>
    </w:p>
    <w:p w14:paraId="77DE705E" w14:textId="196FDEEA" w:rsidR="00E45283" w:rsidRPr="009A3B92" w:rsidRDefault="000544BC" w:rsidP="009A3B92">
      <w:pPr>
        <w:pStyle w:val="Bezodstpw"/>
        <w:numPr>
          <w:ilvl w:val="1"/>
          <w:numId w:val="103"/>
        </w:numPr>
        <w:spacing w:line="276" w:lineRule="auto"/>
        <w:jc w:val="both"/>
        <w:rPr>
          <w:rFonts w:ascii="Garamond" w:hAnsi="Garamond" w:cs="Arial"/>
          <w:sz w:val="24"/>
          <w:szCs w:val="24"/>
          <w:lang w:val="pl-PL"/>
        </w:rPr>
      </w:pPr>
      <w:r w:rsidRPr="009A3B92">
        <w:rPr>
          <w:rFonts w:ascii="Garamond" w:hAnsi="Garamond" w:cs="Arial"/>
          <w:sz w:val="24"/>
          <w:szCs w:val="24"/>
          <w:lang w:val="pl-PL"/>
        </w:rPr>
        <w:t>innych dokumentów</w:t>
      </w:r>
      <w:r w:rsidR="009A3B92" w:rsidRPr="009A3B92">
        <w:rPr>
          <w:rFonts w:ascii="Garamond" w:hAnsi="Garamond" w:cs="Arial"/>
          <w:sz w:val="24"/>
          <w:szCs w:val="24"/>
          <w:lang w:val="pl-PL"/>
        </w:rPr>
        <w:t xml:space="preserve"> </w:t>
      </w:r>
      <w:r w:rsidRPr="009A3B92">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9A3B92">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lastRenderedPageBreak/>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5078FAA8"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w:t>
      </w:r>
      <w:r w:rsidR="008C315D">
        <w:rPr>
          <w:rFonts w:ascii="Garamond" w:hAnsi="Garamond" w:cs="Arial"/>
          <w:b/>
          <w:sz w:val="24"/>
          <w:szCs w:val="24"/>
          <w:lang w:val="pl-PL"/>
        </w:rPr>
        <w:t>19</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5" w:name="_Toc110407856"/>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5"/>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rsidP="00A5462A">
      <w:pPr>
        <w:pStyle w:val="Nagwek1"/>
        <w:spacing w:before="0" w:after="0" w:line="276" w:lineRule="auto"/>
        <w:rPr>
          <w:rFonts w:ascii="Garamond" w:hAnsi="Garamond"/>
          <w:sz w:val="24"/>
          <w:szCs w:val="24"/>
          <w:lang w:val="pl-PL"/>
        </w:rPr>
      </w:pPr>
      <w:bookmarkStart w:id="36" w:name="_Toc110407857"/>
      <w:r w:rsidRPr="00FD7DFE">
        <w:rPr>
          <w:rFonts w:ascii="Garamond" w:hAnsi="Garamond"/>
          <w:sz w:val="24"/>
          <w:szCs w:val="24"/>
          <w:lang w:val="pl-PL"/>
        </w:rPr>
        <w:t>V</w:t>
      </w:r>
      <w:r w:rsidR="000F7B2D" w:rsidRPr="00FD7DFE">
        <w:rPr>
          <w:rFonts w:ascii="Garamond" w:hAnsi="Garamond"/>
          <w:sz w:val="24"/>
          <w:szCs w:val="24"/>
          <w:lang w:val="pl-PL"/>
        </w:rPr>
        <w:t>.</w:t>
      </w:r>
      <w:bookmarkStart w:id="37"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8" w:name="_Toc412653138"/>
      <w:bookmarkStart w:id="39" w:name="_Toc412653772"/>
      <w:bookmarkStart w:id="40" w:name="_Toc412653139"/>
      <w:bookmarkStart w:id="41" w:name="_Toc412653773"/>
      <w:bookmarkStart w:id="42" w:name="_Toc412653774"/>
      <w:bookmarkEnd w:id="37"/>
      <w:bookmarkEnd w:id="38"/>
      <w:bookmarkEnd w:id="39"/>
      <w:bookmarkEnd w:id="40"/>
      <w:bookmarkEnd w:id="41"/>
      <w:r w:rsidR="00A34D51" w:rsidRPr="00FD7DFE">
        <w:rPr>
          <w:rFonts w:ascii="Garamond" w:hAnsi="Garamond"/>
          <w:sz w:val="24"/>
          <w:szCs w:val="24"/>
          <w:lang w:val="pl-PL"/>
        </w:rPr>
        <w:t>.</w:t>
      </w:r>
      <w:bookmarkEnd w:id="36"/>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3" w:name="_Toc110407858"/>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2"/>
      <w:r w:rsidRPr="00FD7DFE">
        <w:rPr>
          <w:rFonts w:ascii="Garamond" w:hAnsi="Garamond"/>
          <w:sz w:val="24"/>
          <w:szCs w:val="24"/>
          <w:lang w:val="pl-PL"/>
        </w:rPr>
        <w:t>]</w:t>
      </w:r>
      <w:bookmarkEnd w:id="43"/>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7D530557" w14:textId="0317AA13" w:rsidR="00B7201C"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Funkcję Nadzoru </w:t>
      </w:r>
      <w:r w:rsidR="00CC5A9F">
        <w:rPr>
          <w:rFonts w:ascii="Garamond" w:hAnsi="Garamond" w:cs="Arial"/>
          <w:sz w:val="24"/>
          <w:szCs w:val="24"/>
          <w:lang w:val="pl-PL"/>
        </w:rPr>
        <w:t xml:space="preserve">Zamawiający powierzył podmiotowi, który będzie wskazany przez Zamawiającego </w:t>
      </w:r>
      <w:r w:rsidR="00B7201C">
        <w:rPr>
          <w:rFonts w:ascii="Garamond" w:hAnsi="Garamond" w:cs="Arial"/>
          <w:sz w:val="24"/>
          <w:szCs w:val="24"/>
          <w:lang w:val="pl-PL"/>
        </w:rPr>
        <w:t>najpóźniej</w:t>
      </w:r>
      <w:r w:rsidR="00CC5A9F">
        <w:rPr>
          <w:rFonts w:ascii="Garamond" w:hAnsi="Garamond" w:cs="Arial"/>
          <w:sz w:val="24"/>
          <w:szCs w:val="24"/>
          <w:lang w:val="pl-PL"/>
        </w:rPr>
        <w:t xml:space="preserve"> w dniu </w:t>
      </w:r>
      <w:r w:rsidR="00B7201C">
        <w:rPr>
          <w:rFonts w:ascii="Garamond" w:hAnsi="Garamond" w:cs="Arial"/>
          <w:sz w:val="24"/>
          <w:szCs w:val="24"/>
          <w:lang w:val="pl-PL"/>
        </w:rPr>
        <w:t>przekazania Terenu Budowy.</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29AB82E2"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r w:rsidR="00A917A8">
        <w:rPr>
          <w:rFonts w:ascii="Garamond" w:hAnsi="Garamond" w:cs="Arial"/>
          <w:sz w:val="24"/>
          <w:szCs w:val="24"/>
          <w:lang w:val="pl-PL"/>
        </w:rPr>
        <w:t xml:space="preserve"> w tym wydawania poleceń skutkujących powstawaniem zobowiązań finansowych poza zakresem umownym;</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03374DB5"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Wykonawcy w zakresie zg</w:t>
      </w:r>
      <w:r w:rsidR="007762AE">
        <w:rPr>
          <w:rFonts w:ascii="Garamond" w:hAnsi="Garamond" w:cs="Arial"/>
          <w:sz w:val="24"/>
          <w:szCs w:val="24"/>
          <w:lang w:val="pl-PL"/>
        </w:rPr>
        <w:t xml:space="preserve">odności stosowanych materiałów </w:t>
      </w:r>
      <w:r w:rsidRPr="00FD7DFE">
        <w:rPr>
          <w:rFonts w:ascii="Garamond" w:hAnsi="Garamond" w:cs="Arial"/>
          <w:sz w:val="24"/>
          <w:szCs w:val="24"/>
          <w:lang w:val="pl-PL"/>
        </w:rP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weryfikację faktur przedkładanych przez Wykonawcę pod względem zgodności 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7BACD092"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7762AE">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44"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5" w:name="_Toc110407859"/>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4"/>
      <w:r w:rsidRPr="00FD7DFE">
        <w:rPr>
          <w:rFonts w:ascii="Garamond" w:hAnsi="Garamond"/>
          <w:sz w:val="24"/>
          <w:szCs w:val="24"/>
          <w:lang w:val="pl-PL"/>
        </w:rPr>
        <w:t>]</w:t>
      </w:r>
      <w:bookmarkEnd w:id="45"/>
    </w:p>
    <w:p w14:paraId="46332446"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6" w:name="_Toc412653143"/>
      <w:bookmarkStart w:id="47" w:name="_Toc412653777"/>
      <w:bookmarkStart w:id="48" w:name="_Toc412653779"/>
      <w:bookmarkEnd w:id="46"/>
      <w:bookmarkEnd w:id="47"/>
    </w:p>
    <w:p w14:paraId="6739E299" w14:textId="77777777" w:rsidR="00742F80" w:rsidRDefault="00742F80" w:rsidP="00A5462A">
      <w:pPr>
        <w:spacing w:after="0" w:line="276" w:lineRule="auto"/>
        <w:jc w:val="both"/>
        <w:rPr>
          <w:rFonts w:ascii="Garamond" w:hAnsi="Garamond" w:cs="Arial"/>
          <w:sz w:val="24"/>
          <w:szCs w:val="24"/>
          <w:lang w:val="pl-PL"/>
        </w:rPr>
      </w:pPr>
    </w:p>
    <w:p w14:paraId="31CB4302" w14:textId="77777777" w:rsidR="00742F80" w:rsidRDefault="00742F80" w:rsidP="00A5462A">
      <w:pPr>
        <w:spacing w:after="0" w:line="276" w:lineRule="auto"/>
        <w:jc w:val="both"/>
        <w:rPr>
          <w:rFonts w:ascii="Garamond" w:hAnsi="Garamond" w:cs="Arial"/>
          <w:sz w:val="24"/>
          <w:szCs w:val="24"/>
          <w:lang w:val="pl-PL"/>
        </w:rPr>
      </w:pPr>
    </w:p>
    <w:p w14:paraId="5129EEB9" w14:textId="77777777" w:rsidR="00A45224" w:rsidRDefault="00A45224" w:rsidP="00A5462A">
      <w:pPr>
        <w:spacing w:after="0" w:line="276" w:lineRule="auto"/>
        <w:jc w:val="both"/>
        <w:rPr>
          <w:rFonts w:ascii="Garamond" w:hAnsi="Garamond" w:cs="Arial"/>
          <w:sz w:val="24"/>
          <w:szCs w:val="24"/>
          <w:lang w:val="pl-PL"/>
        </w:rPr>
      </w:pPr>
    </w:p>
    <w:p w14:paraId="50B80DB1" w14:textId="77777777" w:rsidR="00A45224" w:rsidRPr="00FD7DFE" w:rsidRDefault="00A45224" w:rsidP="00A5462A">
      <w:pPr>
        <w:spacing w:after="0" w:line="276" w:lineRule="auto"/>
        <w:jc w:val="both"/>
        <w:rPr>
          <w:rFonts w:ascii="Garamond" w:hAnsi="Garamond" w:cs="Arial"/>
          <w:sz w:val="24"/>
          <w:szCs w:val="24"/>
          <w:lang w:val="pl-PL"/>
        </w:rPr>
      </w:pPr>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rsidP="00A5462A">
      <w:pPr>
        <w:pStyle w:val="Nagwek1"/>
        <w:spacing w:before="0" w:after="0" w:line="276" w:lineRule="auto"/>
        <w:rPr>
          <w:rFonts w:ascii="Garamond" w:hAnsi="Garamond"/>
          <w:sz w:val="24"/>
          <w:szCs w:val="24"/>
          <w:lang w:val="pl-PL"/>
        </w:rPr>
      </w:pPr>
      <w:bookmarkStart w:id="49" w:name="_Toc110407860"/>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8"/>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9"/>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50" w:name="_Toc110407861"/>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50"/>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pousterkowym,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5 do umowy. </w:t>
      </w:r>
    </w:p>
    <w:p w14:paraId="3FF23204" w14:textId="77777777" w:rsidR="00A45224" w:rsidRDefault="00A45224" w:rsidP="00A45224">
      <w:pPr>
        <w:pStyle w:val="Bezodstpw"/>
        <w:spacing w:line="276" w:lineRule="auto"/>
        <w:jc w:val="both"/>
        <w:rPr>
          <w:rFonts w:ascii="Garamond" w:hAnsi="Garamond" w:cs="Arial"/>
          <w:sz w:val="24"/>
          <w:szCs w:val="24"/>
          <w:lang w:val="pl-PL"/>
        </w:rPr>
      </w:pPr>
    </w:p>
    <w:p w14:paraId="4975A0D0" w14:textId="77777777" w:rsidR="00A45224" w:rsidRPr="00FD7DFE" w:rsidRDefault="00A45224" w:rsidP="00A45224">
      <w:pPr>
        <w:pStyle w:val="Bezodstpw"/>
        <w:spacing w:line="276" w:lineRule="auto"/>
        <w:jc w:val="both"/>
        <w:rPr>
          <w:rFonts w:ascii="Garamond" w:hAnsi="Garamond" w:cs="Arial"/>
          <w:sz w:val="24"/>
          <w:szCs w:val="24"/>
          <w:lang w:val="pl-PL"/>
        </w:rPr>
      </w:pP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51" w:name="_Toc412653780"/>
      <w:bookmarkStart w:id="52" w:name="_Toc110407862"/>
      <w:r w:rsidRPr="00FD7DFE">
        <w:rPr>
          <w:rFonts w:ascii="Garamond" w:hAnsi="Garamond"/>
          <w:sz w:val="24"/>
          <w:szCs w:val="24"/>
          <w:lang w:val="pl-PL"/>
        </w:rPr>
        <w:lastRenderedPageBreak/>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51"/>
      <w:r w:rsidR="00A34D51" w:rsidRPr="00FD7DFE">
        <w:rPr>
          <w:rFonts w:ascii="Garamond" w:hAnsi="Garamond"/>
          <w:sz w:val="24"/>
          <w:szCs w:val="24"/>
          <w:lang w:val="pl-PL"/>
        </w:rPr>
        <w:t>.</w:t>
      </w:r>
      <w:bookmarkEnd w:id="52"/>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3" w:name="_Toc110407863"/>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3"/>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4" w:name="_Toc110407864"/>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4"/>
    </w:p>
    <w:p w14:paraId="5AC5DEBB"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03E6A589" w:rsidR="00921BF4" w:rsidRPr="00ED72BC" w:rsidRDefault="00921BF4" w:rsidP="00ED72BC">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ED72BC">
        <w:rPr>
          <w:rFonts w:ascii="Garamond" w:hAnsi="Garamond" w:cs="Arial"/>
          <w:sz w:val="24"/>
          <w:szCs w:val="24"/>
          <w:lang w:val="pl-PL"/>
        </w:rPr>
        <w:t xml:space="preserve"> </w:t>
      </w:r>
      <w:r w:rsidR="00ED72BC">
        <w:rPr>
          <w:rFonts w:ascii="Garamond" w:hAnsi="Garamond" w:cs="Arial"/>
          <w:sz w:val="24"/>
          <w:szCs w:val="24"/>
          <w:lang w:val="pl-PL"/>
        </w:rPr>
        <w:br/>
      </w:r>
      <w:r w:rsidRPr="00ED72BC">
        <w:rPr>
          <w:rFonts w:ascii="Garamond" w:hAnsi="Garamond" w:cs="Arial"/>
          <w:sz w:val="24"/>
          <w:szCs w:val="24"/>
          <w:lang w:val="pl-PL"/>
        </w:rPr>
        <w:t>i powinien zapewnić zawiadomienie o takim dodatkowym spotkaniu z 5-dniowym wyprzedzeniem, podając jego powody.</w:t>
      </w:r>
      <w:r w:rsidR="00020D2E" w:rsidRPr="00ED72BC">
        <w:rPr>
          <w:rFonts w:ascii="Garamond" w:hAnsi="Garamond" w:cs="Arial"/>
          <w:sz w:val="24"/>
          <w:szCs w:val="24"/>
          <w:lang w:val="pl-PL"/>
        </w:rPr>
        <w:t xml:space="preserve"> W wyjątkowych przypadkach Nadzór może zwołać spotkanie lub naradę niezwłocznie bez konieczności uprzedzenie 5-dniowego</w:t>
      </w:r>
      <w:r w:rsidR="00020D2E" w:rsidRPr="00ED72BC">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5"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6" w:name="_Toc110407865"/>
      <w:r w:rsidRPr="00FD7DFE">
        <w:rPr>
          <w:rFonts w:ascii="Garamond" w:hAnsi="Garamond"/>
          <w:sz w:val="24"/>
          <w:szCs w:val="24"/>
          <w:lang w:val="pl-PL"/>
        </w:rPr>
        <w:t>[</w:t>
      </w:r>
      <w:r w:rsidR="00921BF4" w:rsidRPr="00FD7DFE">
        <w:rPr>
          <w:rFonts w:ascii="Garamond" w:hAnsi="Garamond"/>
          <w:sz w:val="24"/>
          <w:szCs w:val="24"/>
          <w:lang w:val="pl-PL"/>
        </w:rPr>
        <w:t>Wytyczenie</w:t>
      </w:r>
      <w:bookmarkEnd w:id="55"/>
      <w:r w:rsidRPr="00FD7DFE">
        <w:rPr>
          <w:rFonts w:ascii="Garamond" w:hAnsi="Garamond"/>
          <w:sz w:val="24"/>
          <w:szCs w:val="24"/>
          <w:lang w:val="pl-PL"/>
        </w:rPr>
        <w:t>]</w:t>
      </w:r>
      <w:bookmarkEnd w:id="56"/>
    </w:p>
    <w:p w14:paraId="3F261AE7"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jest odpowiedzialny za poprawne usytuowanie wszystkich części Robót 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7" w:name="_Toc412653782"/>
      <w:bookmarkStart w:id="58" w:name="_Toc110407866"/>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7"/>
      <w:r w:rsidRPr="00FD7DFE">
        <w:rPr>
          <w:rFonts w:ascii="Garamond" w:hAnsi="Garamond"/>
          <w:sz w:val="24"/>
          <w:szCs w:val="24"/>
          <w:lang w:val="pl-PL"/>
        </w:rPr>
        <w:t>]</w:t>
      </w:r>
      <w:bookmarkEnd w:id="58"/>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58ECF1E2"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 terminie 7 dni poprzedzających datę rozpoczęcia Robót budowlanych, określoną </w:t>
      </w:r>
      <w:r w:rsidR="00ED72BC">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ED72BC">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stosować wszelkie rozsądne środki celem utrzymania Terenu budowy i Robót w stanie wolnym od niepotrzebnych przeszkód, które mogłyby stanowić zagrożenie dla tych osób,</w:t>
      </w:r>
    </w:p>
    <w:p w14:paraId="6C421599" w14:textId="150856A0"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ED72BC">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wykonać roboty tymczasowe, włącznie z drogami, przejściami, poręczami i ogrodzeniami, które z powodu wykonywania Robót mogą być konieczne dla użytku i bezpieczeństwa publicznego oraz właścicieli i użytkowników terenów sąsiednich.</w:t>
      </w:r>
      <w:bookmarkStart w:id="59" w:name="_Toc412653783"/>
    </w:p>
    <w:p w14:paraId="09B96B41" w14:textId="77777777" w:rsidR="00EC3AC2" w:rsidRDefault="00EC3AC2" w:rsidP="00ED72BC">
      <w:pPr>
        <w:pStyle w:val="Bezodstpw"/>
        <w:spacing w:line="276" w:lineRule="auto"/>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60" w:name="_Toc110407867"/>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9"/>
      <w:r w:rsidRPr="00FD7DFE">
        <w:rPr>
          <w:rFonts w:ascii="Garamond" w:hAnsi="Garamond"/>
          <w:sz w:val="24"/>
          <w:szCs w:val="24"/>
          <w:lang w:val="pl-PL"/>
        </w:rPr>
        <w:t>]</w:t>
      </w:r>
      <w:bookmarkEnd w:id="60"/>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7BF004B3"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ED72BC">
        <w:rPr>
          <w:rFonts w:ascii="Garamond" w:hAnsi="Garamond" w:cs="Arial"/>
          <w:sz w:val="24"/>
          <w:szCs w:val="24"/>
          <w:lang w:val="pl-PL"/>
        </w:rPr>
        <w:br/>
      </w:r>
      <w:r w:rsidRPr="00FD7DFE">
        <w:rPr>
          <w:rFonts w:ascii="Garamond" w:hAnsi="Garamond" w:cs="Arial"/>
          <w:sz w:val="24"/>
          <w:szCs w:val="24"/>
          <w:lang w:val="pl-PL"/>
        </w:rPr>
        <w:t>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w:t>
      </w:r>
      <w:r w:rsidR="002F65AB">
        <w:rPr>
          <w:rFonts w:ascii="Garamond" w:hAnsi="Garamond" w:cs="Arial"/>
          <w:sz w:val="24"/>
          <w:szCs w:val="24"/>
          <w:lang w:val="pl-PL"/>
        </w:rPr>
        <w:t xml:space="preserve"> Dokumentacji Projektowej</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61" w:name="_Toc412653785"/>
      <w:bookmarkStart w:id="62" w:name="_Toc110407868"/>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61"/>
      <w:r w:rsidRPr="00FD7DFE">
        <w:rPr>
          <w:rFonts w:ascii="Garamond" w:hAnsi="Garamond"/>
          <w:sz w:val="24"/>
          <w:szCs w:val="24"/>
          <w:lang w:val="pl-PL"/>
        </w:rPr>
        <w:t>]</w:t>
      </w:r>
      <w:bookmarkEnd w:id="62"/>
    </w:p>
    <w:p w14:paraId="2FA5C488"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3" w:name="_Toc412653786"/>
    </w:p>
    <w:p w14:paraId="40A731D7" w14:textId="77777777" w:rsidR="00A45224" w:rsidRPr="00FD7DFE" w:rsidRDefault="00A45224" w:rsidP="00A5462A">
      <w:pPr>
        <w:spacing w:after="0" w:line="276" w:lineRule="auto"/>
        <w:jc w:val="both"/>
        <w:rPr>
          <w:rFonts w:ascii="Garamond" w:hAnsi="Garamond" w:cs="Arial"/>
          <w:sz w:val="24"/>
          <w:szCs w:val="24"/>
          <w:lang w:val="pl-PL"/>
        </w:rPr>
      </w:pPr>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4" w:name="_Toc110407869"/>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3"/>
      <w:r w:rsidRPr="00FD7DFE">
        <w:rPr>
          <w:rFonts w:ascii="Garamond" w:hAnsi="Garamond"/>
          <w:sz w:val="24"/>
          <w:szCs w:val="24"/>
          <w:lang w:val="pl-PL"/>
        </w:rPr>
        <w:t>]</w:t>
      </w:r>
      <w:bookmarkEnd w:id="64"/>
    </w:p>
    <w:p w14:paraId="75503C29" w14:textId="77777777"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Wykonawca zapewni dostępność do nieruchomości położonych w pobliżu Terenu budowy, na koszt Wykonawcy. </w:t>
      </w:r>
    </w:p>
    <w:p w14:paraId="2220DF57" w14:textId="77777777" w:rsidR="00921BF4" w:rsidRPr="00ED72BC"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5" w:name="_Toc412653787"/>
    </w:p>
    <w:p w14:paraId="6224DC8D" w14:textId="77777777" w:rsidR="00921BF4" w:rsidRPr="00FD7DFE" w:rsidRDefault="00921BF4" w:rsidP="008E2730">
      <w:pPr>
        <w:pStyle w:val="Bezodstpw"/>
        <w:spacing w:line="276" w:lineRule="auto"/>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6" w:name="_Toc110407870"/>
      <w:r w:rsidRPr="00FD7DFE">
        <w:rPr>
          <w:rFonts w:ascii="Garamond" w:hAnsi="Garamond"/>
          <w:sz w:val="24"/>
          <w:szCs w:val="24"/>
          <w:lang w:val="pl-PL"/>
        </w:rPr>
        <w:t>[</w:t>
      </w:r>
      <w:r w:rsidR="00921BF4" w:rsidRPr="00FD7DFE">
        <w:rPr>
          <w:rFonts w:ascii="Garamond" w:hAnsi="Garamond"/>
          <w:sz w:val="24"/>
          <w:szCs w:val="24"/>
          <w:lang w:val="pl-PL"/>
        </w:rPr>
        <w:t>Droga dostępu</w:t>
      </w:r>
      <w:bookmarkEnd w:id="65"/>
      <w:r w:rsidRPr="00FD7DFE">
        <w:rPr>
          <w:rFonts w:ascii="Garamond" w:hAnsi="Garamond"/>
          <w:sz w:val="24"/>
          <w:szCs w:val="24"/>
          <w:lang w:val="pl-PL"/>
        </w:rPr>
        <w:t>]</w:t>
      </w:r>
      <w:bookmarkEnd w:id="66"/>
    </w:p>
    <w:p w14:paraId="298B711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7" w:name="_Toc412653788"/>
    </w:p>
    <w:p w14:paraId="256B64C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8" w:name="_Toc110407871"/>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7"/>
      <w:r w:rsidRPr="00FD7DFE">
        <w:rPr>
          <w:rFonts w:ascii="Garamond" w:hAnsi="Garamond"/>
          <w:sz w:val="24"/>
          <w:szCs w:val="24"/>
          <w:lang w:val="pl-PL"/>
        </w:rPr>
        <w:t>]</w:t>
      </w:r>
      <w:bookmarkEnd w:id="68"/>
    </w:p>
    <w:p w14:paraId="3FBA20C9" w14:textId="4948086F"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ED72BC">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6B787565"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ED72BC">
        <w:rPr>
          <w:rFonts w:ascii="Garamond" w:hAnsi="Garamond" w:cs="Arial"/>
          <w:sz w:val="24"/>
          <w:szCs w:val="24"/>
          <w:lang w:val="pl-PL"/>
        </w:rPr>
        <w:br/>
      </w:r>
      <w:r w:rsidRPr="00FD7DFE">
        <w:rPr>
          <w:rFonts w:ascii="Garamond" w:hAnsi="Garamond" w:cs="Arial"/>
          <w:sz w:val="24"/>
          <w:szCs w:val="24"/>
          <w:lang w:val="pl-PL"/>
        </w:rPr>
        <w:t>i płynnych, w tym odpadów rozbiórkowych oraz bezpieczne, prawidłowe odprowadzanie wód gruntowych i opadowych, z całego Terenu budowy, lub miejsc związanych z prowadzeniem Robót, tak aby ani Roboty, ani ich otoczenie nie zostały uszkodzone.</w:t>
      </w:r>
      <w:bookmarkStart w:id="69"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70" w:name="_Toc110407872"/>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9"/>
      <w:r w:rsidRPr="00FD7DFE">
        <w:rPr>
          <w:rFonts w:ascii="Garamond" w:hAnsi="Garamond"/>
          <w:sz w:val="24"/>
          <w:szCs w:val="24"/>
          <w:lang w:val="pl-PL"/>
        </w:rPr>
        <w:t>]</w:t>
      </w:r>
      <w:bookmarkEnd w:id="70"/>
    </w:p>
    <w:p w14:paraId="09D233E1" w14:textId="39E756B4"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 xml:space="preserve">opłaty. Wykonawca, na własne ryzyko </w:t>
      </w:r>
      <w:r w:rsidR="00ED72BC">
        <w:rPr>
          <w:rFonts w:ascii="Garamond" w:hAnsi="Garamond" w:cs="Arial"/>
          <w:sz w:val="24"/>
          <w:szCs w:val="24"/>
          <w:lang w:val="pl-PL"/>
        </w:rPr>
        <w:br/>
      </w:r>
      <w:r w:rsidRPr="00FD7DFE">
        <w:rPr>
          <w:rFonts w:ascii="Garamond" w:hAnsi="Garamond" w:cs="Arial"/>
          <w:sz w:val="24"/>
          <w:szCs w:val="24"/>
          <w:lang w:val="pl-PL"/>
        </w:rPr>
        <w:t xml:space="preserve">i koszt, dostarczy wszelką aparaturę konieczną do korzystania przez niego z tych usług </w:t>
      </w:r>
      <w:r w:rsidR="00ED72BC">
        <w:rPr>
          <w:rFonts w:ascii="Garamond" w:hAnsi="Garamond" w:cs="Arial"/>
          <w:sz w:val="24"/>
          <w:szCs w:val="24"/>
          <w:lang w:val="pl-PL"/>
        </w:rPr>
        <w:br/>
      </w:r>
      <w:r w:rsidRPr="00FD7DFE">
        <w:rPr>
          <w:rFonts w:ascii="Garamond" w:hAnsi="Garamond" w:cs="Arial"/>
          <w:sz w:val="24"/>
          <w:szCs w:val="24"/>
          <w:lang w:val="pl-PL"/>
        </w:rPr>
        <w:t>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61B13448" w:rsidR="00A34D51"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r w:rsidR="00510D32">
        <w:rPr>
          <w:rFonts w:ascii="Garamond" w:hAnsi="Garamond" w:cs="Arial"/>
          <w:sz w:val="24"/>
          <w:szCs w:val="24"/>
          <w:lang w:val="pl-PL"/>
        </w:rPr>
        <w:t xml:space="preserve">, które Wykonawca zamontuje na własny koszt lub </w:t>
      </w:r>
      <w:r w:rsidR="00615183">
        <w:rPr>
          <w:rFonts w:ascii="Garamond" w:hAnsi="Garamond" w:cs="Arial"/>
          <w:sz w:val="24"/>
          <w:szCs w:val="24"/>
          <w:lang w:val="pl-PL"/>
        </w:rPr>
        <w:t>wg rozliczeń ryczałtowych w przypadku takiego uzgodnienia z Zamawiającym</w:t>
      </w:r>
      <w:r w:rsidRPr="00FD7DFE">
        <w:rPr>
          <w:rFonts w:ascii="Garamond" w:hAnsi="Garamond" w:cs="Arial"/>
          <w:sz w:val="24"/>
          <w:szCs w:val="24"/>
          <w:lang w:val="pl-PL"/>
        </w:rPr>
        <w:t>.</w:t>
      </w:r>
    </w:p>
    <w:p w14:paraId="125DBA99" w14:textId="77777777" w:rsidR="008E2730" w:rsidRPr="00FD7DFE" w:rsidRDefault="008E2730" w:rsidP="008E2730">
      <w:pPr>
        <w:pStyle w:val="Bezodstpw"/>
        <w:spacing w:line="276" w:lineRule="auto"/>
        <w:ind w:left="709"/>
        <w:jc w:val="both"/>
        <w:rPr>
          <w:rFonts w:ascii="Garamond" w:hAnsi="Garamond" w:cs="Arial"/>
          <w:sz w:val="24"/>
          <w:szCs w:val="24"/>
          <w:lang w:val="pl-PL"/>
        </w:rPr>
      </w:pP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71"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2" w:name="_Toc110407873"/>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71"/>
      <w:r w:rsidR="00921BF4" w:rsidRPr="00FD7DFE">
        <w:rPr>
          <w:rFonts w:ascii="Garamond" w:hAnsi="Garamond"/>
          <w:sz w:val="24"/>
          <w:szCs w:val="24"/>
          <w:lang w:val="pl-PL"/>
        </w:rPr>
        <w:t>e</w:t>
      </w:r>
      <w:r w:rsidRPr="00FD7DFE">
        <w:rPr>
          <w:rFonts w:ascii="Garamond" w:hAnsi="Garamond"/>
          <w:sz w:val="24"/>
          <w:szCs w:val="24"/>
          <w:lang w:val="pl-PL"/>
        </w:rPr>
        <w:t>]</w:t>
      </w:r>
      <w:bookmarkEnd w:id="72"/>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7AF60F0E"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ED72BC">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3" w:name="_Toc412653791"/>
    </w:p>
    <w:p w14:paraId="22019A7F" w14:textId="77777777" w:rsidR="00EC3AC2" w:rsidRDefault="00EC3AC2" w:rsidP="00A5462A">
      <w:pPr>
        <w:pStyle w:val="Bezodstpw"/>
        <w:spacing w:line="276" w:lineRule="auto"/>
        <w:jc w:val="center"/>
        <w:rPr>
          <w:rFonts w:ascii="Garamond" w:hAnsi="Garamond" w:cs="Arial"/>
          <w:b/>
          <w:sz w:val="24"/>
          <w:szCs w:val="24"/>
          <w:lang w:val="pl-PL"/>
        </w:rPr>
      </w:pPr>
    </w:p>
    <w:p w14:paraId="48CC7B92" w14:textId="29544C5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4" w:name="_Toc110407874"/>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3"/>
      <w:r w:rsidRPr="00FD7DFE">
        <w:rPr>
          <w:rFonts w:ascii="Garamond" w:hAnsi="Garamond"/>
          <w:sz w:val="24"/>
          <w:szCs w:val="24"/>
          <w:lang w:val="pl-PL"/>
        </w:rPr>
        <w:t>]</w:t>
      </w:r>
      <w:bookmarkEnd w:id="74"/>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5" w:name="_Toc412653792"/>
    </w:p>
    <w:p w14:paraId="3F82BD4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§35</w:t>
      </w:r>
    </w:p>
    <w:p w14:paraId="15A4413C" w14:textId="77777777" w:rsidR="00921BF4" w:rsidRPr="00FD7DFE" w:rsidRDefault="0091094A" w:rsidP="00A5462A">
      <w:pPr>
        <w:pStyle w:val="nagwek20"/>
        <w:spacing w:line="276" w:lineRule="auto"/>
        <w:rPr>
          <w:rFonts w:ascii="Garamond" w:hAnsi="Garamond"/>
          <w:sz w:val="24"/>
          <w:szCs w:val="24"/>
          <w:lang w:val="pl-PL"/>
        </w:rPr>
      </w:pPr>
      <w:bookmarkStart w:id="76" w:name="_Toc110407875"/>
      <w:r w:rsidRPr="00FD7DFE">
        <w:rPr>
          <w:rFonts w:ascii="Garamond" w:hAnsi="Garamond"/>
          <w:sz w:val="24"/>
          <w:szCs w:val="24"/>
          <w:lang w:val="pl-PL"/>
        </w:rPr>
        <w:t>[</w:t>
      </w:r>
      <w:r w:rsidR="00921BF4" w:rsidRPr="00FD7DFE">
        <w:rPr>
          <w:rFonts w:ascii="Garamond" w:hAnsi="Garamond"/>
          <w:sz w:val="24"/>
          <w:szCs w:val="24"/>
          <w:lang w:val="pl-PL"/>
        </w:rPr>
        <w:t>Wykopaliska</w:t>
      </w:r>
      <w:bookmarkEnd w:id="75"/>
      <w:r w:rsidRPr="00FD7DFE">
        <w:rPr>
          <w:rFonts w:ascii="Garamond" w:hAnsi="Garamond"/>
          <w:sz w:val="24"/>
          <w:szCs w:val="24"/>
          <w:lang w:val="pl-PL"/>
        </w:rPr>
        <w:t>]</w:t>
      </w:r>
      <w:bookmarkEnd w:id="76"/>
    </w:p>
    <w:p w14:paraId="6CBF5341" w14:textId="0FBD1356" w:rsidR="00800036" w:rsidRPr="00A45224" w:rsidRDefault="00921BF4" w:rsidP="00A45224">
      <w:pPr>
        <w:spacing w:after="0" w:line="276"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bookmarkStart w:id="77" w:name="_Toc412653793"/>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8" w:name="_Toc110407876"/>
      <w:r w:rsidRPr="00FD7DFE">
        <w:rPr>
          <w:rFonts w:ascii="Garamond" w:hAnsi="Garamond"/>
          <w:sz w:val="24"/>
          <w:szCs w:val="24"/>
          <w:lang w:val="pl-PL"/>
        </w:rPr>
        <w:t>[</w:t>
      </w:r>
      <w:r w:rsidR="00921BF4" w:rsidRPr="00FD7DFE">
        <w:rPr>
          <w:rFonts w:ascii="Garamond" w:hAnsi="Garamond"/>
          <w:sz w:val="24"/>
          <w:szCs w:val="24"/>
          <w:lang w:val="pl-PL"/>
        </w:rPr>
        <w:t>Dziennik budowy</w:t>
      </w:r>
      <w:bookmarkEnd w:id="77"/>
      <w:r w:rsidRPr="00FD7DFE">
        <w:rPr>
          <w:rFonts w:ascii="Garamond" w:hAnsi="Garamond"/>
          <w:sz w:val="24"/>
          <w:szCs w:val="24"/>
          <w:lang w:val="pl-PL"/>
        </w:rPr>
        <w:t>]</w:t>
      </w:r>
      <w:bookmarkEnd w:id="78"/>
    </w:p>
    <w:p w14:paraId="3CA058A4"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Dziennik budowy będzie przechowywany na Terenie budowy i kierownik budowy będzie odpowiedzialny za jego prowadzenie zgodnie z polskim prawem. Informacje będą wprowadzane do dziennika budowy jedynie przez osoby właściwie umocowane zgodnie 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9"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80" w:name="_Toc110407877"/>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9"/>
      <w:r w:rsidRPr="00FD7DFE">
        <w:rPr>
          <w:rFonts w:ascii="Garamond" w:hAnsi="Garamond"/>
          <w:sz w:val="24"/>
          <w:szCs w:val="24"/>
          <w:lang w:val="pl-PL"/>
        </w:rPr>
        <w:t>]</w:t>
      </w:r>
      <w:bookmarkEnd w:id="80"/>
    </w:p>
    <w:p w14:paraId="3A5077D6" w14:textId="3A579C72"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A45224">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81" w:name="_Toc412653795"/>
    </w:p>
    <w:p w14:paraId="2DE3ED0D" w14:textId="77777777" w:rsidR="00EC3AC2" w:rsidRDefault="00EC3AC2" w:rsidP="00ED72BC">
      <w:pPr>
        <w:pStyle w:val="Bezodstpw"/>
        <w:spacing w:line="276" w:lineRule="auto"/>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2" w:name="_Toc110407878"/>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81"/>
      <w:r w:rsidRPr="00FD7DFE">
        <w:rPr>
          <w:rFonts w:ascii="Garamond" w:hAnsi="Garamond"/>
          <w:sz w:val="24"/>
          <w:szCs w:val="24"/>
          <w:lang w:val="pl-PL"/>
        </w:rPr>
        <w:t>]</w:t>
      </w:r>
      <w:bookmarkEnd w:id="82"/>
    </w:p>
    <w:p w14:paraId="71385FE0" w14:textId="4CAC79DB"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istniejących instalacji, takich jak odwodnienie, linie i słupy telefoniczne i elektryczne, światłowody, wodociągi, gazociągi </w:t>
      </w:r>
      <w:r w:rsidR="00ED72BC">
        <w:rPr>
          <w:rFonts w:ascii="Garamond" w:hAnsi="Garamond" w:cs="Arial"/>
          <w:sz w:val="24"/>
          <w:szCs w:val="24"/>
          <w:lang w:val="pl-PL"/>
        </w:rPr>
        <w:br/>
      </w:r>
      <w:r w:rsidRPr="00FD7DFE">
        <w:rPr>
          <w:rFonts w:ascii="Garamond" w:hAnsi="Garamond" w:cs="Arial"/>
          <w:sz w:val="24"/>
          <w:szCs w:val="24"/>
          <w:lang w:val="pl-PL"/>
        </w:rPr>
        <w:t>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p>
    <w:p w14:paraId="4E1983BA" w14:textId="77777777" w:rsidR="00A45224" w:rsidRDefault="00A45224" w:rsidP="00A45224">
      <w:pPr>
        <w:pStyle w:val="Bezodstpw"/>
        <w:spacing w:line="276" w:lineRule="auto"/>
        <w:jc w:val="both"/>
        <w:rPr>
          <w:rFonts w:ascii="Garamond" w:hAnsi="Garamond" w:cs="Arial"/>
          <w:sz w:val="24"/>
          <w:szCs w:val="24"/>
          <w:lang w:val="pl-PL"/>
        </w:rPr>
      </w:pPr>
    </w:p>
    <w:p w14:paraId="43DF46E5" w14:textId="77777777" w:rsidR="00A45224" w:rsidRDefault="00A45224" w:rsidP="00A45224">
      <w:pPr>
        <w:pStyle w:val="Bezodstpw"/>
        <w:spacing w:line="276" w:lineRule="auto"/>
        <w:jc w:val="both"/>
        <w:rPr>
          <w:rFonts w:ascii="Garamond" w:hAnsi="Garamond" w:cs="Arial"/>
          <w:sz w:val="24"/>
          <w:szCs w:val="24"/>
          <w:lang w:val="pl-PL"/>
        </w:rPr>
      </w:pPr>
    </w:p>
    <w:p w14:paraId="2CC14464" w14:textId="77777777" w:rsidR="00EC3AC2" w:rsidRPr="00EC3AC2" w:rsidRDefault="00EC3AC2"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bookmarkStart w:id="83" w:name="_Toc110407879"/>
      <w:r w:rsidRPr="00FD7DFE">
        <w:rPr>
          <w:rFonts w:ascii="Garamond" w:hAnsi="Garamond"/>
          <w:sz w:val="24"/>
          <w:szCs w:val="24"/>
          <w:lang w:val="pl-PL"/>
        </w:rPr>
        <w:lastRenderedPageBreak/>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3"/>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4" w:name="_Toc110407880"/>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4"/>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5" w:name="_Toc110407881"/>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5"/>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6" w:name="_Toc110407882"/>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6"/>
    </w:p>
    <w:p w14:paraId="100C5BC6"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 celu wypełnienia obowiązku, o którym mowa w § 40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Termin zapłaty wynagrodzenia Podwykonawcy lub dalszemu Podwykonawcy przewidziany w umowie o podwykonawstwo nie może być dłuższy niż 30 dni od dnia doręczenia Wykonawcy, Podwykonawcy lub dalszemu Podwykonawcy faktury lub rachunku, po</w:t>
      </w:r>
      <w:r w:rsidRPr="00FD7DFE">
        <w:rPr>
          <w:rFonts w:ascii="Garamond" w:hAnsi="Garamond" w:cs="Arial"/>
          <w:sz w:val="24"/>
          <w:szCs w:val="24"/>
          <w:lang w:val="pl-PL"/>
        </w:rPr>
        <w:lastRenderedPageBreak/>
        <w:t xml:space="preserve">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pisemnych zastrzeżeń do przedłożonego projektu umowy o podwykonawstwo, której przedmiotem są roboty budowlane, w terminie określonym zgodnie z ust. 3, uważa się za akceptację projektu umowy przez Nadzór.</w:t>
      </w:r>
    </w:p>
    <w:p w14:paraId="65A35685"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40 ust. 2 Umowy Wykonawca, Podwykonawca lub dalszy Podwykonawca zamówienia na roboty budowlane przedkłada Nadzorowi poświadczoną za zgodność z oryginałem kopię zawartej umowy o podwykonawstwo, której przedmiotem są roboty budowlane, wraz z częścią dokumentacji dotyczącą wykonania robót określonych w umowie w terminie 7 dni od dnia jej zawarcia. </w:t>
      </w:r>
    </w:p>
    <w:p w14:paraId="463B0A34" w14:textId="68A1F88A"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o podwykonawstwo, której przedmiotem są roboty budowlane, w przypadkach, o których mowa </w:t>
      </w:r>
      <w:r w:rsidR="00ED72BC">
        <w:rPr>
          <w:rFonts w:ascii="Garamond" w:hAnsi="Garamond" w:cs="Arial"/>
          <w:sz w:val="24"/>
          <w:szCs w:val="24"/>
          <w:lang w:val="pl-PL"/>
        </w:rPr>
        <w:br/>
      </w:r>
      <w:r w:rsidRPr="00FD7DFE">
        <w:rPr>
          <w:rFonts w:ascii="Garamond" w:hAnsi="Garamond" w:cs="Arial"/>
          <w:sz w:val="24"/>
          <w:szCs w:val="24"/>
          <w:lang w:val="pl-PL"/>
        </w:rPr>
        <w:t xml:space="preserve">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ED72BC">
        <w:rPr>
          <w:rFonts w:ascii="Garamond" w:hAnsi="Garamond" w:cs="Arial"/>
          <w:sz w:val="24"/>
          <w:szCs w:val="24"/>
          <w:lang w:val="pl-PL"/>
        </w:rPr>
        <w:t>ust. 6</w:t>
      </w:r>
      <w:r w:rsidRPr="00ED72BC">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Nadzór. </w:t>
      </w:r>
    </w:p>
    <w:p w14:paraId="306A4061" w14:textId="7F15210D"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ED72BC">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67AF8E3D"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45224">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7" w:name="_Toc110407883"/>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7"/>
    </w:p>
    <w:p w14:paraId="654E0F3F" w14:textId="28C8BA0C"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o podwykonawstwo, której przedmiotem są dostawy lub usługi, w terminie 7 dni od dnia jej zawarcia, </w:t>
      </w:r>
      <w:r w:rsidR="00ED72BC">
        <w:rPr>
          <w:rFonts w:ascii="Garamond" w:hAnsi="Garamond" w:cs="Arial"/>
          <w:sz w:val="24"/>
          <w:szCs w:val="24"/>
          <w:lang w:val="pl-PL"/>
        </w:rPr>
        <w:br/>
      </w:r>
      <w:r w:rsidRPr="00FD7DFE">
        <w:rPr>
          <w:rFonts w:ascii="Garamond" w:hAnsi="Garamond" w:cs="Arial"/>
          <w:sz w:val="24"/>
          <w:szCs w:val="24"/>
          <w:lang w:val="pl-PL"/>
        </w:rPr>
        <w:t xml:space="preserve">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37963820"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ED72BC">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18F3EE55"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ED72BC">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8" w:name="_Toc110407884"/>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8"/>
    </w:p>
    <w:p w14:paraId="7502551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i zaniechanie jego własnych pracowników, z zastrzeżeniem uwzględnienia obowiązku profesjonalnego świadczenia usług przez ww. podmioty. </w:t>
      </w:r>
    </w:p>
    <w:p w14:paraId="7587DE9F"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610AEA06"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ED72BC">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9" w:name="_Toc412653804"/>
      <w:bookmarkStart w:id="90" w:name="_Toc110407885"/>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9"/>
      <w:r w:rsidR="00A34D51" w:rsidRPr="00FD7DFE">
        <w:rPr>
          <w:rFonts w:ascii="Garamond" w:hAnsi="Garamond"/>
          <w:sz w:val="24"/>
          <w:szCs w:val="24"/>
          <w:lang w:val="pl-PL"/>
        </w:rPr>
        <w:t>.</w:t>
      </w:r>
      <w:bookmarkEnd w:id="90"/>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91" w:name="_Toc11040788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91"/>
    </w:p>
    <w:p w14:paraId="5C3FCEE3" w14:textId="3CC4F11B"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w:t>
      </w:r>
      <w:r w:rsidR="00B46579">
        <w:rPr>
          <w:rFonts w:ascii="Garamond" w:hAnsi="Garamond" w:cs="Arial"/>
          <w:sz w:val="24"/>
          <w:szCs w:val="24"/>
          <w:lang w:val="pl-PL"/>
        </w:rPr>
        <w:t>Dokumentacji Projektowej</w:t>
      </w:r>
      <w:r w:rsidRPr="00FD7DFE">
        <w:rPr>
          <w:rFonts w:ascii="Garamond" w:hAnsi="Garamond" w:cs="Arial"/>
          <w:sz w:val="24"/>
          <w:szCs w:val="24"/>
          <w:lang w:val="pl-PL"/>
        </w:rPr>
        <w:t>, stanowiącym integralną część umowy, Ofercie oraz Dokumentacji projektowej opracowanej i zatwierdzonej przez Nadzór w toku wykonywania niniejszej Umowy</w:t>
      </w:r>
      <w:r w:rsidR="00CB51A9">
        <w:rPr>
          <w:rFonts w:ascii="Garamond" w:hAnsi="Garamond" w:cs="Arial"/>
          <w:sz w:val="24"/>
          <w:szCs w:val="24"/>
          <w:lang w:val="pl-PL"/>
        </w:rPr>
        <w:t xml:space="preserve">, z zastrzeżeniem, że część materiałów wskazanych w załączniku numer </w:t>
      </w:r>
      <w:r w:rsidR="00A917A8">
        <w:rPr>
          <w:rFonts w:ascii="Garamond" w:hAnsi="Garamond" w:cs="Arial"/>
          <w:sz w:val="24"/>
          <w:szCs w:val="24"/>
          <w:lang w:val="pl-PL"/>
        </w:rPr>
        <w:t>8</w:t>
      </w:r>
      <w:r w:rsidR="00CB51A9">
        <w:rPr>
          <w:rFonts w:ascii="Garamond" w:hAnsi="Garamond" w:cs="Arial"/>
          <w:sz w:val="24"/>
          <w:szCs w:val="24"/>
          <w:lang w:val="pl-PL"/>
        </w:rPr>
        <w:t xml:space="preserve"> do niniejszej umowy będzie dostarczona przez Zamawiającego do wykorzystania </w:t>
      </w:r>
      <w:r w:rsidR="00F4011E">
        <w:rPr>
          <w:rFonts w:ascii="Garamond" w:hAnsi="Garamond" w:cs="Arial"/>
          <w:sz w:val="24"/>
          <w:szCs w:val="24"/>
          <w:lang w:val="pl-PL"/>
        </w:rPr>
        <w:t>w celu realizacji Obiektu.</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wymagania jakościowe i ilościowe wymagane zgodne z najwłaściwszą technologią ich wykonania, z uwzględnieniem wysokich wymagań użytkowych oraz kryteriów ekonomicznych. </w:t>
      </w:r>
    </w:p>
    <w:p w14:paraId="590F24FA" w14:textId="7AC0DC64"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ED72BC">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2" w:name="_Toc412653806"/>
      <w:bookmarkStart w:id="93" w:name="_Toc412653807"/>
      <w:bookmarkEnd w:id="92"/>
      <w:bookmarkEnd w:id="93"/>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z Dokumentacją projektową oraz z polskimi normami (i/lub innymi normami, o ile obowiązek zapewnienia zgodności z nimi jest warunkiem dopuszczenia do obrotu i powszechnego stosowania w budownictwie na terenie Rzeczpospolitej Polskiej). </w:t>
      </w:r>
    </w:p>
    <w:p w14:paraId="046671D2" w14:textId="4AB28290"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w:t>
      </w:r>
      <w:r w:rsidR="00A45DFE">
        <w:rPr>
          <w:rFonts w:ascii="Garamond" w:hAnsi="Garamond" w:cs="Arial"/>
          <w:sz w:val="24"/>
          <w:szCs w:val="24"/>
          <w:lang w:val="pl-PL"/>
        </w:rPr>
        <w:br/>
      </w:r>
      <w:r w:rsidRPr="00FD7DFE">
        <w:rPr>
          <w:rFonts w:ascii="Garamond" w:hAnsi="Garamond" w:cs="Arial"/>
          <w:sz w:val="24"/>
          <w:szCs w:val="24"/>
          <w:lang w:val="pl-PL"/>
        </w:rPr>
        <w:t xml:space="preserve">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t>
      </w:r>
      <w:r w:rsidR="00A45DFE">
        <w:rPr>
          <w:rFonts w:ascii="Garamond" w:hAnsi="Garamond" w:cs="Arial"/>
          <w:sz w:val="24"/>
          <w:szCs w:val="24"/>
          <w:lang w:val="pl-PL"/>
        </w:rPr>
        <w:br/>
      </w:r>
      <w:r w:rsidRPr="00FD7DFE">
        <w:rPr>
          <w:rFonts w:ascii="Garamond" w:hAnsi="Garamond" w:cs="Arial"/>
          <w:sz w:val="24"/>
          <w:szCs w:val="24"/>
          <w:lang w:val="pl-PL"/>
        </w:rPr>
        <w:t xml:space="preserve">w tym trybie obciąża Wykonawcę. </w:t>
      </w:r>
    </w:p>
    <w:p w14:paraId="69294B32" w14:textId="2F00D8D6"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4" w:name="_Toc412653814"/>
      <w:bookmarkStart w:id="95" w:name="_Toc412653815"/>
      <w:bookmarkStart w:id="96" w:name="_Toc110407887"/>
      <w:bookmarkStart w:id="97" w:name="_Toc412653816"/>
      <w:bookmarkEnd w:id="94"/>
      <w:bookmarkEnd w:id="95"/>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6"/>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8" w:name="_Toc110407888"/>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8"/>
    </w:p>
    <w:bookmarkEnd w:id="97"/>
    <w:p w14:paraId="5450337A" w14:textId="47EA326C"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 xml:space="preserve">konania wszelkiej </w:t>
      </w:r>
      <w:r w:rsidR="00F1368B">
        <w:rPr>
          <w:rFonts w:ascii="Garamond" w:hAnsi="Garamond" w:cs="Arial"/>
          <w:sz w:val="24"/>
          <w:szCs w:val="24"/>
          <w:lang w:val="pl-PL"/>
        </w:rPr>
        <w:t xml:space="preserve">dalszej </w:t>
      </w:r>
      <w:r w:rsidR="00A34D51" w:rsidRPr="00FD7DFE">
        <w:rPr>
          <w:rFonts w:ascii="Garamond" w:hAnsi="Garamond" w:cs="Arial"/>
          <w:sz w:val="24"/>
          <w:szCs w:val="24"/>
          <w:lang w:val="pl-PL"/>
        </w:rPr>
        <w:t>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w:t>
      </w:r>
      <w:r w:rsidR="00F1368B">
        <w:rPr>
          <w:rFonts w:ascii="Garamond" w:hAnsi="Garamond" w:cs="Arial"/>
          <w:sz w:val="24"/>
          <w:szCs w:val="24"/>
          <w:lang w:val="pl-PL"/>
        </w:rPr>
        <w:t xml:space="preserve">uzyskania </w:t>
      </w:r>
      <w:r w:rsidR="000C09AA">
        <w:rPr>
          <w:rFonts w:ascii="Garamond" w:hAnsi="Garamond" w:cs="Arial"/>
          <w:sz w:val="24"/>
          <w:szCs w:val="24"/>
          <w:lang w:val="pl-PL"/>
        </w:rPr>
        <w:t xml:space="preserve">*pozwolenia na użytkowanie Obiektu i </w:t>
      </w:r>
      <w:r w:rsidR="00785282" w:rsidRPr="00FD7DFE">
        <w:rPr>
          <w:rFonts w:ascii="Garamond" w:hAnsi="Garamond" w:cs="Arial"/>
          <w:sz w:val="24"/>
          <w:szCs w:val="24"/>
          <w:lang w:val="pl-PL"/>
        </w:rPr>
        <w:t>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01CE290D"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w:t>
      </w:r>
      <w:r w:rsidR="00A45DFE">
        <w:rPr>
          <w:rFonts w:ascii="Garamond" w:hAnsi="Garamond" w:cs="Arial"/>
          <w:sz w:val="24"/>
          <w:szCs w:val="24"/>
          <w:lang w:val="pl-PL"/>
        </w:rPr>
        <w:br/>
      </w:r>
      <w:r w:rsidR="00921BF4" w:rsidRPr="00FD7DFE">
        <w:rPr>
          <w:rFonts w:ascii="Garamond" w:hAnsi="Garamond" w:cs="Arial"/>
          <w:sz w:val="24"/>
          <w:szCs w:val="24"/>
          <w:lang w:val="pl-PL"/>
        </w:rPr>
        <w:t xml:space="preserve">z przekazanych utworów, w szczególności takich jak: raporty, mapy, wykresy, rysunki, </w:t>
      </w:r>
      <w:r w:rsidR="00921BF4" w:rsidRPr="00FD7DFE">
        <w:rPr>
          <w:rFonts w:ascii="Garamond" w:hAnsi="Garamond" w:cs="Arial"/>
          <w:sz w:val="24"/>
          <w:szCs w:val="24"/>
          <w:lang w:val="pl-PL"/>
        </w:rPr>
        <w:lastRenderedPageBreak/>
        <w:t>plany, dane statystyczne, ekspertyzy, obliczenia, programy komputerowe przeznaczone do sterowania urządzeniami, instalacjami, itp. 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wykorzystanie w zakresie koniecznym dla prawidłowej eksploatacji utworu 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5D097F0F"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45DFE">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utworów lub ich części w dowolny sposób, w tym 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505C4A27" w:rsidR="005F710C"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przekazania Zamawiającemu poszczególnych części Dokumentacji Projektowej Wykonawca przenosi na Zamawiającego w całości autorskie prawa majątkowe do tej dokumentacji i wyraża zgodę na ich wykorzystanie w zakresie wszystkich pól eksploatacji, </w:t>
      </w:r>
      <w:r w:rsidR="00A45DFE">
        <w:rPr>
          <w:rFonts w:ascii="Garamond" w:hAnsi="Garamond" w:cs="Arial"/>
          <w:sz w:val="24"/>
          <w:szCs w:val="24"/>
          <w:lang w:val="pl-PL"/>
        </w:rPr>
        <w:br/>
      </w:r>
      <w:r w:rsidRPr="00FD7DFE">
        <w:rPr>
          <w:rFonts w:ascii="Garamond" w:hAnsi="Garamond" w:cs="Arial"/>
          <w:sz w:val="24"/>
          <w:szCs w:val="24"/>
          <w:lang w:val="pl-PL"/>
        </w:rPr>
        <w:t>w szczególności wymienionych w  ust. 2.</w:t>
      </w:r>
    </w:p>
    <w:p w14:paraId="30CC41D2" w14:textId="77777777" w:rsidR="008E2730" w:rsidRDefault="008E2730" w:rsidP="008E2730">
      <w:pPr>
        <w:pStyle w:val="Bezodstpw"/>
        <w:spacing w:line="276" w:lineRule="auto"/>
        <w:jc w:val="both"/>
        <w:rPr>
          <w:rFonts w:ascii="Garamond" w:hAnsi="Garamond" w:cs="Arial"/>
          <w:sz w:val="24"/>
          <w:szCs w:val="24"/>
          <w:lang w:val="pl-PL"/>
        </w:rPr>
      </w:pPr>
    </w:p>
    <w:p w14:paraId="2705DEA5" w14:textId="77777777" w:rsidR="008E2730" w:rsidRDefault="008E2730" w:rsidP="008E2730">
      <w:pPr>
        <w:pStyle w:val="Bezodstpw"/>
        <w:spacing w:line="276" w:lineRule="auto"/>
        <w:jc w:val="both"/>
        <w:rPr>
          <w:rFonts w:ascii="Garamond" w:hAnsi="Garamond" w:cs="Arial"/>
          <w:sz w:val="24"/>
          <w:szCs w:val="24"/>
          <w:lang w:val="pl-PL"/>
        </w:rPr>
      </w:pPr>
    </w:p>
    <w:p w14:paraId="273B331D" w14:textId="77777777" w:rsidR="008E2730" w:rsidRPr="00FD7DFE" w:rsidRDefault="008E2730" w:rsidP="008E2730">
      <w:pPr>
        <w:pStyle w:val="Bezodstpw"/>
        <w:spacing w:line="276" w:lineRule="auto"/>
        <w:jc w:val="both"/>
        <w:rPr>
          <w:rFonts w:ascii="Garamond" w:hAnsi="Garamond" w:cs="Arial"/>
          <w:sz w:val="24"/>
          <w:szCs w:val="24"/>
          <w:lang w:val="pl-PL"/>
        </w:rPr>
      </w:pP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9"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100" w:name="_Toc110407889"/>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100"/>
    </w:p>
    <w:bookmarkEnd w:id="99"/>
    <w:p w14:paraId="52A80C63" w14:textId="7F9593A1"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A45DFE">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284D830C"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t>
      </w:r>
      <w:r w:rsidR="00A45DFE">
        <w:rPr>
          <w:rFonts w:ascii="Garamond" w:hAnsi="Garamond" w:cs="Arial"/>
          <w:sz w:val="24"/>
          <w:szCs w:val="24"/>
          <w:lang w:val="pl-PL"/>
        </w:rPr>
        <w:br/>
      </w:r>
      <w:r w:rsidRPr="00FD7DFE">
        <w:rPr>
          <w:rFonts w:ascii="Garamond" w:hAnsi="Garamond" w:cs="Arial"/>
          <w:sz w:val="24"/>
          <w:szCs w:val="24"/>
          <w:lang w:val="pl-PL"/>
        </w:rPr>
        <w:t xml:space="preserve">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101" w:name="_Toc110407890"/>
      <w:bookmarkStart w:id="102"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101"/>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2"/>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3" w:name="_Toc110407891"/>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3"/>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4" w:name="_Toc412653821"/>
      <w:bookmarkEnd w:id="104"/>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40A92B11"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 </w:t>
      </w:r>
      <w:r w:rsidR="00A45DFE">
        <w:rPr>
          <w:rFonts w:ascii="Garamond" w:hAnsi="Garamond" w:cs="Arial"/>
          <w:sz w:val="24"/>
          <w:szCs w:val="24"/>
          <w:lang w:val="pl-PL"/>
        </w:rPr>
        <w:br/>
      </w:r>
      <w:r w:rsidRPr="00FD7DFE">
        <w:rPr>
          <w:rFonts w:ascii="Garamond" w:hAnsi="Garamond" w:cs="Arial"/>
          <w:sz w:val="24"/>
          <w:szCs w:val="24"/>
          <w:lang w:val="pl-PL"/>
        </w:rPr>
        <w:t>w odniesieniu do Odbioru końcowego, zobowiązany jest dokonać czynności sprawdzających zakres oraz jakość wykonanych Robót w stosunku do:</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5"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6" w:name="_Toc110407892"/>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6"/>
    </w:p>
    <w:bookmarkEnd w:id="105"/>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7"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8" w:name="_Toc110407893"/>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8"/>
    </w:p>
    <w:bookmarkEnd w:id="107"/>
    <w:p w14:paraId="37A3D906"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przeprowadzi przed planowanym terminem odbioru końcowego 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34E5FE7F"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A45DFE">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nie usunięcia Wad lub Usterek w terminie, Zamawiający uprawniony jest do ich usunięcia na koszt Wykonawcy, niezależnie od innych roszczeń wynikających 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12B7508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966B40">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966B40">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Podpisanie Protokołu Odbioru nie pozbawia Zamawiającego prawa do zgłoszenia roszczeń z tytułu Wad lub Usterek niedostrzeżonych podczas dokonywania danego Odbioru.</w:t>
      </w:r>
    </w:p>
    <w:p w14:paraId="3EDC73EC" w14:textId="5C3B7259"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 ramach umowy urządzenia i systemy instalacji, jak również aprobat, atestów 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1D9899E4" w14:textId="7FF87693" w:rsidR="00966B40" w:rsidRPr="003B0275" w:rsidRDefault="00921BF4" w:rsidP="003B0275">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bookmarkStart w:id="109" w:name="_Toc412653825"/>
    </w:p>
    <w:p w14:paraId="025493AD" w14:textId="77777777" w:rsidR="00966B40" w:rsidRPr="00FD7DFE" w:rsidRDefault="00966B40" w:rsidP="00A5462A">
      <w:pPr>
        <w:pStyle w:val="Bezodstpw"/>
        <w:spacing w:line="276" w:lineRule="auto"/>
        <w:jc w:val="center"/>
        <w:rPr>
          <w:rFonts w:ascii="Garamond" w:hAnsi="Garamond" w:cs="Arial"/>
          <w:b/>
          <w:sz w:val="24"/>
          <w:szCs w:val="24"/>
          <w:lang w:val="pl-PL"/>
        </w:rPr>
      </w:pPr>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10" w:name="_Toc110407894"/>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10"/>
    </w:p>
    <w:bookmarkEnd w:id="109"/>
    <w:p w14:paraId="471F2CB4" w14:textId="01B21125"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966B40">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11" w:name="_Toc110407895"/>
      <w:bookmarkStart w:id="112"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11"/>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3" w:name="_Toc110407896"/>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4" w:name="_Toc412653827"/>
      <w:bookmarkEnd w:id="112"/>
      <w:bookmarkEnd w:id="114"/>
      <w:r w:rsidRPr="00FD7DFE">
        <w:rPr>
          <w:rFonts w:ascii="Garamond" w:hAnsi="Garamond"/>
          <w:sz w:val="24"/>
          <w:szCs w:val="24"/>
          <w:lang w:val="pl-PL"/>
        </w:rPr>
        <w:t>]</w:t>
      </w:r>
      <w:bookmarkEnd w:id="113"/>
    </w:p>
    <w:p w14:paraId="79899592" w14:textId="422DCDAB" w:rsidR="00A34D51" w:rsidRPr="0004715E" w:rsidRDefault="00921BF4" w:rsidP="0004715E">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r w:rsidR="00D703F7">
        <w:rPr>
          <w:rFonts w:ascii="Garamond" w:hAnsi="Garamond" w:cs="Arial"/>
          <w:sz w:val="24"/>
          <w:szCs w:val="24"/>
          <w:lang w:val="pl-PL"/>
        </w:rPr>
        <w:t xml:space="preserve"> xxxx a </w:t>
      </w:r>
      <w:r w:rsidRPr="0004715E">
        <w:rPr>
          <w:rFonts w:ascii="Garamond" w:hAnsi="Garamond" w:cs="Arial"/>
          <w:sz w:val="24"/>
          <w:szCs w:val="24"/>
          <w:lang w:val="pl-PL"/>
        </w:rPr>
        <w:t>na urządzenia i maszyny zgodnie z gwarancją producentów - jednak nie krócej niż 24 miesiące.</w:t>
      </w:r>
      <w:r w:rsidR="00A34D51" w:rsidRPr="0004715E">
        <w:rPr>
          <w:rFonts w:ascii="Garamond" w:hAnsi="Garamond" w:cs="Arial"/>
          <w:sz w:val="24"/>
          <w:szCs w:val="24"/>
          <w:lang w:val="pl-PL"/>
        </w:rPr>
        <w:t xml:space="preserve"> </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27485BE3"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 tytułu rękojmi za wady przedmiotu umowy istniejące </w:t>
      </w:r>
      <w:r w:rsidR="00966B40">
        <w:rPr>
          <w:rFonts w:ascii="Garamond" w:hAnsi="Garamond" w:cs="Arial"/>
          <w:sz w:val="24"/>
          <w:szCs w:val="24"/>
          <w:lang w:val="pl-PL"/>
        </w:rPr>
        <w:br/>
      </w:r>
      <w:r w:rsidRPr="00FD7DFE">
        <w:rPr>
          <w:rFonts w:ascii="Garamond" w:hAnsi="Garamond" w:cs="Arial"/>
          <w:sz w:val="24"/>
          <w:szCs w:val="24"/>
          <w:lang w:val="pl-PL"/>
        </w:rPr>
        <w:t>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5"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6" w:name="_Toc110407897"/>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6"/>
    </w:p>
    <w:bookmarkEnd w:id="115"/>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lastRenderedPageBreak/>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46128BA1" w14:textId="3A31F601" w:rsidR="00E0621D" w:rsidRDefault="00921BF4" w:rsidP="00966B40">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opóźnienia przekraczającego 7 dni w stosunku do terminu określonego </w:t>
      </w:r>
      <w:r w:rsidR="00966B40">
        <w:rPr>
          <w:rFonts w:ascii="Garamond" w:hAnsi="Garamond" w:cs="Arial"/>
          <w:sz w:val="24"/>
          <w:szCs w:val="24"/>
          <w:lang w:val="pl-PL"/>
        </w:rPr>
        <w:br/>
      </w:r>
      <w:r w:rsidRPr="00FD7DFE">
        <w:rPr>
          <w:rFonts w:ascii="Garamond" w:hAnsi="Garamond" w:cs="Arial"/>
          <w:sz w:val="24"/>
          <w:szCs w:val="24"/>
          <w:lang w:val="pl-PL"/>
        </w:rPr>
        <w:t>w punkcie powyżej, Zamawiający uprawniony jest do usunięcia Wady lub Usterki na koszt Wykonawcy i obciążenia go powstałymi z tego tytułu kosztami. W takiej sytuacji Zamawiający nie traci żadnych praw wynikających z gwarancji jakości i rękojmi.</w:t>
      </w:r>
      <w:bookmarkStart w:id="117" w:name="_Toc412653830"/>
    </w:p>
    <w:p w14:paraId="79E9E959" w14:textId="77777777" w:rsidR="003B0275" w:rsidRPr="00966B40" w:rsidRDefault="003B0275" w:rsidP="003B0275">
      <w:pPr>
        <w:pStyle w:val="Bezodstpw"/>
        <w:spacing w:line="276" w:lineRule="auto"/>
        <w:ind w:left="709"/>
        <w:jc w:val="both"/>
        <w:rPr>
          <w:rFonts w:ascii="Garamond" w:hAnsi="Garamond" w:cs="Arial"/>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8" w:name="_Toc110407898"/>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8"/>
    </w:p>
    <w:bookmarkEnd w:id="117"/>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9" w:name="_Toc110407899"/>
      <w:bookmarkStart w:id="120"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9"/>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21" w:name="_Toc110407900"/>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21"/>
    </w:p>
    <w:bookmarkEnd w:id="120"/>
    <w:p w14:paraId="363281D2" w14:textId="14789931"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 xml:space="preserve">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t>
      </w:r>
      <w:r w:rsidR="00966B40">
        <w:rPr>
          <w:rFonts w:ascii="Garamond" w:hAnsi="Garamond" w:cs="Arial"/>
          <w:sz w:val="24"/>
          <w:szCs w:val="24"/>
          <w:lang w:val="pl-PL"/>
        </w:rPr>
        <w:br/>
      </w:r>
      <w:r w:rsidRPr="00FD7DFE">
        <w:rPr>
          <w:rFonts w:ascii="Garamond" w:hAnsi="Garamond" w:cs="Arial"/>
          <w:sz w:val="24"/>
          <w:szCs w:val="24"/>
          <w:lang w:val="pl-PL"/>
        </w:rPr>
        <w:t>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1791D4DA" w:rsidR="000E7E3C"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konieczności wykonania Robót dodatkowych, podobnych lub zamiennych Zamawiający wyda Wykonawcy pisemne polecenie wskazujące na przedmiot Robót dodatkowych, podobnych lub zamiennych niezbędnych do wykonania. Wówczas Wykonaw</w:t>
      </w:r>
      <w:r w:rsidRPr="00FD7DFE">
        <w:rPr>
          <w:rFonts w:ascii="Garamond" w:hAnsi="Garamond" w:cs="Arial"/>
          <w:sz w:val="24"/>
          <w:szCs w:val="24"/>
          <w:lang w:val="pl-PL"/>
        </w:rPr>
        <w:lastRenderedPageBreak/>
        <w:t xml:space="preserve">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kosztorysu o jakim mowa 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wówczas oferta Wykonawcy zostanie przygotowana przy zastosowaniu średnich cen wg stawek kosztorysowych wg powszechnie uznanych katalogów cen odpowiednich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14:paraId="2DF6F945" w14:textId="77777777" w:rsidR="00A34D51" w:rsidRPr="00FD7DFE" w:rsidRDefault="00A34D51" w:rsidP="003B0275">
      <w:pPr>
        <w:pStyle w:val="Bezodstpw"/>
        <w:spacing w:line="276" w:lineRule="auto"/>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2" w:name="_Toc110407901"/>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2"/>
    </w:p>
    <w:p w14:paraId="711479D1" w14:textId="19024EF2" w:rsidR="000E7E3C" w:rsidRPr="00FD7DFE" w:rsidRDefault="000E7E3C" w:rsidP="008E2730">
      <w:pPr>
        <w:pStyle w:val="Bezodstpw"/>
        <w:numPr>
          <w:ilvl w:val="1"/>
          <w:numId w:val="95"/>
        </w:numPr>
        <w:spacing w:line="276" w:lineRule="auto"/>
        <w:ind w:left="709" w:hanging="425"/>
        <w:jc w:val="both"/>
        <w:rPr>
          <w:rFonts w:ascii="Garamond" w:hAnsi="Garamond" w:cs="Arial"/>
          <w:sz w:val="22"/>
          <w:szCs w:val="22"/>
          <w:lang w:val="pl-PL"/>
        </w:rPr>
      </w:pPr>
      <w:bookmarkStart w:id="123"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t>
      </w:r>
      <w:r w:rsidR="003C189F">
        <w:rPr>
          <w:rFonts w:ascii="Garamond" w:hAnsi="Garamond" w:cs="Arial"/>
          <w:sz w:val="22"/>
          <w:szCs w:val="22"/>
          <w:lang w:val="pl-PL"/>
        </w:rPr>
        <w:br/>
      </w:r>
      <w:r w:rsidRPr="00FD7DFE">
        <w:rPr>
          <w:rFonts w:ascii="Garamond" w:hAnsi="Garamond" w:cs="Arial"/>
          <w:sz w:val="22"/>
          <w:szCs w:val="22"/>
          <w:lang w:val="pl-PL"/>
        </w:rPr>
        <w:t xml:space="preserve">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40242A31"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3C189F">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3C189F">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 xml:space="preserve">wówczas wycena Wykonawcy zostanie przygotowana przy zastosowaniu średnich cen wg stawek kosztorysowych wg powszechnie uznanych katalogów cen odpowiednich dla województwa Wielkopolskiego z kwartału poprzedniego, </w:t>
      </w:r>
      <w:r w:rsidR="003C189F">
        <w:rPr>
          <w:rFonts w:ascii="Garamond" w:hAnsi="Garamond" w:cs="Arial"/>
          <w:sz w:val="22"/>
          <w:szCs w:val="22"/>
          <w:lang w:val="pl-PL"/>
        </w:rPr>
        <w:br/>
      </w:r>
      <w:r w:rsidRPr="00FD7DFE">
        <w:rPr>
          <w:rFonts w:ascii="Garamond" w:hAnsi="Garamond" w:cs="Arial"/>
          <w:sz w:val="22"/>
          <w:szCs w:val="22"/>
          <w:lang w:val="pl-PL"/>
        </w:rPr>
        <w:t>a w przypadku ich braku, dla materiałów lub dostaw specjalistycznych wg udokumentowanych kosztów zakupu, dla sprzętu wg kalkulacji własnej, nakłady rzeczowe 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4" w:name="_Toc110407902"/>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4"/>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5" w:name="_Toc412653835"/>
      <w:bookmarkStart w:id="126" w:name="_Toc412653836"/>
      <w:bookmarkStart w:id="127" w:name="_Toc412653837"/>
      <w:bookmarkStart w:id="128" w:name="_Toc110407903"/>
      <w:bookmarkEnd w:id="123"/>
      <w:bookmarkEnd w:id="125"/>
      <w:bookmarkEnd w:id="126"/>
      <w:bookmarkEnd w:id="127"/>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8"/>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9" w:name="_Toc412653838"/>
      <w:bookmarkEnd w:id="129"/>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46735DC3"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z przyczyn zawinionych nie wykonuje Umowy lub wykonuje ją nienależycie, naruszając istotne jej postanowienia, w szczególności, jeżeli parametry wyko</w:t>
      </w:r>
      <w:r w:rsidRPr="00FD7DFE">
        <w:rPr>
          <w:rFonts w:ascii="Garamond" w:hAnsi="Garamond" w:cs="Arial"/>
          <w:sz w:val="24"/>
          <w:szCs w:val="24"/>
          <w:lang w:val="pl-PL"/>
        </w:rPr>
        <w:lastRenderedPageBreak/>
        <w:t xml:space="preserve">nywanego przedmiotu Umowy odbiegają od wymaganego przez Zamawiającego </w:t>
      </w:r>
      <w:r w:rsidR="003C189F">
        <w:rPr>
          <w:rFonts w:ascii="Garamond" w:hAnsi="Garamond" w:cs="Arial"/>
          <w:sz w:val="24"/>
          <w:szCs w:val="24"/>
          <w:lang w:val="pl-PL"/>
        </w:rPr>
        <w:br/>
      </w:r>
      <w:r w:rsidRPr="00FD7DFE">
        <w:rPr>
          <w:rFonts w:ascii="Garamond" w:hAnsi="Garamond" w:cs="Arial"/>
          <w:sz w:val="24"/>
          <w:szCs w:val="24"/>
          <w:lang w:val="pl-PL"/>
        </w:rPr>
        <w:t xml:space="preserve">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52E0D203"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odstąpienia Wykonawca może żądać wyłącznie wynagrodzenia należnego </w:t>
      </w:r>
      <w:r w:rsidR="003C189F">
        <w:rPr>
          <w:rFonts w:ascii="Garamond" w:hAnsi="Garamond" w:cs="Arial"/>
          <w:sz w:val="24"/>
          <w:szCs w:val="24"/>
          <w:lang w:val="pl-PL"/>
        </w:rPr>
        <w:br/>
      </w:r>
      <w:r w:rsidRPr="00FD7DFE">
        <w:rPr>
          <w:rFonts w:ascii="Garamond" w:hAnsi="Garamond" w:cs="Arial"/>
          <w:sz w:val="24"/>
          <w:szCs w:val="24"/>
          <w:lang w:val="pl-PL"/>
        </w:rPr>
        <w:t>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17C39266"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w:t>
      </w:r>
      <w:r w:rsidR="003B0275">
        <w:rPr>
          <w:rFonts w:ascii="Garamond" w:hAnsi="Garamond" w:cs="Arial"/>
          <w:sz w:val="24"/>
          <w:szCs w:val="24"/>
          <w:lang w:val="pl-PL"/>
        </w:rPr>
        <w:br/>
      </w:r>
      <w:r w:rsidRPr="00FD7DFE">
        <w:rPr>
          <w:rFonts w:ascii="Garamond" w:hAnsi="Garamond" w:cs="Arial"/>
          <w:sz w:val="24"/>
          <w:szCs w:val="24"/>
          <w:lang w:val="pl-PL"/>
        </w:rPr>
        <w:t xml:space="preserve">o odstąpieniu. Chwilą otrzymania oświadczenia jest dzień doręczenia listu poleconego lub złożenia pisma w siedzibie Wykonawcy. Oświadczenia wysłane listem poleconym uważa się za doręczone adresatowi, jeżeli zostało nadane listem poleconym na adres podany </w:t>
      </w:r>
      <w:r w:rsidR="003B0275">
        <w:rPr>
          <w:rFonts w:ascii="Garamond" w:hAnsi="Garamond" w:cs="Arial"/>
          <w:sz w:val="24"/>
          <w:szCs w:val="24"/>
          <w:lang w:val="pl-PL"/>
        </w:rPr>
        <w:br/>
      </w:r>
      <w:r w:rsidRPr="00FD7DFE">
        <w:rPr>
          <w:rFonts w:ascii="Garamond" w:hAnsi="Garamond" w:cs="Arial"/>
          <w:sz w:val="24"/>
          <w:szCs w:val="24"/>
          <w:lang w:val="pl-PL"/>
        </w:rPr>
        <w:t xml:space="preserve">w niniejszej Umowie. </w:t>
      </w:r>
    </w:p>
    <w:p w14:paraId="797724DB" w14:textId="77777777" w:rsidR="00BC3A4F" w:rsidRPr="00A160A8" w:rsidRDefault="00BC3A4F" w:rsidP="008E2730">
      <w:pPr>
        <w:pStyle w:val="Bezodstpw"/>
        <w:numPr>
          <w:ilvl w:val="1"/>
          <w:numId w:val="75"/>
        </w:numPr>
        <w:spacing w:line="276" w:lineRule="auto"/>
        <w:ind w:left="709" w:hanging="425"/>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lastRenderedPageBreak/>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1A7EB033" w:rsidR="00BC3A4F" w:rsidRPr="00A160A8" w:rsidRDefault="008E2730" w:rsidP="00BC3A4F">
      <w:pPr>
        <w:pStyle w:val="Bezodstpw"/>
        <w:spacing w:line="276" w:lineRule="auto"/>
        <w:ind w:left="792"/>
        <w:jc w:val="both"/>
        <w:rPr>
          <w:rFonts w:ascii="Garamond" w:hAnsi="Garamond" w:cs="Arial"/>
          <w:sz w:val="24"/>
          <w:szCs w:val="24"/>
          <w:lang w:val="pl-PL"/>
        </w:rPr>
      </w:pPr>
      <w:r>
        <w:rPr>
          <w:rFonts w:ascii="Garamond" w:hAnsi="Garamond" w:cs="Arial"/>
          <w:sz w:val="24"/>
          <w:szCs w:val="24"/>
          <w:lang w:val="pl-PL"/>
        </w:rPr>
        <w:t>3)</w:t>
      </w:r>
      <w:r w:rsidR="00BC3A4F" w:rsidRPr="00A160A8">
        <w:rPr>
          <w:rFonts w:ascii="Garamond" w:hAnsi="Garamond" w:cs="Arial"/>
          <w:sz w:val="24"/>
          <w:szCs w:val="24"/>
          <w:lang w:val="pl-PL"/>
        </w:rPr>
        <w:t xml:space="preserve"> </w:t>
      </w:r>
      <w:r w:rsidR="00BC3A4F" w:rsidRPr="00A160A8">
        <w:rPr>
          <w:rFonts w:ascii="Garamond" w:hAnsi="Garamond" w:cs="Arial"/>
          <w:sz w:val="24"/>
          <w:szCs w:val="24"/>
          <w:lang w:val="pl-PL"/>
        </w:rPr>
        <w:tab/>
        <w:t>W przypadku, o którym mowa w ust. 1 pkt 2 lit. a, zamawiający odstępuje od umowy w części, której zmiana dotyczy.</w:t>
      </w:r>
    </w:p>
    <w:p w14:paraId="1AA1E9BB" w14:textId="047C6259" w:rsidR="00E0621D" w:rsidRPr="003C189F" w:rsidRDefault="008E2730" w:rsidP="003C189F">
      <w:pPr>
        <w:pStyle w:val="Bezodstpw"/>
        <w:spacing w:line="276" w:lineRule="auto"/>
        <w:ind w:left="792"/>
        <w:jc w:val="both"/>
        <w:rPr>
          <w:rFonts w:ascii="Garamond" w:hAnsi="Garamond" w:cs="Arial"/>
          <w:sz w:val="24"/>
          <w:szCs w:val="24"/>
          <w:lang w:val="pl-PL"/>
        </w:rPr>
      </w:pPr>
      <w:r>
        <w:rPr>
          <w:rFonts w:ascii="Garamond" w:hAnsi="Garamond" w:cs="Arial"/>
          <w:sz w:val="24"/>
          <w:szCs w:val="24"/>
          <w:lang w:val="pl-PL"/>
        </w:rPr>
        <w:t>4)</w:t>
      </w:r>
      <w:r w:rsidR="00BC3A4F" w:rsidRPr="00A160A8">
        <w:rPr>
          <w:rFonts w:ascii="Garamond" w:hAnsi="Garamond" w:cs="Arial"/>
          <w:sz w:val="24"/>
          <w:szCs w:val="24"/>
          <w:lang w:val="pl-PL"/>
        </w:rPr>
        <w:t xml:space="preserve"> </w:t>
      </w:r>
      <w:r w:rsidR="00BC3A4F" w:rsidRPr="00A160A8">
        <w:rPr>
          <w:rFonts w:ascii="Garamond" w:hAnsi="Garamond" w:cs="Arial"/>
          <w:sz w:val="24"/>
          <w:szCs w:val="24"/>
          <w:lang w:val="pl-PL"/>
        </w:rPr>
        <w:tab/>
        <w:t>W przypadkach, o których mowa w ust. 1, wykonawca może żądać wyłącznie wynagrodzenia należnego z tytułu wykonania części umowy.</w:t>
      </w:r>
      <w:bookmarkStart w:id="130" w:name="_Toc412653840"/>
    </w:p>
    <w:p w14:paraId="7A589799" w14:textId="77777777" w:rsidR="00FD7DFE" w:rsidRDefault="00FD7DFE" w:rsidP="00A5462A">
      <w:pPr>
        <w:pStyle w:val="Bezodstpw"/>
        <w:spacing w:line="276" w:lineRule="auto"/>
        <w:jc w:val="center"/>
        <w:rPr>
          <w:rFonts w:ascii="Garamond" w:hAnsi="Garamond" w:cs="Arial"/>
          <w:b/>
          <w:sz w:val="24"/>
          <w:szCs w:val="24"/>
          <w:lang w:val="pl-PL"/>
        </w:rPr>
      </w:pPr>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31" w:name="_Toc110407904"/>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30"/>
      <w:r w:rsidRPr="00FD7DFE">
        <w:rPr>
          <w:rFonts w:ascii="Garamond" w:hAnsi="Garamond"/>
          <w:sz w:val="24"/>
          <w:szCs w:val="24"/>
          <w:lang w:val="pl-PL"/>
        </w:rPr>
        <w:t>]</w:t>
      </w:r>
      <w:bookmarkEnd w:id="131"/>
    </w:p>
    <w:p w14:paraId="36D52EDC" w14:textId="0790DF76"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3C189F">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z obowiązków wymienionych niniejszym paragrafie, Zamawiający sporządzi na własną rękę inwentaryzację robót oraz protokół przekazania Terenu budowy, zawiadamiając o tym na piśmie Wykonawcę. Wszelkie koszty z tym związane pokryje Wykonawca. </w:t>
      </w:r>
    </w:p>
    <w:p w14:paraId="7C2EE3A4" w14:textId="241D2715"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772C5D">
        <w:rPr>
          <w:rFonts w:ascii="Garamond" w:hAnsi="Garamond" w:cs="Arial"/>
          <w:sz w:val="24"/>
          <w:szCs w:val="24"/>
          <w:lang w:val="pl-PL"/>
        </w:rPr>
        <w:t>, a materiały niewbudowane powinny być usunięte przez Wykonawcę niezwłocznie po odstąpieniu od Umowy.</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2" w:name="_Toc110407905"/>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2"/>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3" w:name="_Toc412653842"/>
      <w:bookmarkStart w:id="134" w:name="_Toc412653843"/>
      <w:bookmarkStart w:id="135" w:name="_Toc110407906"/>
      <w:bookmarkEnd w:id="133"/>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4"/>
      <w:r w:rsidRPr="00FD7DFE">
        <w:rPr>
          <w:rFonts w:ascii="Garamond" w:hAnsi="Garamond"/>
          <w:sz w:val="24"/>
          <w:szCs w:val="24"/>
          <w:lang w:val="pl-PL"/>
        </w:rPr>
        <w:t>]</w:t>
      </w:r>
      <w:bookmarkEnd w:id="135"/>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44D40661"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 wysokości minimalnego wynagrodzenia zgodnego </w:t>
      </w:r>
      <w:r w:rsidR="003B0275">
        <w:rPr>
          <w:rFonts w:ascii="Garamond" w:hAnsi="Garamond" w:cs="Arial"/>
          <w:sz w:val="24"/>
          <w:szCs w:val="24"/>
          <w:lang w:val="pl-PL"/>
        </w:rPr>
        <w:br/>
      </w:r>
      <w:r w:rsidRPr="00A160A8">
        <w:rPr>
          <w:rFonts w:ascii="Garamond" w:hAnsi="Garamond" w:cs="Arial"/>
          <w:sz w:val="24"/>
          <w:szCs w:val="24"/>
          <w:lang w:val="pl-PL"/>
        </w:rPr>
        <w:t>z rozporządzeniem Rady Ministrów w sprawie wysokości minimalnego wynagrodzenia za pracę oraz wysokości minimalnej stawki godzinowej w 2022 r.</w:t>
      </w:r>
    </w:p>
    <w:p w14:paraId="2FECBCF3" w14:textId="1505A157"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t>
      </w:r>
      <w:r w:rsidR="003B0275">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6" w:name="_Toc412653844"/>
      <w:bookmarkStart w:id="137" w:name="_Toc110407907"/>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6"/>
      <w:r w:rsidRPr="00FD7DFE">
        <w:rPr>
          <w:rFonts w:ascii="Garamond" w:hAnsi="Garamond"/>
          <w:sz w:val="24"/>
          <w:szCs w:val="24"/>
          <w:lang w:val="pl-PL"/>
        </w:rPr>
        <w:t>]</w:t>
      </w:r>
      <w:bookmarkEnd w:id="137"/>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8" w:name="_Toc412653845"/>
      <w:r w:rsidRPr="00FD7DFE">
        <w:rPr>
          <w:rFonts w:ascii="Garamond" w:hAnsi="Garamond" w:cs="Arial"/>
          <w:sz w:val="24"/>
          <w:szCs w:val="24"/>
          <w:lang w:val="pl-PL"/>
        </w:rPr>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w:t>
      </w:r>
      <w:r w:rsidRPr="003C189F">
        <w:rPr>
          <w:rFonts w:ascii="Garamond" w:hAnsi="Garamond" w:cs="Arial"/>
          <w:sz w:val="24"/>
          <w:szCs w:val="24"/>
          <w:lang w:val="pl-PL"/>
        </w:rPr>
        <w:t>ją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DEE9ED3"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A5462A" w:rsidRPr="00FD7DFE">
        <w:rPr>
          <w:rFonts w:ascii="Garamond" w:hAnsi="Garamond" w:cs="Arial"/>
          <w:sz w:val="24"/>
          <w:szCs w:val="24"/>
          <w:lang w:val="pl-PL"/>
        </w:rPr>
        <w:t>45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4BDC5D91" w14:textId="77777777" w:rsidR="00235895" w:rsidRPr="00FD7DFE" w:rsidRDefault="00235895" w:rsidP="00A5462A">
      <w:pPr>
        <w:spacing w:after="0" w:line="276" w:lineRule="auto"/>
        <w:jc w:val="both"/>
        <w:rPr>
          <w:rFonts w:ascii="Garamond" w:hAnsi="Garamond" w:cs="Arial"/>
          <w:sz w:val="24"/>
          <w:szCs w:val="24"/>
          <w:lang w:val="pl-PL"/>
        </w:rPr>
      </w:pPr>
    </w:p>
    <w:p w14:paraId="5FFE721E" w14:textId="77777777" w:rsidR="00A34D51" w:rsidRPr="00FD7DFE" w:rsidRDefault="00A34D51"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9" w:name="_Toc110407908"/>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9"/>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40" w:name="_Toc110407909"/>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40"/>
    </w:p>
    <w:bookmarkEnd w:id="138"/>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205549EF" w14:textId="75A0DAC6" w:rsidR="002D4597" w:rsidRPr="003B0275" w:rsidRDefault="00921BF4" w:rsidP="003B0275">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bookmarkStart w:id="141"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2" w:name="_Toc110407910"/>
      <w:r w:rsidRPr="00FD7DFE">
        <w:rPr>
          <w:rFonts w:ascii="Garamond" w:hAnsi="Garamond"/>
          <w:sz w:val="24"/>
          <w:szCs w:val="24"/>
          <w:lang w:val="pl-PL"/>
        </w:rPr>
        <w:t>[</w:t>
      </w:r>
      <w:r w:rsidR="00921BF4" w:rsidRPr="00FD7DFE">
        <w:rPr>
          <w:rFonts w:ascii="Garamond" w:hAnsi="Garamond"/>
          <w:sz w:val="24"/>
          <w:szCs w:val="24"/>
          <w:lang w:val="pl-PL"/>
        </w:rPr>
        <w:t>Ubezpieczenie</w:t>
      </w:r>
      <w:bookmarkEnd w:id="141"/>
      <w:r w:rsidR="00921BF4" w:rsidRPr="00FD7DFE">
        <w:rPr>
          <w:rFonts w:ascii="Garamond" w:hAnsi="Garamond"/>
          <w:sz w:val="24"/>
          <w:szCs w:val="24"/>
          <w:lang w:val="pl-PL"/>
        </w:rPr>
        <w:t xml:space="preserve"> CAR/EAR</w:t>
      </w:r>
      <w:bookmarkStart w:id="143" w:name="_Toc412653847"/>
      <w:bookmarkEnd w:id="143"/>
      <w:r w:rsidRPr="00FD7DFE">
        <w:rPr>
          <w:rFonts w:ascii="Garamond" w:hAnsi="Garamond"/>
          <w:sz w:val="24"/>
          <w:szCs w:val="24"/>
          <w:lang w:val="pl-PL"/>
        </w:rPr>
        <w:t>]</w:t>
      </w:r>
      <w:bookmarkEnd w:id="142"/>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4" w:name="_Toc412653848"/>
      <w:bookmarkEnd w:id="144"/>
      <w:r w:rsidRPr="00FD7DFE">
        <w:rPr>
          <w:rFonts w:ascii="Garamond" w:hAnsi="Garamond" w:cs="Arial"/>
          <w:sz w:val="24"/>
          <w:szCs w:val="24"/>
          <w:lang w:val="pl-PL"/>
        </w:rPr>
        <w:t>Wykonawca zobowiązany jest w terminie 7 dni od dnia zawarcia Umowy:</w:t>
      </w:r>
    </w:p>
    <w:p w14:paraId="5F11F68E" w14:textId="77777777" w:rsidR="00B22C2D" w:rsidRDefault="00921BF4" w:rsidP="00B22C2D">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65F29B56" w14:textId="4F2C89D7" w:rsidR="00B22C2D" w:rsidRPr="00B22C2D" w:rsidRDefault="00921BF4" w:rsidP="00B22C2D">
      <w:pPr>
        <w:pStyle w:val="Bezodstpw"/>
        <w:numPr>
          <w:ilvl w:val="1"/>
          <w:numId w:val="82"/>
        </w:numPr>
        <w:tabs>
          <w:tab w:val="left" w:pos="709"/>
        </w:tabs>
        <w:spacing w:line="276" w:lineRule="auto"/>
        <w:ind w:left="1134"/>
        <w:jc w:val="both"/>
        <w:rPr>
          <w:rFonts w:ascii="Garamond" w:hAnsi="Garamond" w:cs="Arial"/>
          <w:sz w:val="24"/>
          <w:szCs w:val="24"/>
          <w:lang w:val="pl-PL"/>
        </w:rPr>
      </w:pPr>
      <w:r w:rsidRPr="00B22C2D">
        <w:rPr>
          <w:rFonts w:ascii="Garamond" w:hAnsi="Garamond" w:cs="Arial"/>
          <w:sz w:val="24"/>
          <w:szCs w:val="24"/>
          <w:lang w:val="pl-PL"/>
        </w:rPr>
        <w:t xml:space="preserve">przedstawić Zamawiającemu uwierzytelnioną kopię polisy, </w:t>
      </w:r>
    </w:p>
    <w:p w14:paraId="410F2298" w14:textId="2F90ED76" w:rsidR="002D4597" w:rsidRPr="00B22C2D" w:rsidRDefault="00921BF4" w:rsidP="00F11474">
      <w:pPr>
        <w:pStyle w:val="Bezodstpw"/>
        <w:numPr>
          <w:ilvl w:val="1"/>
          <w:numId w:val="81"/>
        </w:numPr>
        <w:tabs>
          <w:tab w:val="left" w:pos="709"/>
        </w:tabs>
        <w:spacing w:line="276" w:lineRule="auto"/>
        <w:ind w:left="709"/>
        <w:jc w:val="both"/>
        <w:rPr>
          <w:rFonts w:ascii="Garamond" w:hAnsi="Garamond" w:cs="Arial"/>
          <w:sz w:val="24"/>
          <w:szCs w:val="24"/>
          <w:lang w:val="pl-PL"/>
        </w:rPr>
      </w:pPr>
      <w:r w:rsidRPr="00B22C2D">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5"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6" w:name="_Toc110407911"/>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5"/>
      <w:r w:rsidRPr="00FD7DFE">
        <w:rPr>
          <w:rFonts w:ascii="Garamond" w:hAnsi="Garamond"/>
          <w:sz w:val="24"/>
          <w:szCs w:val="24"/>
          <w:lang w:val="pl-PL"/>
        </w:rPr>
        <w:t>]</w:t>
      </w:r>
      <w:bookmarkEnd w:id="146"/>
    </w:p>
    <w:p w14:paraId="66B8EC2B" w14:textId="5BD9753A"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w:t>
      </w:r>
      <w:r w:rsidR="003C189F">
        <w:rPr>
          <w:rFonts w:ascii="Garamond" w:hAnsi="Garamond" w:cs="Arial"/>
          <w:sz w:val="24"/>
          <w:szCs w:val="24"/>
          <w:lang w:val="pl-PL"/>
        </w:rPr>
        <w:br/>
      </w:r>
      <w:r w:rsidRPr="00FD7DFE">
        <w:rPr>
          <w:rFonts w:ascii="Garamond" w:hAnsi="Garamond" w:cs="Arial"/>
          <w:sz w:val="24"/>
          <w:szCs w:val="24"/>
          <w:lang w:val="pl-PL"/>
        </w:rPr>
        <w:t xml:space="preserve">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60FFACC1"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t>
      </w:r>
      <w:r w:rsidR="00A35226">
        <w:rPr>
          <w:rFonts w:ascii="Garamond" w:hAnsi="Garamond" w:cs="Arial"/>
          <w:sz w:val="24"/>
          <w:szCs w:val="24"/>
          <w:lang w:val="pl-PL"/>
        </w:rPr>
        <w:t>c</w:t>
      </w:r>
      <w:r w:rsidRPr="00FD7DFE">
        <w:rPr>
          <w:rFonts w:ascii="Garamond" w:hAnsi="Garamond" w:cs="Arial"/>
          <w:sz w:val="24"/>
          <w:szCs w:val="24"/>
          <w:lang w:val="pl-PL"/>
        </w:rPr>
        <w:t xml:space="preserve">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7" w:name="_Toc412653851"/>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bookmarkStart w:id="148" w:name="_Toc412653852"/>
      <w:bookmarkEnd w:id="147"/>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9" w:name="_Toc110407912"/>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8"/>
      <w:r w:rsidRPr="00FD7DFE">
        <w:rPr>
          <w:rFonts w:ascii="Garamond" w:hAnsi="Garamond"/>
          <w:sz w:val="24"/>
          <w:szCs w:val="24"/>
          <w:lang w:val="pl-PL"/>
        </w:rPr>
        <w:t>]</w:t>
      </w:r>
      <w:bookmarkEnd w:id="149"/>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50" w:name="_Toc412653854"/>
      <w:bookmarkStart w:id="151" w:name="_Toc110407913"/>
      <w:bookmarkEnd w:id="150"/>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1"/>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2" w:name="_Toc412653855"/>
      <w:bookmarkStart w:id="153" w:name="_Toc110407914"/>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2"/>
      <w:r w:rsidRPr="00FD7DFE">
        <w:rPr>
          <w:rFonts w:ascii="Garamond" w:hAnsi="Garamond"/>
          <w:sz w:val="24"/>
          <w:szCs w:val="24"/>
          <w:lang w:val="pl-PL"/>
        </w:rPr>
        <w:t>]</w:t>
      </w:r>
      <w:bookmarkEnd w:id="153"/>
    </w:p>
    <w:p w14:paraId="5B6AA8F8"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Porozumienia dodatkowe, uzupełnienia i zmiany Umowy wymagają formy pisemnej pod rygorem nieważności. To samo dotyczy zniesienia obowiązku dochowania formy pisemnej, jak też przypadków, gdy forma pisemna wymagana jest dla zgody Zamawiającego zgodnie z postanowieniami Umowy.</w:t>
      </w:r>
    </w:p>
    <w:p w14:paraId="29B52F6C" w14:textId="77777777" w:rsidR="003B0275" w:rsidRPr="00FD7DFE" w:rsidRDefault="003B0275" w:rsidP="00A5462A">
      <w:pPr>
        <w:spacing w:after="0" w:line="276" w:lineRule="auto"/>
        <w:jc w:val="both"/>
        <w:rPr>
          <w:rFonts w:ascii="Garamond" w:hAnsi="Garamond" w:cs="Arial"/>
          <w:sz w:val="24"/>
          <w:szCs w:val="24"/>
          <w:lang w:val="pl-PL"/>
        </w:rPr>
      </w:pP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4" w:name="_Toc110407915"/>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4"/>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 przypadku, gdy proponowane przez niego rozwiązanie jest równorzędne lub lepsze funkcjonalnie od tego, jakie przewiduje projekt i nie powoduje wzrostu wynagrodzenia Wykonawcy. W tym przypadku Wykonawca przedstawia projekt zamienny zawierający opis </w:t>
      </w:r>
      <w:r w:rsidRPr="00FD7DFE">
        <w:rPr>
          <w:rFonts w:ascii="Garamond" w:hAnsi="Garamond" w:cs="Arial"/>
          <w:sz w:val="24"/>
          <w:szCs w:val="24"/>
          <w:lang w:val="pl-PL"/>
        </w:rPr>
        <w:lastRenderedPageBreak/>
        <w:t>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5" w:name="_Toc412653856"/>
    </w:p>
    <w:p w14:paraId="28C8CDC5" w14:textId="77777777" w:rsidR="003C189F" w:rsidRPr="00FD7DFE" w:rsidRDefault="003C189F" w:rsidP="0016053B">
      <w:pPr>
        <w:pStyle w:val="Bezodstpw"/>
        <w:spacing w:line="276" w:lineRule="auto"/>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6" w:name="_Toc110407916"/>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6"/>
    </w:p>
    <w:bookmarkEnd w:id="155"/>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7"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8" w:name="_Toc110407917"/>
      <w:r w:rsidRPr="00FD7DFE">
        <w:rPr>
          <w:rFonts w:ascii="Garamond" w:hAnsi="Garamond"/>
          <w:sz w:val="24"/>
          <w:szCs w:val="24"/>
          <w:lang w:val="pl-PL"/>
        </w:rPr>
        <w:t>[Klauzula S</w:t>
      </w:r>
      <w:r w:rsidR="00921BF4" w:rsidRPr="00FD7DFE">
        <w:rPr>
          <w:rFonts w:ascii="Garamond" w:hAnsi="Garamond"/>
          <w:sz w:val="24"/>
          <w:szCs w:val="24"/>
          <w:lang w:val="pl-PL"/>
        </w:rPr>
        <w:t>alwatoryjna</w:t>
      </w:r>
      <w:bookmarkEnd w:id="157"/>
      <w:r w:rsidRPr="00FD7DFE">
        <w:rPr>
          <w:rFonts w:ascii="Garamond" w:hAnsi="Garamond"/>
          <w:sz w:val="24"/>
          <w:szCs w:val="24"/>
          <w:lang w:val="pl-PL"/>
        </w:rPr>
        <w:t>]</w:t>
      </w:r>
      <w:bookmarkEnd w:id="158"/>
    </w:p>
    <w:p w14:paraId="34E65098" w14:textId="558E119A"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3B0275">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3B0275">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9"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60" w:name="_Toc110407918"/>
      <w:r w:rsidRPr="00FD7DFE">
        <w:rPr>
          <w:rFonts w:ascii="Garamond" w:hAnsi="Garamond"/>
          <w:sz w:val="24"/>
          <w:szCs w:val="24"/>
          <w:lang w:val="pl-PL"/>
        </w:rPr>
        <w:t>[</w:t>
      </w:r>
      <w:r w:rsidR="00921BF4" w:rsidRPr="00FD7DFE">
        <w:rPr>
          <w:rFonts w:ascii="Garamond" w:hAnsi="Garamond"/>
          <w:sz w:val="24"/>
          <w:szCs w:val="24"/>
          <w:lang w:val="pl-PL"/>
        </w:rPr>
        <w:t>Pozostałe</w:t>
      </w:r>
      <w:bookmarkEnd w:id="159"/>
      <w:r w:rsidRPr="00FD7DFE">
        <w:rPr>
          <w:rFonts w:ascii="Garamond" w:hAnsi="Garamond"/>
          <w:sz w:val="24"/>
          <w:szCs w:val="24"/>
          <w:lang w:val="pl-PL"/>
        </w:rPr>
        <w:t>]</w:t>
      </w:r>
      <w:bookmarkEnd w:id="160"/>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3A8ACFA4"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w:t>
      </w:r>
      <w:r w:rsidR="003C189F">
        <w:rPr>
          <w:rFonts w:ascii="Garamond" w:hAnsi="Garamond" w:cs="Arial"/>
          <w:sz w:val="24"/>
          <w:szCs w:val="24"/>
          <w:lang w:val="pl-PL"/>
        </w:rPr>
        <w:t>.</w:t>
      </w:r>
      <w:r w:rsidRPr="00FD7DFE">
        <w:rPr>
          <w:rFonts w:ascii="Garamond" w:hAnsi="Garamond" w:cs="Arial"/>
          <w:sz w:val="24"/>
          <w:szCs w:val="24"/>
          <w:lang w:val="pl-PL"/>
        </w:rPr>
        <w:t xml:space="preserve"> załączniki nr:</w:t>
      </w:r>
    </w:p>
    <w:p w14:paraId="21004CA3" w14:textId="41F7B60D"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t>
      </w:r>
      <w:r w:rsidR="0006746C">
        <w:rPr>
          <w:rFonts w:ascii="Garamond" w:hAnsi="Garamond" w:cs="Arial"/>
          <w:sz w:val="24"/>
          <w:szCs w:val="24"/>
          <w:lang w:val="pl-PL"/>
        </w:rPr>
        <w:t>I</w:t>
      </w:r>
      <w:r w:rsidRPr="00FD7DFE">
        <w:rPr>
          <w:rFonts w:ascii="Garamond" w:hAnsi="Garamond" w:cs="Arial"/>
          <w:sz w:val="24"/>
          <w:szCs w:val="24"/>
          <w:lang w:val="pl-PL"/>
        </w:rPr>
        <w:t>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40C2D855" w14:textId="136B4BD6" w:rsidR="003C189F" w:rsidRPr="00D648BF" w:rsidRDefault="003C189F"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D648BF">
        <w:rPr>
          <w:rFonts w:ascii="Garamond" w:hAnsi="Garamond" w:cs="Arial"/>
          <w:sz w:val="24"/>
          <w:szCs w:val="24"/>
          <w:lang w:val="pl-PL"/>
        </w:rPr>
        <w:t>Polisa OC Wykonawcy - załącznik Nr 6;</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0009DC96" w14:textId="1054EEC7" w:rsidR="003B40D7" w:rsidRPr="0016053B" w:rsidRDefault="003B40D7" w:rsidP="003B40D7">
      <w:pPr>
        <w:pStyle w:val="Bezodstpw"/>
        <w:numPr>
          <w:ilvl w:val="1"/>
          <w:numId w:val="89"/>
        </w:numPr>
        <w:spacing w:line="276" w:lineRule="auto"/>
        <w:ind w:left="1134"/>
        <w:jc w:val="both"/>
        <w:rPr>
          <w:rFonts w:ascii="Garamond" w:hAnsi="Garamond" w:cs="Arial"/>
          <w:sz w:val="24"/>
          <w:szCs w:val="24"/>
          <w:lang w:val="pl-PL"/>
        </w:rPr>
      </w:pPr>
      <w:r w:rsidRPr="0016053B">
        <w:rPr>
          <w:rFonts w:ascii="Garamond" w:hAnsi="Garamond" w:cs="Arial"/>
          <w:sz w:val="24"/>
          <w:szCs w:val="24"/>
          <w:lang w:val="pl-PL"/>
        </w:rPr>
        <w:t>Wykaz materiałów niewbudowanych</w:t>
      </w:r>
      <w:r>
        <w:rPr>
          <w:rFonts w:ascii="Garamond" w:hAnsi="Garamond" w:cs="Arial"/>
          <w:sz w:val="24"/>
          <w:szCs w:val="24"/>
          <w:lang w:val="pl-PL"/>
        </w:rPr>
        <w:t xml:space="preserve"> – załącznik Nr 8;</w:t>
      </w:r>
    </w:p>
    <w:p w14:paraId="2C4C1A8D" w14:textId="3B5E77E8" w:rsidR="006A5B75" w:rsidRPr="0016053B" w:rsidRDefault="003D1FD2" w:rsidP="003D1FD2">
      <w:pPr>
        <w:pStyle w:val="Bezodstpw"/>
        <w:numPr>
          <w:ilvl w:val="1"/>
          <w:numId w:val="89"/>
        </w:numPr>
        <w:spacing w:line="276" w:lineRule="auto"/>
        <w:ind w:left="1134"/>
        <w:jc w:val="both"/>
        <w:rPr>
          <w:rFonts w:ascii="Garamond" w:hAnsi="Garamond" w:cs="Arial"/>
          <w:sz w:val="24"/>
          <w:szCs w:val="24"/>
          <w:lang w:val="pl-PL"/>
        </w:rPr>
      </w:pPr>
      <w:r w:rsidRPr="0016053B">
        <w:rPr>
          <w:rFonts w:ascii="Garamond" w:hAnsi="Garamond" w:cs="Arial"/>
          <w:sz w:val="24"/>
          <w:szCs w:val="24"/>
          <w:lang w:val="pl-PL"/>
        </w:rPr>
        <w:t>kosztorys ofertowy</w:t>
      </w:r>
      <w:r w:rsidR="00F75D16" w:rsidRPr="0016053B">
        <w:rPr>
          <w:rFonts w:ascii="Garamond" w:hAnsi="Garamond" w:cs="Arial"/>
          <w:sz w:val="24"/>
          <w:szCs w:val="24"/>
          <w:lang w:val="pl-PL"/>
        </w:rPr>
        <w:t xml:space="preserve"> (szczegółowy)</w:t>
      </w:r>
      <w:r w:rsidR="003B40D7">
        <w:rPr>
          <w:rFonts w:ascii="Garamond" w:hAnsi="Garamond" w:cs="Arial"/>
          <w:sz w:val="24"/>
          <w:szCs w:val="24"/>
          <w:lang w:val="pl-PL"/>
        </w:rPr>
        <w:t xml:space="preserve"> – załącznik Nr 9</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3556AD02" w14:textId="7F19C64E" w:rsidR="00D41E3A" w:rsidRDefault="00921BF4" w:rsidP="0016053B">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1AD99F71" w14:textId="77777777" w:rsidR="0016053B" w:rsidRPr="0016053B" w:rsidRDefault="0016053B" w:rsidP="0016053B">
      <w:pPr>
        <w:pStyle w:val="Bezodstpw"/>
        <w:spacing w:line="276" w:lineRule="auto"/>
        <w:ind w:left="709"/>
        <w:jc w:val="both"/>
        <w:rPr>
          <w:rFonts w:ascii="Garamond" w:hAnsi="Garamond" w:cs="Arial"/>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1" w:name="_Toc412653861"/>
      <w:bookmarkStart w:id="162" w:name="_Toc110407919"/>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1"/>
      <w:r w:rsidRPr="00FD7DFE">
        <w:rPr>
          <w:rFonts w:ascii="Garamond" w:hAnsi="Garamond"/>
          <w:sz w:val="24"/>
          <w:szCs w:val="24"/>
          <w:lang w:val="pl-PL"/>
        </w:rPr>
        <w:t>]</w:t>
      </w:r>
      <w:bookmarkEnd w:id="162"/>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3"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4" w:name="_Toc110407920"/>
      <w:r w:rsidRPr="00FD7DFE">
        <w:rPr>
          <w:rFonts w:ascii="Garamond" w:hAnsi="Garamond"/>
          <w:sz w:val="24"/>
          <w:szCs w:val="24"/>
          <w:lang w:val="pl-PL"/>
        </w:rPr>
        <w:t>[</w:t>
      </w:r>
      <w:r w:rsidR="00921BF4" w:rsidRPr="00FD7DFE">
        <w:rPr>
          <w:rFonts w:ascii="Garamond" w:hAnsi="Garamond"/>
          <w:sz w:val="24"/>
          <w:szCs w:val="24"/>
          <w:lang w:val="pl-PL"/>
        </w:rPr>
        <w:t>Właściwy sąd</w:t>
      </w:r>
      <w:bookmarkEnd w:id="163"/>
      <w:r w:rsidRPr="00FD7DFE">
        <w:rPr>
          <w:rFonts w:ascii="Garamond" w:hAnsi="Garamond"/>
          <w:sz w:val="24"/>
          <w:szCs w:val="24"/>
          <w:lang w:val="pl-PL"/>
        </w:rPr>
        <w:t>]</w:t>
      </w:r>
      <w:bookmarkEnd w:id="164"/>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24D5315"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793CCC"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1E34B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2D99C82"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2156185F"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EF1B2C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196453F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38F5CBED"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89D087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5B382A"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86892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F618BB2" w14:textId="77777777" w:rsidR="00E8140C"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2FDD56D5"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46C64E0D"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2FE6B06D" w14:textId="77777777" w:rsidR="00FD7DFE" w:rsidRDefault="00E8140C"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7DA0D242" w14:textId="77777777" w:rsidR="00FD7DFE" w:rsidRDefault="00FD7DFE" w:rsidP="0016053B">
      <w:pPr>
        <w:pStyle w:val="Bezodstpw"/>
        <w:tabs>
          <w:tab w:val="left" w:pos="993"/>
        </w:tabs>
        <w:spacing w:line="276" w:lineRule="auto"/>
        <w:jc w:val="both"/>
        <w:rPr>
          <w:rFonts w:ascii="Garamond" w:hAnsi="Garamond" w:cs="Arial"/>
          <w:sz w:val="24"/>
          <w:szCs w:val="24"/>
          <w:lang w:val="pl-PL"/>
        </w:rPr>
      </w:pPr>
    </w:p>
    <w:p w14:paraId="29C66454"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3B03BFC9"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9E1509F"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73DEABFD"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46462BA5"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0D052599"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19800B18"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40790D02"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7EF4E88E"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48A7FD5"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lastRenderedPageBreak/>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638"/>
        <w:gridCol w:w="1641"/>
        <w:gridCol w:w="1641"/>
        <w:gridCol w:w="1532"/>
        <w:gridCol w:w="1967"/>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a) o podstawie zatrzymania części wynagrodzenia należnego z faktury Podwykonawcy/dals zego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35C678D4"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00DF78EF">
        <w:rPr>
          <w:rFonts w:ascii="Garamond" w:hAnsi="Garamond" w:cs="Arial"/>
          <w:sz w:val="24"/>
          <w:szCs w:val="24"/>
          <w:lang w:val="pl-PL"/>
        </w:rPr>
        <w:t xml:space="preserve">            </w:t>
      </w:r>
      <w:r w:rsidRPr="00FD7DFE">
        <w:rPr>
          <w:rFonts w:ascii="Garamond" w:hAnsi="Garamond" w:cs="Arial"/>
          <w:sz w:val="24"/>
          <w:szCs w:val="24"/>
          <w:lang w:val="pl-PL"/>
        </w:rPr>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A366368" w14:textId="77777777" w:rsidR="00F80470" w:rsidRDefault="00F80470" w:rsidP="00A5462A">
      <w:pPr>
        <w:pStyle w:val="Bezodstpw"/>
        <w:tabs>
          <w:tab w:val="left" w:pos="993"/>
        </w:tabs>
        <w:spacing w:line="276" w:lineRule="auto"/>
        <w:ind w:left="360"/>
        <w:jc w:val="both"/>
        <w:rPr>
          <w:rFonts w:ascii="Garamond" w:hAnsi="Garamond"/>
          <w:sz w:val="24"/>
          <w:szCs w:val="24"/>
          <w:lang w:val="pl-PL"/>
        </w:rPr>
      </w:pPr>
    </w:p>
    <w:p w14:paraId="23907502" w14:textId="77777777" w:rsidR="00F80470" w:rsidRDefault="00F80470"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lastRenderedPageBreak/>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5E537CF3"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t>
      </w:r>
      <w:r w:rsidR="00DF78EF">
        <w:rPr>
          <w:rFonts w:ascii="Garamond" w:hAnsi="Garamond" w:cs="Arial"/>
          <w:sz w:val="24"/>
          <w:szCs w:val="24"/>
          <w:lang w:val="pl-PL"/>
        </w:rPr>
        <w:br/>
      </w:r>
      <w:r w:rsidRPr="00FD7DFE">
        <w:rPr>
          <w:rFonts w:ascii="Garamond" w:hAnsi="Garamond" w:cs="Arial"/>
          <w:sz w:val="24"/>
          <w:szCs w:val="24"/>
          <w:lang w:val="pl-PL"/>
        </w:rPr>
        <w:t xml:space="preserve">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8931EFE" w14:textId="5F18AB9F" w:rsidR="00A34598" w:rsidRPr="00FD7DFE" w:rsidRDefault="00921BF4" w:rsidP="00A34598">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507CD930"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00A34598">
        <w:rPr>
          <w:rFonts w:ascii="Garamond" w:hAnsi="Garamond" w:cs="Arial"/>
          <w:sz w:val="24"/>
          <w:szCs w:val="24"/>
          <w:lang w:val="pl-PL"/>
        </w:rPr>
        <w:t xml:space="preserve">          </w:t>
      </w:r>
      <w:r w:rsidRPr="00FD7DFE">
        <w:rPr>
          <w:rFonts w:ascii="Garamond" w:hAnsi="Garamond" w:cs="Arial"/>
          <w:sz w:val="24"/>
          <w:szCs w:val="24"/>
          <w:lang w:val="pl-PL"/>
        </w:rPr>
        <w:t>Podpis zgodnie z reprezentacją</w:t>
      </w:r>
      <w:r w:rsidRPr="00FD7DFE">
        <w:rPr>
          <w:rFonts w:ascii="Garamond" w:hAnsi="Garamond" w:cs="Arial"/>
          <w:sz w:val="24"/>
          <w:szCs w:val="24"/>
          <w:lang w:val="pl-PL"/>
        </w:rPr>
        <w:tab/>
      </w:r>
    </w:p>
    <w:p w14:paraId="1144CC7A" w14:textId="77777777" w:rsidR="00101084" w:rsidRDefault="00101084" w:rsidP="00A5462A">
      <w:pPr>
        <w:spacing w:after="0" w:line="276" w:lineRule="auto"/>
        <w:rPr>
          <w:rFonts w:ascii="Garamond" w:hAnsi="Garamond"/>
          <w:sz w:val="24"/>
          <w:szCs w:val="24"/>
          <w:lang w:val="pl-PL"/>
        </w:rPr>
      </w:pPr>
    </w:p>
    <w:p w14:paraId="60A4EBE4" w14:textId="77777777" w:rsidR="00A34598" w:rsidRDefault="00A34598" w:rsidP="00A5462A">
      <w:pPr>
        <w:spacing w:after="0" w:line="276" w:lineRule="auto"/>
        <w:rPr>
          <w:rFonts w:ascii="Garamond" w:hAnsi="Garamond"/>
          <w:sz w:val="24"/>
          <w:szCs w:val="24"/>
          <w:lang w:val="pl-PL"/>
        </w:rPr>
      </w:pPr>
    </w:p>
    <w:p w14:paraId="31FA616C" w14:textId="77777777" w:rsidR="00A34598" w:rsidRDefault="00A34598" w:rsidP="00A5462A">
      <w:pPr>
        <w:spacing w:after="0" w:line="276" w:lineRule="auto"/>
        <w:rPr>
          <w:rFonts w:ascii="Garamond" w:hAnsi="Garamond"/>
          <w:sz w:val="24"/>
          <w:szCs w:val="24"/>
          <w:lang w:val="pl-PL"/>
        </w:rPr>
      </w:pPr>
    </w:p>
    <w:p w14:paraId="6D782CAC" w14:textId="77777777" w:rsidR="00A34598" w:rsidRDefault="00A34598" w:rsidP="00A5462A">
      <w:pPr>
        <w:spacing w:after="0" w:line="276" w:lineRule="auto"/>
        <w:rPr>
          <w:rFonts w:ascii="Garamond" w:hAnsi="Garamond"/>
          <w:sz w:val="24"/>
          <w:szCs w:val="24"/>
          <w:lang w:val="pl-PL"/>
        </w:rPr>
      </w:pPr>
    </w:p>
    <w:p w14:paraId="3656A46B" w14:textId="77777777" w:rsidR="00A34598" w:rsidRDefault="00A34598" w:rsidP="00A5462A">
      <w:pPr>
        <w:spacing w:after="0" w:line="276" w:lineRule="auto"/>
        <w:rPr>
          <w:rFonts w:ascii="Garamond" w:hAnsi="Garamond"/>
          <w:sz w:val="24"/>
          <w:szCs w:val="24"/>
          <w:lang w:val="pl-PL"/>
        </w:rPr>
      </w:pPr>
    </w:p>
    <w:p w14:paraId="34EE5FEF" w14:textId="77777777" w:rsidR="00A34598" w:rsidRDefault="00A34598" w:rsidP="00A5462A">
      <w:pPr>
        <w:spacing w:after="0" w:line="276" w:lineRule="auto"/>
        <w:rPr>
          <w:rFonts w:ascii="Garamond" w:hAnsi="Garamond"/>
          <w:sz w:val="24"/>
          <w:szCs w:val="24"/>
          <w:lang w:val="pl-PL"/>
        </w:rPr>
      </w:pPr>
    </w:p>
    <w:p w14:paraId="37E31D1B" w14:textId="77777777" w:rsidR="00A34598" w:rsidRDefault="00A34598" w:rsidP="00A5462A">
      <w:pPr>
        <w:spacing w:after="0" w:line="276" w:lineRule="auto"/>
        <w:rPr>
          <w:rFonts w:ascii="Garamond" w:hAnsi="Garamond"/>
          <w:sz w:val="24"/>
          <w:szCs w:val="24"/>
          <w:lang w:val="pl-PL"/>
        </w:rPr>
      </w:pPr>
    </w:p>
    <w:p w14:paraId="1EE06103" w14:textId="77777777" w:rsidR="00A34598" w:rsidRDefault="00A34598" w:rsidP="00A5462A">
      <w:pPr>
        <w:spacing w:after="0" w:line="276" w:lineRule="auto"/>
        <w:rPr>
          <w:rFonts w:ascii="Garamond" w:hAnsi="Garamond"/>
          <w:sz w:val="24"/>
          <w:szCs w:val="24"/>
          <w:lang w:val="pl-PL"/>
        </w:rPr>
      </w:pPr>
    </w:p>
    <w:p w14:paraId="20F67F84" w14:textId="77777777" w:rsidR="00A34598" w:rsidRDefault="00A34598" w:rsidP="00A5462A">
      <w:pPr>
        <w:spacing w:after="0" w:line="276" w:lineRule="auto"/>
        <w:rPr>
          <w:rFonts w:ascii="Garamond" w:hAnsi="Garamond"/>
          <w:sz w:val="24"/>
          <w:szCs w:val="24"/>
          <w:lang w:val="pl-PL"/>
        </w:rPr>
      </w:pPr>
    </w:p>
    <w:p w14:paraId="2B86B31C" w14:textId="77777777" w:rsidR="00A34598" w:rsidRDefault="00A34598" w:rsidP="00A5462A">
      <w:pPr>
        <w:spacing w:after="0" w:line="276" w:lineRule="auto"/>
        <w:rPr>
          <w:rFonts w:ascii="Garamond" w:hAnsi="Garamond"/>
          <w:sz w:val="24"/>
          <w:szCs w:val="24"/>
          <w:lang w:val="pl-PL"/>
        </w:rPr>
      </w:pPr>
    </w:p>
    <w:p w14:paraId="69920FF0" w14:textId="77777777" w:rsidR="00A34598" w:rsidRDefault="00A34598" w:rsidP="00A5462A">
      <w:pPr>
        <w:spacing w:after="0" w:line="276" w:lineRule="auto"/>
        <w:rPr>
          <w:rFonts w:ascii="Garamond" w:hAnsi="Garamond"/>
          <w:sz w:val="24"/>
          <w:szCs w:val="24"/>
          <w:lang w:val="pl-PL"/>
        </w:rPr>
      </w:pPr>
    </w:p>
    <w:p w14:paraId="237A5111" w14:textId="77777777" w:rsidR="00A34598" w:rsidRDefault="00A34598" w:rsidP="00A5462A">
      <w:pPr>
        <w:spacing w:after="0" w:line="276" w:lineRule="auto"/>
        <w:rPr>
          <w:rFonts w:ascii="Garamond" w:hAnsi="Garamond"/>
          <w:sz w:val="24"/>
          <w:szCs w:val="24"/>
          <w:lang w:val="pl-PL"/>
        </w:rPr>
      </w:pPr>
    </w:p>
    <w:p w14:paraId="2684BBB7" w14:textId="77777777" w:rsidR="00A34598" w:rsidRDefault="00A34598" w:rsidP="00A5462A">
      <w:pPr>
        <w:spacing w:after="0" w:line="276" w:lineRule="auto"/>
        <w:rPr>
          <w:rFonts w:ascii="Garamond" w:hAnsi="Garamond"/>
          <w:sz w:val="24"/>
          <w:szCs w:val="24"/>
          <w:lang w:val="pl-PL"/>
        </w:rPr>
      </w:pPr>
    </w:p>
    <w:p w14:paraId="4D221A58" w14:textId="77777777" w:rsidR="00A34598" w:rsidRDefault="00A34598" w:rsidP="00A5462A">
      <w:pPr>
        <w:spacing w:after="0" w:line="276" w:lineRule="auto"/>
        <w:rPr>
          <w:rFonts w:ascii="Garamond" w:hAnsi="Garamond"/>
          <w:sz w:val="24"/>
          <w:szCs w:val="24"/>
          <w:lang w:val="pl-PL"/>
        </w:rPr>
      </w:pPr>
    </w:p>
    <w:p w14:paraId="30598B05" w14:textId="77777777" w:rsidR="00A34598" w:rsidRDefault="00A34598" w:rsidP="00A5462A">
      <w:pPr>
        <w:spacing w:after="0" w:line="276" w:lineRule="auto"/>
        <w:rPr>
          <w:rFonts w:ascii="Garamond" w:hAnsi="Garamond"/>
          <w:sz w:val="24"/>
          <w:szCs w:val="24"/>
          <w:lang w:val="pl-PL"/>
        </w:rPr>
      </w:pPr>
    </w:p>
    <w:p w14:paraId="76370B9D" w14:textId="77777777" w:rsidR="00A34598" w:rsidRDefault="00A34598" w:rsidP="00A5462A">
      <w:pPr>
        <w:spacing w:after="0" w:line="276" w:lineRule="auto"/>
        <w:rPr>
          <w:rFonts w:ascii="Garamond" w:hAnsi="Garamond"/>
          <w:sz w:val="24"/>
          <w:szCs w:val="24"/>
          <w:lang w:val="pl-PL"/>
        </w:rPr>
      </w:pPr>
    </w:p>
    <w:p w14:paraId="38C58D35" w14:textId="77777777" w:rsidR="00A34598" w:rsidRDefault="00A34598" w:rsidP="00A5462A">
      <w:pPr>
        <w:spacing w:after="0" w:line="276" w:lineRule="auto"/>
        <w:rPr>
          <w:rFonts w:ascii="Garamond" w:hAnsi="Garamond"/>
          <w:sz w:val="24"/>
          <w:szCs w:val="24"/>
          <w:lang w:val="pl-PL"/>
        </w:rPr>
      </w:pPr>
    </w:p>
    <w:p w14:paraId="0DC6F7CF" w14:textId="77777777" w:rsidR="00A34598" w:rsidRDefault="00A34598" w:rsidP="00A5462A">
      <w:pPr>
        <w:spacing w:after="0" w:line="276" w:lineRule="auto"/>
        <w:rPr>
          <w:rFonts w:ascii="Garamond" w:hAnsi="Garamond"/>
          <w:sz w:val="24"/>
          <w:szCs w:val="24"/>
          <w:lang w:val="pl-PL"/>
        </w:rPr>
      </w:pPr>
    </w:p>
    <w:p w14:paraId="251D739A" w14:textId="77777777" w:rsidR="00A34598" w:rsidRDefault="00A34598" w:rsidP="00A5462A">
      <w:pPr>
        <w:spacing w:after="0" w:line="276" w:lineRule="auto"/>
        <w:rPr>
          <w:rFonts w:ascii="Garamond" w:hAnsi="Garamond"/>
          <w:sz w:val="24"/>
          <w:szCs w:val="24"/>
          <w:lang w:val="pl-PL"/>
        </w:rPr>
      </w:pPr>
    </w:p>
    <w:p w14:paraId="75E8A5A5" w14:textId="77777777" w:rsidR="00A34598" w:rsidRDefault="00A34598" w:rsidP="00A5462A">
      <w:pPr>
        <w:spacing w:after="0" w:line="276" w:lineRule="auto"/>
        <w:rPr>
          <w:rFonts w:ascii="Garamond" w:hAnsi="Garamond"/>
          <w:sz w:val="24"/>
          <w:szCs w:val="24"/>
          <w:lang w:val="pl-PL"/>
        </w:rPr>
      </w:pPr>
    </w:p>
    <w:p w14:paraId="7927AED0" w14:textId="77777777" w:rsidR="00A34598" w:rsidRDefault="00A34598" w:rsidP="00A5462A">
      <w:pPr>
        <w:spacing w:after="0" w:line="276" w:lineRule="auto"/>
        <w:rPr>
          <w:rFonts w:ascii="Garamond" w:hAnsi="Garamond"/>
          <w:sz w:val="24"/>
          <w:szCs w:val="24"/>
          <w:lang w:val="pl-PL"/>
        </w:rPr>
      </w:pPr>
    </w:p>
    <w:p w14:paraId="026A55C8" w14:textId="77777777" w:rsidR="00A34598" w:rsidRDefault="00A34598" w:rsidP="00A5462A">
      <w:pPr>
        <w:spacing w:after="0" w:line="276" w:lineRule="auto"/>
        <w:rPr>
          <w:rFonts w:ascii="Garamond" w:hAnsi="Garamond"/>
          <w:sz w:val="24"/>
          <w:szCs w:val="24"/>
          <w:lang w:val="pl-PL"/>
        </w:rPr>
      </w:pPr>
    </w:p>
    <w:p w14:paraId="446982A4" w14:textId="77777777" w:rsidR="00A34598" w:rsidRDefault="00A34598" w:rsidP="00A5462A">
      <w:pPr>
        <w:spacing w:after="0" w:line="276" w:lineRule="auto"/>
        <w:rPr>
          <w:rFonts w:ascii="Garamond" w:hAnsi="Garamond"/>
          <w:sz w:val="24"/>
          <w:szCs w:val="24"/>
          <w:lang w:val="pl-PL"/>
        </w:rPr>
      </w:pPr>
    </w:p>
    <w:p w14:paraId="1EC5B522" w14:textId="77777777" w:rsidR="00A34598" w:rsidRDefault="00A34598" w:rsidP="00A5462A">
      <w:pPr>
        <w:spacing w:after="0" w:line="276" w:lineRule="auto"/>
        <w:rPr>
          <w:rFonts w:ascii="Garamond" w:hAnsi="Garamond"/>
          <w:sz w:val="24"/>
          <w:szCs w:val="24"/>
          <w:lang w:val="pl-PL"/>
        </w:rPr>
      </w:pPr>
    </w:p>
    <w:p w14:paraId="21C2A4E2" w14:textId="77777777" w:rsidR="00A34598" w:rsidRDefault="00A34598" w:rsidP="00A5462A">
      <w:pPr>
        <w:spacing w:after="0" w:line="276" w:lineRule="auto"/>
        <w:rPr>
          <w:rFonts w:ascii="Garamond" w:hAnsi="Garamond"/>
          <w:sz w:val="24"/>
          <w:szCs w:val="24"/>
          <w:lang w:val="pl-PL"/>
        </w:rPr>
      </w:pPr>
    </w:p>
    <w:p w14:paraId="382BB65C" w14:textId="4DA4F4DE" w:rsidR="00A34598" w:rsidRDefault="00A34598" w:rsidP="00A34598">
      <w:pPr>
        <w:pStyle w:val="Bezodstpw"/>
        <w:tabs>
          <w:tab w:val="left" w:pos="993"/>
        </w:tabs>
        <w:spacing w:line="276" w:lineRule="auto"/>
        <w:ind w:left="360"/>
        <w:jc w:val="right"/>
        <w:rPr>
          <w:rFonts w:ascii="Garamond" w:hAnsi="Garamond"/>
          <w:sz w:val="24"/>
          <w:szCs w:val="24"/>
          <w:lang w:val="pl-PL"/>
        </w:rPr>
      </w:pPr>
      <w:r w:rsidRPr="00FD7DFE">
        <w:rPr>
          <w:rFonts w:ascii="Garamond" w:hAnsi="Garamond"/>
          <w:sz w:val="24"/>
          <w:szCs w:val="24"/>
          <w:lang w:val="pl-PL"/>
        </w:rPr>
        <w:t xml:space="preserve">Załącznik </w:t>
      </w:r>
      <w:r w:rsidRPr="00FD7DFE">
        <w:rPr>
          <w:rFonts w:ascii="Garamond" w:hAnsi="Garamond"/>
          <w:b/>
          <w:sz w:val="24"/>
          <w:szCs w:val="24"/>
          <w:lang w:val="pl-PL"/>
        </w:rPr>
        <w:t xml:space="preserve">nr </w:t>
      </w:r>
      <w:r w:rsidR="003B40D7">
        <w:rPr>
          <w:rFonts w:ascii="Garamond" w:hAnsi="Garamond"/>
          <w:b/>
          <w:sz w:val="24"/>
          <w:szCs w:val="24"/>
          <w:lang w:val="pl-PL"/>
        </w:rPr>
        <w:t>8</w:t>
      </w:r>
      <w:r w:rsidRPr="00FD7DFE">
        <w:rPr>
          <w:rFonts w:ascii="Garamond" w:hAnsi="Garamond"/>
          <w:sz w:val="24"/>
          <w:szCs w:val="24"/>
          <w:lang w:val="pl-PL"/>
        </w:rPr>
        <w:t xml:space="preserve"> do wzoru umowy </w:t>
      </w:r>
    </w:p>
    <w:p w14:paraId="4C52C303" w14:textId="77777777" w:rsidR="003B40D7" w:rsidRPr="00FD7DFE" w:rsidRDefault="003B40D7" w:rsidP="00A34598">
      <w:pPr>
        <w:pStyle w:val="Bezodstpw"/>
        <w:tabs>
          <w:tab w:val="left" w:pos="993"/>
        </w:tabs>
        <w:spacing w:line="276" w:lineRule="auto"/>
        <w:ind w:left="360"/>
        <w:jc w:val="right"/>
        <w:rPr>
          <w:rFonts w:ascii="Garamond" w:hAnsi="Garamond"/>
          <w:sz w:val="24"/>
          <w:szCs w:val="24"/>
          <w:lang w:val="pl-PL"/>
        </w:rPr>
      </w:pPr>
    </w:p>
    <w:p w14:paraId="7FFFBF02" w14:textId="1E10262E" w:rsidR="00A34598" w:rsidRDefault="00A34598" w:rsidP="00A34598">
      <w:pPr>
        <w:pStyle w:val="Bezodstpw"/>
        <w:tabs>
          <w:tab w:val="left" w:pos="993"/>
        </w:tabs>
        <w:spacing w:line="276" w:lineRule="auto"/>
        <w:ind w:left="360"/>
        <w:jc w:val="center"/>
        <w:rPr>
          <w:rFonts w:ascii="Garamond" w:hAnsi="Garamond" w:cs="Arial"/>
          <w:b/>
          <w:sz w:val="24"/>
          <w:szCs w:val="24"/>
          <w:lang w:val="pl-PL"/>
        </w:rPr>
      </w:pPr>
      <w:r w:rsidRPr="00A34598">
        <w:rPr>
          <w:rFonts w:ascii="Garamond" w:hAnsi="Garamond" w:cs="Arial"/>
          <w:b/>
          <w:sz w:val="24"/>
          <w:szCs w:val="24"/>
          <w:lang w:val="pl-PL"/>
        </w:rPr>
        <w:t>Wykaz materiałów niewbudowanych</w:t>
      </w:r>
    </w:p>
    <w:p w14:paraId="6C956F40" w14:textId="3BD9E176" w:rsidR="003B40D7" w:rsidRDefault="003B40D7" w:rsidP="00A34598">
      <w:pPr>
        <w:pStyle w:val="Bezodstpw"/>
        <w:tabs>
          <w:tab w:val="left" w:pos="993"/>
        </w:tabs>
        <w:spacing w:line="276" w:lineRule="auto"/>
        <w:ind w:left="360"/>
        <w:jc w:val="center"/>
        <w:rPr>
          <w:rFonts w:ascii="Garamond" w:hAnsi="Garamond" w:cs="Arial"/>
          <w:b/>
          <w:sz w:val="24"/>
          <w:szCs w:val="24"/>
          <w:lang w:val="pl-PL"/>
        </w:rPr>
      </w:pPr>
    </w:p>
    <w:p w14:paraId="30AB4568" w14:textId="359282F2" w:rsidR="003B40D7" w:rsidRDefault="003B40D7" w:rsidP="00A34598">
      <w:pPr>
        <w:pStyle w:val="Bezodstpw"/>
        <w:tabs>
          <w:tab w:val="left" w:pos="993"/>
        </w:tabs>
        <w:spacing w:line="276" w:lineRule="auto"/>
        <w:ind w:left="360"/>
        <w:jc w:val="center"/>
        <w:rPr>
          <w:rFonts w:ascii="Garamond" w:hAnsi="Garamond" w:cs="Arial"/>
          <w:b/>
          <w:sz w:val="24"/>
          <w:szCs w:val="24"/>
          <w:lang w:val="pl-PL"/>
        </w:rPr>
      </w:pPr>
    </w:p>
    <w:tbl>
      <w:tblPr>
        <w:tblW w:w="8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3"/>
        <w:gridCol w:w="3176"/>
        <w:gridCol w:w="567"/>
        <w:gridCol w:w="1085"/>
        <w:gridCol w:w="474"/>
        <w:gridCol w:w="984"/>
        <w:gridCol w:w="993"/>
        <w:gridCol w:w="1252"/>
      </w:tblGrid>
      <w:tr w:rsidR="00EC2D7F" w:rsidRPr="003B40D7" w14:paraId="78675CBE" w14:textId="77777777" w:rsidTr="00EC2D7F">
        <w:trPr>
          <w:trHeight w:val="792"/>
          <w:jc w:val="center"/>
        </w:trPr>
        <w:tc>
          <w:tcPr>
            <w:tcW w:w="5191" w:type="dxa"/>
            <w:gridSpan w:val="4"/>
            <w:shd w:val="clear" w:color="auto" w:fill="auto"/>
            <w:noWrap/>
            <w:vAlign w:val="center"/>
            <w:hideMark/>
          </w:tcPr>
          <w:p w14:paraId="2BB465EB" w14:textId="154C7823"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opis </w:t>
            </w:r>
            <w:r w:rsidR="00EC2D7F">
              <w:rPr>
                <w:rFonts w:ascii="Arial" w:hAnsi="Arial" w:cs="Arial"/>
                <w:sz w:val="16"/>
                <w:szCs w:val="16"/>
                <w:lang w:val="pl-PL" w:eastAsia="pl-PL"/>
              </w:rPr>
              <w:t>materiałów</w:t>
            </w:r>
          </w:p>
        </w:tc>
        <w:tc>
          <w:tcPr>
            <w:tcW w:w="474" w:type="dxa"/>
            <w:shd w:val="clear" w:color="auto" w:fill="auto"/>
            <w:noWrap/>
            <w:vAlign w:val="center"/>
            <w:hideMark/>
          </w:tcPr>
          <w:p w14:paraId="42B6A4F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ilość</w:t>
            </w:r>
          </w:p>
        </w:tc>
        <w:tc>
          <w:tcPr>
            <w:tcW w:w="984" w:type="dxa"/>
            <w:shd w:val="clear" w:color="auto" w:fill="auto"/>
            <w:vAlign w:val="center"/>
            <w:hideMark/>
          </w:tcPr>
          <w:p w14:paraId="73E455B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symbol projektowy</w:t>
            </w:r>
          </w:p>
        </w:tc>
        <w:tc>
          <w:tcPr>
            <w:tcW w:w="993" w:type="dxa"/>
            <w:shd w:val="clear" w:color="auto" w:fill="auto"/>
            <w:vAlign w:val="center"/>
            <w:hideMark/>
          </w:tcPr>
          <w:p w14:paraId="19B995E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pomieszczenie</w:t>
            </w:r>
          </w:p>
        </w:tc>
        <w:tc>
          <w:tcPr>
            <w:tcW w:w="1252" w:type="dxa"/>
            <w:shd w:val="clear" w:color="auto" w:fill="auto"/>
            <w:vAlign w:val="center"/>
            <w:hideMark/>
          </w:tcPr>
          <w:p w14:paraId="7FB907A6" w14:textId="4F837BA0" w:rsidR="003B40D7" w:rsidRPr="003B40D7" w:rsidRDefault="00EC2D7F" w:rsidP="003B40D7">
            <w:pPr>
              <w:spacing w:after="0" w:line="240" w:lineRule="auto"/>
              <w:jc w:val="center"/>
              <w:rPr>
                <w:rFonts w:ascii="Arial" w:hAnsi="Arial" w:cs="Arial"/>
                <w:sz w:val="16"/>
                <w:szCs w:val="16"/>
                <w:lang w:val="pl-PL" w:eastAsia="pl-PL"/>
              </w:rPr>
            </w:pPr>
            <w:r>
              <w:rPr>
                <w:rFonts w:ascii="Arial" w:hAnsi="Arial" w:cs="Arial"/>
                <w:sz w:val="16"/>
                <w:szCs w:val="16"/>
                <w:lang w:val="pl-PL" w:eastAsia="pl-PL"/>
              </w:rPr>
              <w:t>Wnioski materiałowe wydane na bazie poprzedniej umowy</w:t>
            </w:r>
            <w:r w:rsidR="003B40D7" w:rsidRPr="003B40D7">
              <w:rPr>
                <w:rFonts w:ascii="Arial" w:hAnsi="Arial" w:cs="Arial"/>
                <w:sz w:val="16"/>
                <w:szCs w:val="16"/>
                <w:lang w:val="pl-PL" w:eastAsia="pl-PL"/>
              </w:rPr>
              <w:t> </w:t>
            </w:r>
          </w:p>
        </w:tc>
      </w:tr>
      <w:tr w:rsidR="003B40D7" w:rsidRPr="00EC2D7F" w14:paraId="6AB25043" w14:textId="77777777" w:rsidTr="00EC2D7F">
        <w:trPr>
          <w:trHeight w:val="1884"/>
          <w:jc w:val="center"/>
        </w:trPr>
        <w:tc>
          <w:tcPr>
            <w:tcW w:w="363" w:type="dxa"/>
            <w:shd w:val="clear" w:color="auto" w:fill="auto"/>
            <w:noWrap/>
            <w:vAlign w:val="center"/>
            <w:hideMark/>
          </w:tcPr>
          <w:p w14:paraId="305DE58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3176" w:type="dxa"/>
            <w:shd w:val="clear" w:color="auto" w:fill="auto"/>
            <w:vAlign w:val="center"/>
            <w:hideMark/>
          </w:tcPr>
          <w:p w14:paraId="1D3B334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DS ) Drzwi stalowe Wiśniowski bezklasowe,1 zamek patent + ościeżnica kątowa + kratka wentylacyjna 425 x 125 + klamka stal nierdzewna </w:t>
            </w:r>
            <w:r w:rsidRPr="003B40D7">
              <w:rPr>
                <w:rFonts w:ascii="Arial" w:hAnsi="Arial" w:cs="Arial"/>
                <w:color w:val="FF0000"/>
                <w:sz w:val="16"/>
                <w:szCs w:val="16"/>
                <w:lang w:val="pl-PL" w:eastAsia="pl-PL"/>
              </w:rPr>
              <w:t>So 910 x Ho 2060</w:t>
            </w:r>
          </w:p>
        </w:tc>
        <w:tc>
          <w:tcPr>
            <w:tcW w:w="567" w:type="dxa"/>
            <w:shd w:val="clear" w:color="auto" w:fill="auto"/>
            <w:noWrap/>
            <w:vAlign w:val="center"/>
            <w:hideMark/>
          </w:tcPr>
          <w:p w14:paraId="032BE0D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80 P</w:t>
            </w:r>
          </w:p>
        </w:tc>
        <w:tc>
          <w:tcPr>
            <w:tcW w:w="1085" w:type="dxa"/>
            <w:shd w:val="clear" w:color="auto" w:fill="auto"/>
            <w:vAlign w:val="center"/>
            <w:hideMark/>
          </w:tcPr>
          <w:p w14:paraId="455DB06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64676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4845BDB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DS.</w:t>
            </w:r>
          </w:p>
        </w:tc>
        <w:tc>
          <w:tcPr>
            <w:tcW w:w="993" w:type="dxa"/>
            <w:shd w:val="clear" w:color="auto" w:fill="auto"/>
            <w:vAlign w:val="center"/>
            <w:hideMark/>
          </w:tcPr>
          <w:p w14:paraId="368B46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0.5B</w:t>
            </w:r>
          </w:p>
        </w:tc>
        <w:tc>
          <w:tcPr>
            <w:tcW w:w="1252" w:type="dxa"/>
            <w:shd w:val="clear" w:color="auto" w:fill="auto"/>
            <w:vAlign w:val="center"/>
            <w:hideMark/>
          </w:tcPr>
          <w:p w14:paraId="1825517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65272C59" w14:textId="77777777" w:rsidTr="00EC2D7F">
        <w:trPr>
          <w:trHeight w:val="1269"/>
          <w:jc w:val="center"/>
        </w:trPr>
        <w:tc>
          <w:tcPr>
            <w:tcW w:w="363" w:type="dxa"/>
            <w:shd w:val="clear" w:color="auto" w:fill="auto"/>
            <w:noWrap/>
            <w:vAlign w:val="center"/>
            <w:hideMark/>
          </w:tcPr>
          <w:p w14:paraId="55BE0FF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2</w:t>
            </w:r>
          </w:p>
        </w:tc>
        <w:tc>
          <w:tcPr>
            <w:tcW w:w="3176" w:type="dxa"/>
            <w:shd w:val="clear" w:color="auto" w:fill="auto"/>
            <w:vAlign w:val="center"/>
            <w:hideMark/>
          </w:tcPr>
          <w:p w14:paraId="7777CA6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D1 ) Drzwi wewnętrzne Porta okleinowane pełne, płaskie, wypełnienie płyta wiórowa zamek patent + wkładka + ościeżnica stalowa kątowa duża ( dyble ) + klamka bezpieczna ze stali nierdzewnej </w:t>
            </w:r>
            <w:r w:rsidRPr="003B40D7">
              <w:rPr>
                <w:rFonts w:ascii="Arial" w:hAnsi="Arial" w:cs="Arial"/>
                <w:color w:val="FF0000"/>
                <w:sz w:val="16"/>
                <w:szCs w:val="16"/>
                <w:lang w:val="pl-PL" w:eastAsia="pl-PL"/>
              </w:rPr>
              <w:t>So 980 x Ho 2060</w:t>
            </w:r>
          </w:p>
        </w:tc>
        <w:tc>
          <w:tcPr>
            <w:tcW w:w="567" w:type="dxa"/>
            <w:shd w:val="clear" w:color="auto" w:fill="auto"/>
            <w:vAlign w:val="center"/>
            <w:hideMark/>
          </w:tcPr>
          <w:p w14:paraId="499CB06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90L x 1 90P x 2</w:t>
            </w:r>
          </w:p>
        </w:tc>
        <w:tc>
          <w:tcPr>
            <w:tcW w:w="1085" w:type="dxa"/>
            <w:shd w:val="clear" w:color="auto" w:fill="auto"/>
            <w:vAlign w:val="center"/>
            <w:hideMark/>
          </w:tcPr>
          <w:p w14:paraId="1B292B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Popielaty Euroinvest CPL</w:t>
            </w:r>
          </w:p>
        </w:tc>
        <w:tc>
          <w:tcPr>
            <w:tcW w:w="474" w:type="dxa"/>
            <w:shd w:val="clear" w:color="auto" w:fill="auto"/>
            <w:noWrap/>
            <w:vAlign w:val="center"/>
            <w:hideMark/>
          </w:tcPr>
          <w:p w14:paraId="157F482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3</w:t>
            </w:r>
          </w:p>
        </w:tc>
        <w:tc>
          <w:tcPr>
            <w:tcW w:w="984" w:type="dxa"/>
            <w:shd w:val="clear" w:color="auto" w:fill="auto"/>
            <w:vAlign w:val="center"/>
            <w:hideMark/>
          </w:tcPr>
          <w:p w14:paraId="4EFFC1E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D1</w:t>
            </w:r>
          </w:p>
        </w:tc>
        <w:tc>
          <w:tcPr>
            <w:tcW w:w="993" w:type="dxa"/>
            <w:shd w:val="clear" w:color="auto" w:fill="auto"/>
            <w:vAlign w:val="center"/>
            <w:hideMark/>
          </w:tcPr>
          <w:p w14:paraId="44BDBA0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1.1,1.2</w:t>
            </w:r>
          </w:p>
        </w:tc>
        <w:tc>
          <w:tcPr>
            <w:tcW w:w="1252" w:type="dxa"/>
            <w:shd w:val="clear" w:color="auto" w:fill="auto"/>
            <w:vAlign w:val="center"/>
            <w:hideMark/>
          </w:tcPr>
          <w:p w14:paraId="3D9701A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7626EAA3" w14:textId="77777777" w:rsidTr="00EC2D7F">
        <w:trPr>
          <w:trHeight w:val="1374"/>
          <w:jc w:val="center"/>
        </w:trPr>
        <w:tc>
          <w:tcPr>
            <w:tcW w:w="363" w:type="dxa"/>
            <w:shd w:val="clear" w:color="auto" w:fill="auto"/>
            <w:noWrap/>
            <w:vAlign w:val="center"/>
            <w:hideMark/>
          </w:tcPr>
          <w:p w14:paraId="2ADD338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3</w:t>
            </w:r>
          </w:p>
        </w:tc>
        <w:tc>
          <w:tcPr>
            <w:tcW w:w="3176" w:type="dxa"/>
            <w:shd w:val="clear" w:color="auto" w:fill="auto"/>
            <w:vAlign w:val="center"/>
            <w:hideMark/>
          </w:tcPr>
          <w:p w14:paraId="030E18F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D4 ) Drzwi wewnętrzne Porta okleinowane pełne, płaskie,wypełnienie płyta wiórowa  zamek wc + wkładka + ościeżnica stalowa kątowa duża ( dyble ) + klamka bezpieczna ze stali nierdzewnej + podcięcie wentylacyjne + samozamykacz ramieniowy DC 140 srebrny </w:t>
            </w:r>
            <w:r w:rsidRPr="003B40D7">
              <w:rPr>
                <w:rFonts w:ascii="Arial" w:hAnsi="Arial" w:cs="Arial"/>
                <w:color w:val="FF0000"/>
                <w:sz w:val="16"/>
                <w:szCs w:val="16"/>
                <w:lang w:val="pl-PL" w:eastAsia="pl-PL"/>
              </w:rPr>
              <w:t>So 1080 x Ho 2060</w:t>
            </w:r>
          </w:p>
        </w:tc>
        <w:tc>
          <w:tcPr>
            <w:tcW w:w="567" w:type="dxa"/>
            <w:shd w:val="clear" w:color="auto" w:fill="auto"/>
            <w:noWrap/>
            <w:vAlign w:val="center"/>
            <w:hideMark/>
          </w:tcPr>
          <w:p w14:paraId="4EE140B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100 L</w:t>
            </w:r>
          </w:p>
        </w:tc>
        <w:tc>
          <w:tcPr>
            <w:tcW w:w="1085" w:type="dxa"/>
            <w:shd w:val="clear" w:color="auto" w:fill="auto"/>
            <w:vAlign w:val="center"/>
            <w:hideMark/>
          </w:tcPr>
          <w:p w14:paraId="327C2C5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Popielaty Euroinvest CPL</w:t>
            </w:r>
          </w:p>
        </w:tc>
        <w:tc>
          <w:tcPr>
            <w:tcW w:w="474" w:type="dxa"/>
            <w:shd w:val="clear" w:color="auto" w:fill="auto"/>
            <w:noWrap/>
            <w:vAlign w:val="center"/>
            <w:hideMark/>
          </w:tcPr>
          <w:p w14:paraId="60BD9B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650E3ED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D4</w:t>
            </w:r>
          </w:p>
        </w:tc>
        <w:tc>
          <w:tcPr>
            <w:tcW w:w="993" w:type="dxa"/>
            <w:shd w:val="clear" w:color="auto" w:fill="auto"/>
            <w:vAlign w:val="center"/>
            <w:hideMark/>
          </w:tcPr>
          <w:p w14:paraId="6E8EA41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przy dźwigu kuchennym ,piwnica</w:t>
            </w:r>
          </w:p>
        </w:tc>
        <w:tc>
          <w:tcPr>
            <w:tcW w:w="1252" w:type="dxa"/>
            <w:shd w:val="clear" w:color="auto" w:fill="auto"/>
            <w:vAlign w:val="center"/>
            <w:hideMark/>
          </w:tcPr>
          <w:p w14:paraId="713AC1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1082F941" w14:textId="77777777" w:rsidTr="00EC2D7F">
        <w:trPr>
          <w:trHeight w:val="1446"/>
          <w:jc w:val="center"/>
        </w:trPr>
        <w:tc>
          <w:tcPr>
            <w:tcW w:w="363" w:type="dxa"/>
            <w:shd w:val="clear" w:color="auto" w:fill="auto"/>
            <w:noWrap/>
            <w:vAlign w:val="center"/>
            <w:hideMark/>
          </w:tcPr>
          <w:p w14:paraId="4E0468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4</w:t>
            </w:r>
          </w:p>
        </w:tc>
        <w:tc>
          <w:tcPr>
            <w:tcW w:w="3176" w:type="dxa"/>
            <w:shd w:val="clear" w:color="auto" w:fill="auto"/>
            <w:vAlign w:val="center"/>
            <w:hideMark/>
          </w:tcPr>
          <w:p w14:paraId="1A3BF8B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D4* ) Drzwi wewnętrzne Porta okleinowane pełne, płaskie, wypełnienie płyta wiórowa zamek patent + wkładka + ościeżnica stalowa kątowa duża ( dyble ) + klamka bezpieczna ze stali nierdzewnej + podcięcie wentylacyjne </w:t>
            </w:r>
            <w:r w:rsidRPr="003B40D7">
              <w:rPr>
                <w:rFonts w:ascii="Arial" w:hAnsi="Arial" w:cs="Arial"/>
                <w:color w:val="FF0000"/>
                <w:sz w:val="16"/>
                <w:szCs w:val="16"/>
                <w:lang w:val="pl-PL" w:eastAsia="pl-PL"/>
              </w:rPr>
              <w:t xml:space="preserve">So 980 x Ho 2060 </w:t>
            </w:r>
            <w:r w:rsidRPr="003B40D7">
              <w:rPr>
                <w:rFonts w:ascii="Arial" w:hAnsi="Arial" w:cs="Arial"/>
                <w:color w:val="666666"/>
                <w:sz w:val="16"/>
                <w:szCs w:val="16"/>
                <w:lang w:val="pl-PL" w:eastAsia="pl-PL"/>
              </w:rPr>
              <w:t>( w tym 2 prawe szt zamek WC )</w:t>
            </w:r>
          </w:p>
        </w:tc>
        <w:tc>
          <w:tcPr>
            <w:tcW w:w="567" w:type="dxa"/>
            <w:shd w:val="clear" w:color="auto" w:fill="auto"/>
            <w:vAlign w:val="center"/>
            <w:hideMark/>
          </w:tcPr>
          <w:p w14:paraId="09C2542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90L x 4 90P x 4</w:t>
            </w:r>
          </w:p>
        </w:tc>
        <w:tc>
          <w:tcPr>
            <w:tcW w:w="1085" w:type="dxa"/>
            <w:shd w:val="clear" w:color="auto" w:fill="auto"/>
            <w:vAlign w:val="center"/>
            <w:hideMark/>
          </w:tcPr>
          <w:p w14:paraId="7F23792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Popielaty Euroinvest CPL</w:t>
            </w:r>
          </w:p>
        </w:tc>
        <w:tc>
          <w:tcPr>
            <w:tcW w:w="474" w:type="dxa"/>
            <w:shd w:val="clear" w:color="auto" w:fill="auto"/>
            <w:noWrap/>
            <w:vAlign w:val="center"/>
            <w:hideMark/>
          </w:tcPr>
          <w:p w14:paraId="0EEB488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w:t>
            </w:r>
          </w:p>
        </w:tc>
        <w:tc>
          <w:tcPr>
            <w:tcW w:w="984" w:type="dxa"/>
            <w:shd w:val="clear" w:color="auto" w:fill="auto"/>
            <w:vAlign w:val="center"/>
            <w:hideMark/>
          </w:tcPr>
          <w:p w14:paraId="734A0CA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D4*</w:t>
            </w:r>
          </w:p>
        </w:tc>
        <w:tc>
          <w:tcPr>
            <w:tcW w:w="993" w:type="dxa"/>
            <w:shd w:val="clear" w:color="auto" w:fill="auto"/>
            <w:vAlign w:val="center"/>
            <w:hideMark/>
          </w:tcPr>
          <w:p w14:paraId="7AD34F0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0.7,0.6B,0.6A,0.8,pom. Szafy sterującej dźwigu,1.9C,1.9B,1.11E</w:t>
            </w:r>
          </w:p>
        </w:tc>
        <w:tc>
          <w:tcPr>
            <w:tcW w:w="1252" w:type="dxa"/>
            <w:shd w:val="clear" w:color="auto" w:fill="auto"/>
            <w:vAlign w:val="center"/>
            <w:hideMark/>
          </w:tcPr>
          <w:p w14:paraId="178CD2E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7ABFCF34" w14:textId="77777777" w:rsidTr="00EC2D7F">
        <w:trPr>
          <w:trHeight w:val="1164"/>
          <w:jc w:val="center"/>
        </w:trPr>
        <w:tc>
          <w:tcPr>
            <w:tcW w:w="363" w:type="dxa"/>
            <w:shd w:val="clear" w:color="auto" w:fill="auto"/>
            <w:noWrap/>
            <w:vAlign w:val="center"/>
            <w:hideMark/>
          </w:tcPr>
          <w:p w14:paraId="0BA0DB3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w:t>
            </w:r>
          </w:p>
        </w:tc>
        <w:tc>
          <w:tcPr>
            <w:tcW w:w="3176" w:type="dxa"/>
            <w:shd w:val="clear" w:color="auto" w:fill="auto"/>
            <w:vAlign w:val="center"/>
            <w:hideMark/>
          </w:tcPr>
          <w:p w14:paraId="350704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D6 ) Drzwi wewnętrzne Porta okleinowane pełne, płaskie, wypełnienie płyta wiórowa zamek patent + wkładka + ościeżnica stalowa kątowa duża ( dyble ) + klamka bezpieczna ze stali nierdzewnej </w:t>
            </w:r>
            <w:r w:rsidRPr="003B40D7">
              <w:rPr>
                <w:rFonts w:ascii="Arial" w:hAnsi="Arial" w:cs="Arial"/>
                <w:color w:val="FF0000"/>
                <w:sz w:val="16"/>
                <w:szCs w:val="16"/>
                <w:lang w:val="pl-PL" w:eastAsia="pl-PL"/>
              </w:rPr>
              <w:t>So 1280 x Ho 2060</w:t>
            </w:r>
          </w:p>
        </w:tc>
        <w:tc>
          <w:tcPr>
            <w:tcW w:w="567" w:type="dxa"/>
            <w:shd w:val="clear" w:color="auto" w:fill="auto"/>
            <w:vAlign w:val="center"/>
            <w:hideMark/>
          </w:tcPr>
          <w:p w14:paraId="694F35C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120Lx 3 120Px 4</w:t>
            </w:r>
          </w:p>
        </w:tc>
        <w:tc>
          <w:tcPr>
            <w:tcW w:w="1085" w:type="dxa"/>
            <w:shd w:val="clear" w:color="auto" w:fill="auto"/>
            <w:vAlign w:val="center"/>
            <w:hideMark/>
          </w:tcPr>
          <w:p w14:paraId="1ECF44A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Popielaty Euroinvest CPL</w:t>
            </w:r>
          </w:p>
        </w:tc>
        <w:tc>
          <w:tcPr>
            <w:tcW w:w="474" w:type="dxa"/>
            <w:shd w:val="clear" w:color="auto" w:fill="auto"/>
            <w:noWrap/>
            <w:vAlign w:val="center"/>
            <w:hideMark/>
          </w:tcPr>
          <w:p w14:paraId="10896B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w:t>
            </w:r>
          </w:p>
        </w:tc>
        <w:tc>
          <w:tcPr>
            <w:tcW w:w="984" w:type="dxa"/>
            <w:shd w:val="clear" w:color="auto" w:fill="auto"/>
            <w:vAlign w:val="center"/>
            <w:hideMark/>
          </w:tcPr>
          <w:p w14:paraId="02FFF6D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D6</w:t>
            </w:r>
          </w:p>
        </w:tc>
        <w:tc>
          <w:tcPr>
            <w:tcW w:w="993" w:type="dxa"/>
            <w:shd w:val="clear" w:color="auto" w:fill="auto"/>
            <w:vAlign w:val="center"/>
            <w:hideMark/>
          </w:tcPr>
          <w:p w14:paraId="30AE5A1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0.4A,0.5A, 0.9, 1.6,1.7,1.8,1.11B,</w:t>
            </w:r>
          </w:p>
        </w:tc>
        <w:tc>
          <w:tcPr>
            <w:tcW w:w="1252" w:type="dxa"/>
            <w:shd w:val="clear" w:color="auto" w:fill="auto"/>
            <w:vAlign w:val="center"/>
            <w:hideMark/>
          </w:tcPr>
          <w:p w14:paraId="2BC3347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0131778F" w14:textId="77777777" w:rsidTr="00EC2D7F">
        <w:trPr>
          <w:trHeight w:val="999"/>
          <w:jc w:val="center"/>
        </w:trPr>
        <w:tc>
          <w:tcPr>
            <w:tcW w:w="363" w:type="dxa"/>
            <w:shd w:val="clear" w:color="auto" w:fill="auto"/>
            <w:noWrap/>
            <w:vAlign w:val="center"/>
            <w:hideMark/>
          </w:tcPr>
          <w:p w14:paraId="2B7CFD4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w:t>
            </w:r>
          </w:p>
        </w:tc>
        <w:tc>
          <w:tcPr>
            <w:tcW w:w="3176" w:type="dxa"/>
            <w:shd w:val="clear" w:color="auto" w:fill="auto"/>
            <w:vAlign w:val="center"/>
            <w:hideMark/>
          </w:tcPr>
          <w:p w14:paraId="750D11C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D7 ) Drzwi stalowe Wiśniowski dwuskrzydłowe EI – 60, + ościeżnica kątowa + klamko-klamka ze stali nierdzewnej </w:t>
            </w:r>
            <w:r w:rsidRPr="003B40D7">
              <w:rPr>
                <w:rFonts w:ascii="Arial" w:hAnsi="Arial" w:cs="Arial"/>
                <w:color w:val="FF0000"/>
                <w:sz w:val="16"/>
                <w:szCs w:val="16"/>
                <w:lang w:val="pl-PL" w:eastAsia="pl-PL"/>
              </w:rPr>
              <w:t>So 1420 x Ho 2060</w:t>
            </w:r>
          </w:p>
        </w:tc>
        <w:tc>
          <w:tcPr>
            <w:tcW w:w="567" w:type="dxa"/>
            <w:shd w:val="clear" w:color="auto" w:fill="auto"/>
            <w:noWrap/>
            <w:vAlign w:val="center"/>
            <w:hideMark/>
          </w:tcPr>
          <w:p w14:paraId="117138E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P+30</w:t>
            </w:r>
          </w:p>
        </w:tc>
        <w:tc>
          <w:tcPr>
            <w:tcW w:w="1085" w:type="dxa"/>
            <w:shd w:val="clear" w:color="auto" w:fill="auto"/>
            <w:vAlign w:val="center"/>
            <w:hideMark/>
          </w:tcPr>
          <w:p w14:paraId="3FA17FF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1B7E6F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7724C50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D7</w:t>
            </w:r>
          </w:p>
        </w:tc>
        <w:tc>
          <w:tcPr>
            <w:tcW w:w="993" w:type="dxa"/>
            <w:shd w:val="clear" w:color="auto" w:fill="auto"/>
            <w:vAlign w:val="center"/>
            <w:hideMark/>
          </w:tcPr>
          <w:p w14:paraId="58A7B74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0.10A</w:t>
            </w:r>
          </w:p>
        </w:tc>
        <w:tc>
          <w:tcPr>
            <w:tcW w:w="1252" w:type="dxa"/>
            <w:shd w:val="clear" w:color="auto" w:fill="auto"/>
            <w:vAlign w:val="center"/>
            <w:hideMark/>
          </w:tcPr>
          <w:p w14:paraId="352FAD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12 /B - umowa podstawowa</w:t>
            </w:r>
          </w:p>
        </w:tc>
      </w:tr>
      <w:tr w:rsidR="003B40D7" w:rsidRPr="00EC2D7F" w14:paraId="51E5513D" w14:textId="77777777" w:rsidTr="00EC2D7F">
        <w:trPr>
          <w:trHeight w:val="936"/>
          <w:jc w:val="center"/>
        </w:trPr>
        <w:tc>
          <w:tcPr>
            <w:tcW w:w="363" w:type="dxa"/>
            <w:shd w:val="clear" w:color="auto" w:fill="auto"/>
            <w:noWrap/>
            <w:vAlign w:val="center"/>
            <w:hideMark/>
          </w:tcPr>
          <w:p w14:paraId="61C45D7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w:t>
            </w:r>
          </w:p>
        </w:tc>
        <w:tc>
          <w:tcPr>
            <w:tcW w:w="3176" w:type="dxa"/>
            <w:shd w:val="clear" w:color="auto" w:fill="auto"/>
            <w:noWrap/>
            <w:vAlign w:val="center"/>
            <w:hideMark/>
          </w:tcPr>
          <w:p w14:paraId="4542D17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(D2) Drzwi alumioniowe RAL 7035 1085x2080 </w:t>
            </w:r>
          </w:p>
        </w:tc>
        <w:tc>
          <w:tcPr>
            <w:tcW w:w="567" w:type="dxa"/>
            <w:shd w:val="clear" w:color="auto" w:fill="auto"/>
            <w:vAlign w:val="center"/>
            <w:hideMark/>
          </w:tcPr>
          <w:p w14:paraId="2F6A6D6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 x 7   90L x 9</w:t>
            </w:r>
          </w:p>
        </w:tc>
        <w:tc>
          <w:tcPr>
            <w:tcW w:w="1085" w:type="dxa"/>
            <w:shd w:val="clear" w:color="auto" w:fill="auto"/>
            <w:vAlign w:val="center"/>
            <w:hideMark/>
          </w:tcPr>
          <w:p w14:paraId="20F360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3D4AF2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16</w:t>
            </w:r>
          </w:p>
        </w:tc>
        <w:tc>
          <w:tcPr>
            <w:tcW w:w="984" w:type="dxa"/>
            <w:shd w:val="clear" w:color="auto" w:fill="auto"/>
            <w:vAlign w:val="center"/>
            <w:hideMark/>
          </w:tcPr>
          <w:p w14:paraId="014F29A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D2</w:t>
            </w:r>
          </w:p>
        </w:tc>
        <w:tc>
          <w:tcPr>
            <w:tcW w:w="993" w:type="dxa"/>
            <w:shd w:val="clear" w:color="auto" w:fill="auto"/>
            <w:vAlign w:val="center"/>
            <w:hideMark/>
          </w:tcPr>
          <w:p w14:paraId="54FCD88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1.5,1.9A,1.10,1.12A,1.13A,1.14A,1.15,1.16A,1.16E - 2szt.,1.16D,1.16B,1.16C,1.13B,1.12C,1.14B</w:t>
            </w:r>
          </w:p>
        </w:tc>
        <w:tc>
          <w:tcPr>
            <w:tcW w:w="1252" w:type="dxa"/>
            <w:shd w:val="clear" w:color="auto" w:fill="auto"/>
            <w:vAlign w:val="center"/>
            <w:hideMark/>
          </w:tcPr>
          <w:p w14:paraId="030AD6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9 /B-- umowa podstawowa</w:t>
            </w:r>
          </w:p>
        </w:tc>
      </w:tr>
      <w:tr w:rsidR="003B40D7" w:rsidRPr="00EC2D7F" w14:paraId="6E7402BF" w14:textId="77777777" w:rsidTr="00EC2D7F">
        <w:trPr>
          <w:trHeight w:val="1056"/>
          <w:jc w:val="center"/>
        </w:trPr>
        <w:tc>
          <w:tcPr>
            <w:tcW w:w="363" w:type="dxa"/>
            <w:shd w:val="clear" w:color="auto" w:fill="auto"/>
            <w:noWrap/>
            <w:vAlign w:val="center"/>
            <w:hideMark/>
          </w:tcPr>
          <w:p w14:paraId="656A820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10</w:t>
            </w:r>
          </w:p>
        </w:tc>
        <w:tc>
          <w:tcPr>
            <w:tcW w:w="3176" w:type="dxa"/>
            <w:shd w:val="clear" w:color="auto" w:fill="auto"/>
            <w:noWrap/>
            <w:vAlign w:val="center"/>
            <w:hideMark/>
          </w:tcPr>
          <w:p w14:paraId="420A3F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(D3) Drzwi alumioniowe RAL 7035 GBD PHARMA 2000</w:t>
            </w:r>
          </w:p>
        </w:tc>
        <w:tc>
          <w:tcPr>
            <w:tcW w:w="567" w:type="dxa"/>
            <w:shd w:val="clear" w:color="auto" w:fill="auto"/>
            <w:vAlign w:val="center"/>
            <w:hideMark/>
          </w:tcPr>
          <w:p w14:paraId="1E45049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 x2  90L x 2</w:t>
            </w:r>
          </w:p>
        </w:tc>
        <w:tc>
          <w:tcPr>
            <w:tcW w:w="1085" w:type="dxa"/>
            <w:shd w:val="clear" w:color="auto" w:fill="auto"/>
            <w:vAlign w:val="center"/>
            <w:hideMark/>
          </w:tcPr>
          <w:p w14:paraId="58CE7D4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4A91E3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4</w:t>
            </w:r>
          </w:p>
        </w:tc>
        <w:tc>
          <w:tcPr>
            <w:tcW w:w="984" w:type="dxa"/>
            <w:shd w:val="clear" w:color="auto" w:fill="auto"/>
            <w:vAlign w:val="center"/>
            <w:hideMark/>
          </w:tcPr>
          <w:p w14:paraId="66F9869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D3</w:t>
            </w:r>
          </w:p>
        </w:tc>
        <w:tc>
          <w:tcPr>
            <w:tcW w:w="993" w:type="dxa"/>
            <w:shd w:val="clear" w:color="auto" w:fill="auto"/>
            <w:vAlign w:val="center"/>
            <w:hideMark/>
          </w:tcPr>
          <w:p w14:paraId="0DAC26F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1.14 C - 2 szt,1.12 B- 2 szt</w:t>
            </w:r>
          </w:p>
        </w:tc>
        <w:tc>
          <w:tcPr>
            <w:tcW w:w="1252" w:type="dxa"/>
            <w:shd w:val="clear" w:color="auto" w:fill="auto"/>
            <w:vAlign w:val="center"/>
            <w:hideMark/>
          </w:tcPr>
          <w:p w14:paraId="205EC33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9 /B-- umowa podstawowa</w:t>
            </w:r>
          </w:p>
        </w:tc>
      </w:tr>
      <w:tr w:rsidR="003B40D7" w:rsidRPr="00EC2D7F" w14:paraId="5286B7B3" w14:textId="77777777" w:rsidTr="00EC2D7F">
        <w:trPr>
          <w:trHeight w:val="1056"/>
          <w:jc w:val="center"/>
        </w:trPr>
        <w:tc>
          <w:tcPr>
            <w:tcW w:w="363" w:type="dxa"/>
            <w:shd w:val="clear" w:color="auto" w:fill="auto"/>
            <w:noWrap/>
            <w:vAlign w:val="center"/>
            <w:hideMark/>
          </w:tcPr>
          <w:p w14:paraId="739A5D8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lastRenderedPageBreak/>
              <w:t>11</w:t>
            </w:r>
          </w:p>
        </w:tc>
        <w:tc>
          <w:tcPr>
            <w:tcW w:w="3176" w:type="dxa"/>
            <w:shd w:val="clear" w:color="auto" w:fill="auto"/>
            <w:noWrap/>
            <w:vAlign w:val="center"/>
            <w:hideMark/>
          </w:tcPr>
          <w:p w14:paraId="040420A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(D8) Drzwi alumionowe RAL 7035 dwuskrzydłowe 1840x2075</w:t>
            </w:r>
          </w:p>
        </w:tc>
        <w:tc>
          <w:tcPr>
            <w:tcW w:w="567" w:type="dxa"/>
            <w:shd w:val="clear" w:color="auto" w:fill="auto"/>
            <w:vAlign w:val="center"/>
            <w:hideMark/>
          </w:tcPr>
          <w:p w14:paraId="2D664BB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110+50</w:t>
            </w:r>
          </w:p>
        </w:tc>
        <w:tc>
          <w:tcPr>
            <w:tcW w:w="1085" w:type="dxa"/>
            <w:shd w:val="clear" w:color="auto" w:fill="auto"/>
            <w:vAlign w:val="center"/>
            <w:hideMark/>
          </w:tcPr>
          <w:p w14:paraId="48736E2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F56346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5</w:t>
            </w:r>
          </w:p>
        </w:tc>
        <w:tc>
          <w:tcPr>
            <w:tcW w:w="984" w:type="dxa"/>
            <w:shd w:val="clear" w:color="auto" w:fill="auto"/>
            <w:vAlign w:val="center"/>
            <w:hideMark/>
          </w:tcPr>
          <w:p w14:paraId="7925F40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D8</w:t>
            </w:r>
          </w:p>
        </w:tc>
        <w:tc>
          <w:tcPr>
            <w:tcW w:w="993" w:type="dxa"/>
            <w:shd w:val="clear" w:color="auto" w:fill="auto"/>
            <w:vAlign w:val="center"/>
            <w:hideMark/>
          </w:tcPr>
          <w:p w14:paraId="4010178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1.11A,1.4,1.3,0.2- 2 szt</w:t>
            </w:r>
          </w:p>
        </w:tc>
        <w:tc>
          <w:tcPr>
            <w:tcW w:w="1252" w:type="dxa"/>
            <w:shd w:val="clear" w:color="auto" w:fill="auto"/>
            <w:vAlign w:val="center"/>
            <w:hideMark/>
          </w:tcPr>
          <w:p w14:paraId="44642FB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9 /B-- umowa podstawowa</w:t>
            </w:r>
          </w:p>
        </w:tc>
      </w:tr>
      <w:tr w:rsidR="003B40D7" w:rsidRPr="00EC2D7F" w14:paraId="4A49C441" w14:textId="77777777" w:rsidTr="00EC2D7F">
        <w:trPr>
          <w:trHeight w:val="1056"/>
          <w:jc w:val="center"/>
        </w:trPr>
        <w:tc>
          <w:tcPr>
            <w:tcW w:w="363" w:type="dxa"/>
            <w:shd w:val="clear" w:color="auto" w:fill="auto"/>
            <w:noWrap/>
            <w:vAlign w:val="center"/>
            <w:hideMark/>
          </w:tcPr>
          <w:p w14:paraId="1542276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w:t>
            </w:r>
          </w:p>
        </w:tc>
        <w:tc>
          <w:tcPr>
            <w:tcW w:w="3176" w:type="dxa"/>
            <w:shd w:val="clear" w:color="auto" w:fill="auto"/>
            <w:noWrap/>
            <w:vAlign w:val="center"/>
            <w:hideMark/>
          </w:tcPr>
          <w:p w14:paraId="25EF021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(AL.-2) Ścianka aluminiowa 1950x2075</w:t>
            </w:r>
          </w:p>
        </w:tc>
        <w:tc>
          <w:tcPr>
            <w:tcW w:w="567" w:type="dxa"/>
            <w:shd w:val="clear" w:color="auto" w:fill="auto"/>
            <w:noWrap/>
            <w:vAlign w:val="center"/>
            <w:hideMark/>
          </w:tcPr>
          <w:p w14:paraId="5D3044D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w:t>
            </w:r>
          </w:p>
        </w:tc>
        <w:tc>
          <w:tcPr>
            <w:tcW w:w="1085" w:type="dxa"/>
            <w:shd w:val="clear" w:color="auto" w:fill="auto"/>
            <w:vAlign w:val="center"/>
            <w:hideMark/>
          </w:tcPr>
          <w:p w14:paraId="1FCD91B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2C5C20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6560541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AL.-2</w:t>
            </w:r>
          </w:p>
        </w:tc>
        <w:tc>
          <w:tcPr>
            <w:tcW w:w="993" w:type="dxa"/>
            <w:shd w:val="clear" w:color="auto" w:fill="auto"/>
            <w:vAlign w:val="center"/>
            <w:hideMark/>
          </w:tcPr>
          <w:p w14:paraId="3B86CC0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1.11D</w:t>
            </w:r>
          </w:p>
        </w:tc>
        <w:tc>
          <w:tcPr>
            <w:tcW w:w="1252" w:type="dxa"/>
            <w:shd w:val="clear" w:color="auto" w:fill="auto"/>
            <w:vAlign w:val="center"/>
            <w:hideMark/>
          </w:tcPr>
          <w:p w14:paraId="3D4CE71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9 /B-- umowa podstawowa</w:t>
            </w:r>
          </w:p>
        </w:tc>
      </w:tr>
      <w:tr w:rsidR="003B40D7" w:rsidRPr="00EC2D7F" w14:paraId="0CB3B6D0" w14:textId="77777777" w:rsidTr="00EC2D7F">
        <w:trPr>
          <w:trHeight w:val="792"/>
          <w:jc w:val="center"/>
        </w:trPr>
        <w:tc>
          <w:tcPr>
            <w:tcW w:w="363" w:type="dxa"/>
            <w:shd w:val="clear" w:color="auto" w:fill="auto"/>
            <w:noWrap/>
            <w:vAlign w:val="center"/>
            <w:hideMark/>
          </w:tcPr>
          <w:p w14:paraId="0AFAD13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13</w:t>
            </w:r>
          </w:p>
        </w:tc>
        <w:tc>
          <w:tcPr>
            <w:tcW w:w="3176" w:type="dxa"/>
            <w:shd w:val="clear" w:color="auto" w:fill="auto"/>
            <w:noWrap/>
            <w:vAlign w:val="center"/>
            <w:hideMark/>
          </w:tcPr>
          <w:p w14:paraId="533948D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Drzwi p.poż 1900x2070</w:t>
            </w:r>
          </w:p>
        </w:tc>
        <w:tc>
          <w:tcPr>
            <w:tcW w:w="567" w:type="dxa"/>
            <w:shd w:val="clear" w:color="auto" w:fill="auto"/>
            <w:vAlign w:val="center"/>
            <w:hideMark/>
          </w:tcPr>
          <w:p w14:paraId="57ACC88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110+50</w:t>
            </w:r>
          </w:p>
        </w:tc>
        <w:tc>
          <w:tcPr>
            <w:tcW w:w="1085" w:type="dxa"/>
            <w:shd w:val="clear" w:color="auto" w:fill="auto"/>
            <w:vAlign w:val="center"/>
            <w:hideMark/>
          </w:tcPr>
          <w:p w14:paraId="1A95F47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5D0DBD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5</w:t>
            </w:r>
          </w:p>
        </w:tc>
        <w:tc>
          <w:tcPr>
            <w:tcW w:w="984" w:type="dxa"/>
            <w:shd w:val="clear" w:color="auto" w:fill="auto"/>
            <w:vAlign w:val="center"/>
            <w:hideMark/>
          </w:tcPr>
          <w:p w14:paraId="388D9F3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w:t>
            </w:r>
          </w:p>
        </w:tc>
        <w:tc>
          <w:tcPr>
            <w:tcW w:w="993" w:type="dxa"/>
            <w:shd w:val="clear" w:color="auto" w:fill="auto"/>
            <w:vAlign w:val="center"/>
            <w:hideMark/>
          </w:tcPr>
          <w:p w14:paraId="2C20F27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parter 1 szt. , piwnica 3 szt.</w:t>
            </w:r>
          </w:p>
        </w:tc>
        <w:tc>
          <w:tcPr>
            <w:tcW w:w="1252" w:type="dxa"/>
            <w:shd w:val="clear" w:color="auto" w:fill="auto"/>
            <w:vAlign w:val="center"/>
            <w:hideMark/>
          </w:tcPr>
          <w:p w14:paraId="0702AD0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PK2, decyzja z 19.01.2022 r. </w:t>
            </w:r>
          </w:p>
        </w:tc>
      </w:tr>
      <w:tr w:rsidR="003B40D7" w:rsidRPr="00EC2D7F" w14:paraId="7870E7C2" w14:textId="77777777" w:rsidTr="00EC2D7F">
        <w:trPr>
          <w:trHeight w:val="1056"/>
          <w:jc w:val="center"/>
        </w:trPr>
        <w:tc>
          <w:tcPr>
            <w:tcW w:w="363" w:type="dxa"/>
            <w:shd w:val="clear" w:color="auto" w:fill="auto"/>
            <w:noWrap/>
            <w:vAlign w:val="center"/>
            <w:hideMark/>
          </w:tcPr>
          <w:p w14:paraId="65790CE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14</w:t>
            </w:r>
          </w:p>
        </w:tc>
        <w:tc>
          <w:tcPr>
            <w:tcW w:w="3176" w:type="dxa"/>
            <w:shd w:val="clear" w:color="auto" w:fill="auto"/>
            <w:noWrap/>
            <w:vAlign w:val="center"/>
            <w:hideMark/>
          </w:tcPr>
          <w:p w14:paraId="6FF19EE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(OH) okno higieniczne</w:t>
            </w:r>
          </w:p>
        </w:tc>
        <w:tc>
          <w:tcPr>
            <w:tcW w:w="567" w:type="dxa"/>
            <w:shd w:val="clear" w:color="auto" w:fill="auto"/>
            <w:vAlign w:val="center"/>
            <w:hideMark/>
          </w:tcPr>
          <w:p w14:paraId="23694C8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185x140</w:t>
            </w:r>
          </w:p>
        </w:tc>
        <w:tc>
          <w:tcPr>
            <w:tcW w:w="1085" w:type="dxa"/>
            <w:shd w:val="clear" w:color="auto" w:fill="auto"/>
            <w:vAlign w:val="center"/>
            <w:hideMark/>
          </w:tcPr>
          <w:p w14:paraId="19AA67D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BIAŁE</w:t>
            </w:r>
          </w:p>
        </w:tc>
        <w:tc>
          <w:tcPr>
            <w:tcW w:w="474" w:type="dxa"/>
            <w:shd w:val="clear" w:color="auto" w:fill="auto"/>
            <w:noWrap/>
            <w:vAlign w:val="center"/>
            <w:hideMark/>
          </w:tcPr>
          <w:p w14:paraId="395F23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2</w:t>
            </w:r>
          </w:p>
        </w:tc>
        <w:tc>
          <w:tcPr>
            <w:tcW w:w="984" w:type="dxa"/>
            <w:shd w:val="clear" w:color="auto" w:fill="auto"/>
            <w:vAlign w:val="center"/>
            <w:hideMark/>
          </w:tcPr>
          <w:p w14:paraId="11F3615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O-H</w:t>
            </w:r>
          </w:p>
        </w:tc>
        <w:tc>
          <w:tcPr>
            <w:tcW w:w="993" w:type="dxa"/>
            <w:shd w:val="clear" w:color="auto" w:fill="auto"/>
            <w:vAlign w:val="center"/>
            <w:hideMark/>
          </w:tcPr>
          <w:p w14:paraId="40E94F2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1.12B, 1.14C</w:t>
            </w:r>
          </w:p>
        </w:tc>
        <w:tc>
          <w:tcPr>
            <w:tcW w:w="1252" w:type="dxa"/>
            <w:shd w:val="clear" w:color="auto" w:fill="auto"/>
            <w:vAlign w:val="center"/>
            <w:hideMark/>
          </w:tcPr>
          <w:p w14:paraId="518F104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materiałowy nr 9 /B-- umowa podstawowa</w:t>
            </w:r>
          </w:p>
        </w:tc>
      </w:tr>
      <w:tr w:rsidR="003B40D7" w:rsidRPr="00EC2D7F" w14:paraId="20CC8D9A" w14:textId="77777777" w:rsidTr="00EC2D7F">
        <w:trPr>
          <w:trHeight w:val="1056"/>
          <w:jc w:val="center"/>
        </w:trPr>
        <w:tc>
          <w:tcPr>
            <w:tcW w:w="363" w:type="dxa"/>
            <w:shd w:val="clear" w:color="auto" w:fill="auto"/>
            <w:noWrap/>
            <w:vAlign w:val="center"/>
            <w:hideMark/>
          </w:tcPr>
          <w:p w14:paraId="1E77E78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15</w:t>
            </w:r>
          </w:p>
        </w:tc>
        <w:tc>
          <w:tcPr>
            <w:tcW w:w="3176" w:type="dxa"/>
            <w:shd w:val="clear" w:color="auto" w:fill="auto"/>
            <w:noWrap/>
            <w:vAlign w:val="center"/>
            <w:hideMark/>
          </w:tcPr>
          <w:p w14:paraId="78F8F43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płyty winylowe</w:t>
            </w:r>
          </w:p>
        </w:tc>
        <w:tc>
          <w:tcPr>
            <w:tcW w:w="567" w:type="dxa"/>
            <w:shd w:val="clear" w:color="auto" w:fill="auto"/>
            <w:noWrap/>
            <w:vAlign w:val="center"/>
            <w:hideMark/>
          </w:tcPr>
          <w:p w14:paraId="01BEA0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120x300</w:t>
            </w:r>
          </w:p>
        </w:tc>
        <w:tc>
          <w:tcPr>
            <w:tcW w:w="1085" w:type="dxa"/>
            <w:shd w:val="clear" w:color="auto" w:fill="auto"/>
            <w:vAlign w:val="center"/>
            <w:hideMark/>
          </w:tcPr>
          <w:p w14:paraId="0928CE0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szare</w:t>
            </w:r>
          </w:p>
        </w:tc>
        <w:tc>
          <w:tcPr>
            <w:tcW w:w="474" w:type="dxa"/>
            <w:shd w:val="clear" w:color="auto" w:fill="auto"/>
            <w:noWrap/>
            <w:vAlign w:val="center"/>
            <w:hideMark/>
          </w:tcPr>
          <w:p w14:paraId="7D74767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79</w:t>
            </w:r>
          </w:p>
        </w:tc>
        <w:tc>
          <w:tcPr>
            <w:tcW w:w="984" w:type="dxa"/>
            <w:shd w:val="clear" w:color="auto" w:fill="auto"/>
            <w:vAlign w:val="center"/>
            <w:hideMark/>
          </w:tcPr>
          <w:p w14:paraId="77F1FCE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w:t>
            </w:r>
          </w:p>
        </w:tc>
        <w:tc>
          <w:tcPr>
            <w:tcW w:w="993" w:type="dxa"/>
            <w:shd w:val="clear" w:color="auto" w:fill="auto"/>
            <w:vAlign w:val="center"/>
            <w:hideMark/>
          </w:tcPr>
          <w:p w14:paraId="1981004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piwnica</w:t>
            </w:r>
          </w:p>
        </w:tc>
        <w:tc>
          <w:tcPr>
            <w:tcW w:w="1252" w:type="dxa"/>
            <w:shd w:val="clear" w:color="auto" w:fill="auto"/>
            <w:vAlign w:val="center"/>
            <w:hideMark/>
          </w:tcPr>
          <w:p w14:paraId="04F4076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materiały nr 13/B - umowa podstawowa</w:t>
            </w:r>
          </w:p>
        </w:tc>
      </w:tr>
    </w:tbl>
    <w:p w14:paraId="50B6416C" w14:textId="77777777" w:rsidR="003B40D7" w:rsidRPr="00A34598" w:rsidRDefault="003B40D7" w:rsidP="00A34598">
      <w:pPr>
        <w:pStyle w:val="Bezodstpw"/>
        <w:tabs>
          <w:tab w:val="left" w:pos="993"/>
        </w:tabs>
        <w:spacing w:line="276" w:lineRule="auto"/>
        <w:ind w:left="360"/>
        <w:jc w:val="center"/>
        <w:rPr>
          <w:rFonts w:ascii="Garamond" w:hAnsi="Garamond" w:cs="Arial"/>
          <w:b/>
          <w:sz w:val="24"/>
          <w:szCs w:val="24"/>
          <w:lang w:val="pl-PL"/>
        </w:rPr>
      </w:pPr>
    </w:p>
    <w:p w14:paraId="2CE32EBA" w14:textId="74905A22" w:rsidR="00DF78EF" w:rsidRDefault="00DF78EF" w:rsidP="00DF78EF">
      <w:pPr>
        <w:rPr>
          <w:rFonts w:ascii="Garamond" w:hAnsi="Garamond"/>
          <w:sz w:val="24"/>
          <w:szCs w:val="24"/>
          <w:lang w:val="pl-PL"/>
        </w:rPr>
      </w:pPr>
    </w:p>
    <w:p w14:paraId="60DEB3C6" w14:textId="77777777" w:rsidR="00EC2D7F" w:rsidRPr="007E20A8" w:rsidRDefault="00EC2D7F" w:rsidP="00DF78EF">
      <w:pPr>
        <w:rPr>
          <w:rFonts w:ascii="Garamond" w:hAnsi="Garamond"/>
          <w:sz w:val="24"/>
          <w:szCs w:val="24"/>
          <w:lang w:val="pl-PL"/>
        </w:rPr>
      </w:pPr>
    </w:p>
    <w:p w14:paraId="21BD924A" w14:textId="77777777" w:rsidR="00DF78EF" w:rsidRPr="00FD7DFE" w:rsidRDefault="00DF78EF" w:rsidP="00DF78EF">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4A8FB4D" w14:textId="00A1E825" w:rsidR="00DF78EF" w:rsidRPr="00DF78EF" w:rsidRDefault="00DF78EF" w:rsidP="00DF78EF">
      <w:pPr>
        <w:rPr>
          <w:rFonts w:ascii="Garamond" w:hAnsi="Garamond"/>
          <w:sz w:val="24"/>
          <w:szCs w:val="24"/>
        </w:rPr>
      </w:pPr>
      <w:r>
        <w:rPr>
          <w:rFonts w:ascii="Garamond" w:hAnsi="Garamond" w:cs="Arial"/>
          <w:sz w:val="24"/>
          <w:szCs w:val="24"/>
          <w:lang w:val="pl-PL"/>
        </w:rPr>
        <w:t xml:space="preserve">          </w:t>
      </w:r>
      <w:r w:rsidRPr="00FD7DFE">
        <w:rPr>
          <w:rFonts w:ascii="Garamond" w:hAnsi="Garamond" w:cs="Arial"/>
          <w:sz w:val="24"/>
          <w:szCs w:val="24"/>
          <w:lang w:val="pl-PL"/>
        </w:rPr>
        <w:t>[Wykonawca]</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p>
    <w:p w14:paraId="433C292D" w14:textId="0509323A" w:rsidR="00A34598" w:rsidRPr="00FD7DFE" w:rsidRDefault="00A34598" w:rsidP="00A5462A">
      <w:pPr>
        <w:spacing w:after="0" w:line="276" w:lineRule="auto"/>
        <w:rPr>
          <w:rFonts w:ascii="Garamond" w:hAnsi="Garamond"/>
          <w:sz w:val="24"/>
          <w:szCs w:val="24"/>
          <w:lang w:val="pl-PL"/>
        </w:rPr>
      </w:pPr>
    </w:p>
    <w:sectPr w:rsidR="00A34598"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3D202" w14:textId="77777777" w:rsidR="003A5741" w:rsidRDefault="003A5741">
      <w:pPr>
        <w:spacing w:after="0" w:line="240" w:lineRule="auto"/>
      </w:pPr>
      <w:r>
        <w:separator/>
      </w:r>
    </w:p>
  </w:endnote>
  <w:endnote w:type="continuationSeparator" w:id="0">
    <w:p w14:paraId="38E409DC" w14:textId="77777777" w:rsidR="003A5741" w:rsidRDefault="003A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A45224" w:rsidRDefault="00A452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A45224" w:rsidRPr="00EB2483" w:rsidRDefault="00A45224">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3B0275">
      <w:rPr>
        <w:rFonts w:asciiTheme="majorHAnsi" w:hAnsiTheme="majorHAnsi"/>
        <w:b/>
        <w:noProof/>
      </w:rPr>
      <w:t>49</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3B0275">
      <w:rPr>
        <w:rFonts w:asciiTheme="majorHAnsi" w:hAnsiTheme="majorHAnsi"/>
        <w:b/>
        <w:noProof/>
      </w:rPr>
      <w:t>49</w:t>
    </w:r>
    <w:r w:rsidRPr="00EB2483">
      <w:rPr>
        <w:rFonts w:asciiTheme="majorHAnsi" w:hAnsiTheme="majorHAnsi"/>
        <w:b/>
        <w:sz w:val="24"/>
        <w:szCs w:val="24"/>
      </w:rPr>
      <w:fldChar w:fldCharType="end"/>
    </w:r>
  </w:p>
  <w:p w14:paraId="72CE98FF" w14:textId="77777777" w:rsidR="00A45224" w:rsidRPr="0094711D" w:rsidRDefault="00A45224"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A45224" w:rsidRDefault="00A452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277CA" w14:textId="77777777" w:rsidR="003A5741" w:rsidRDefault="003A5741">
      <w:pPr>
        <w:spacing w:after="0" w:line="240" w:lineRule="auto"/>
      </w:pPr>
      <w:r>
        <w:separator/>
      </w:r>
    </w:p>
  </w:footnote>
  <w:footnote w:type="continuationSeparator" w:id="0">
    <w:p w14:paraId="4E6BC5C9" w14:textId="77777777" w:rsidR="003A5741" w:rsidRDefault="003A5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A45224" w:rsidRDefault="00A452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A45224" w:rsidRDefault="00A452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A45224" w:rsidRDefault="00A452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12C1C"/>
    <w:multiLevelType w:val="hybridMultilevel"/>
    <w:tmpl w:val="D32E40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1ED75901"/>
    <w:multiLevelType w:val="hybridMultilevel"/>
    <w:tmpl w:val="05F032D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B2C00E0C">
      <w:numFmt w:val="bullet"/>
      <w:lvlText w:val="-"/>
      <w:lvlJc w:val="left"/>
      <w:pPr>
        <w:ind w:left="3049" w:hanging="360"/>
      </w:pPr>
      <w:rPr>
        <w:rFonts w:ascii="Garamond" w:eastAsia="Times New Roman" w:hAnsi="Garamond" w:cs="Times New Roman"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5"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96C44A7"/>
    <w:multiLevelType w:val="hybridMultilevel"/>
    <w:tmpl w:val="D6BEC8BC"/>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8"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2D27767D"/>
    <w:multiLevelType w:val="hybridMultilevel"/>
    <w:tmpl w:val="13C6F9D8"/>
    <w:lvl w:ilvl="0" w:tplc="DD885A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853783D"/>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20" w15:restartNumberingAfterBreak="0">
    <w:nsid w:val="3A1C150E"/>
    <w:multiLevelType w:val="multilevel"/>
    <w:tmpl w:val="EBCEC44C"/>
    <w:lvl w:ilvl="0">
      <w:start w:val="1"/>
      <w:numFmt w:val="decimal"/>
      <w:lvlText w:val="%1."/>
      <w:lvlJc w:val="left"/>
      <w:pPr>
        <w:ind w:left="360" w:hanging="360"/>
      </w:pPr>
      <w:rPr>
        <w:rFonts w:hint="default"/>
      </w:rPr>
    </w:lvl>
    <w:lvl w:ilvl="1">
      <w:start w:val="1"/>
      <w:numFmt w:val="decimal"/>
      <w:lvlText w:val="%2."/>
      <w:lvlJc w:val="left"/>
      <w:pPr>
        <w:ind w:left="858" w:hanging="432"/>
      </w:pPr>
      <w:rPr>
        <w:rFonts w:hint="default"/>
        <w:b w:val="0"/>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4D2B3D74"/>
    <w:multiLevelType w:val="hybridMultilevel"/>
    <w:tmpl w:val="BAAC0E9A"/>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31"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3"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6"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7111659">
    <w:abstractNumId w:val="69"/>
  </w:num>
  <w:num w:numId="2" w16cid:durableId="475992204">
    <w:abstractNumId w:val="170"/>
  </w:num>
  <w:num w:numId="3" w16cid:durableId="925769616">
    <w:abstractNumId w:val="101"/>
  </w:num>
  <w:num w:numId="4" w16cid:durableId="667827812">
    <w:abstractNumId w:val="95"/>
  </w:num>
  <w:num w:numId="5" w16cid:durableId="293951675">
    <w:abstractNumId w:val="135"/>
  </w:num>
  <w:num w:numId="6" w16cid:durableId="419571239">
    <w:abstractNumId w:val="97"/>
  </w:num>
  <w:num w:numId="7" w16cid:durableId="148443354">
    <w:abstractNumId w:val="115"/>
  </w:num>
  <w:num w:numId="8" w16cid:durableId="678460700">
    <w:abstractNumId w:val="171"/>
  </w:num>
  <w:num w:numId="9" w16cid:durableId="930167253">
    <w:abstractNumId w:val="165"/>
  </w:num>
  <w:num w:numId="10" w16cid:durableId="988747371">
    <w:abstractNumId w:val="173"/>
  </w:num>
  <w:num w:numId="11" w16cid:durableId="1877622605">
    <w:abstractNumId w:val="124"/>
  </w:num>
  <w:num w:numId="12" w16cid:durableId="360672134">
    <w:abstractNumId w:val="78"/>
  </w:num>
  <w:num w:numId="13" w16cid:durableId="1381513021">
    <w:abstractNumId w:val="87"/>
  </w:num>
  <w:num w:numId="14" w16cid:durableId="695931213">
    <w:abstractNumId w:val="144"/>
  </w:num>
  <w:num w:numId="15" w16cid:durableId="1983266665">
    <w:abstractNumId w:val="99"/>
  </w:num>
  <w:num w:numId="16" w16cid:durableId="1188376481">
    <w:abstractNumId w:val="117"/>
  </w:num>
  <w:num w:numId="17" w16cid:durableId="2107580839">
    <w:abstractNumId w:val="145"/>
  </w:num>
  <w:num w:numId="18" w16cid:durableId="945967419">
    <w:abstractNumId w:val="148"/>
  </w:num>
  <w:num w:numId="19" w16cid:durableId="2782388">
    <w:abstractNumId w:val="73"/>
  </w:num>
  <w:num w:numId="20" w16cid:durableId="1725981847">
    <w:abstractNumId w:val="174"/>
  </w:num>
  <w:num w:numId="21" w16cid:durableId="2005889640">
    <w:abstractNumId w:val="136"/>
  </w:num>
  <w:num w:numId="22" w16cid:durableId="557933722">
    <w:abstractNumId w:val="149"/>
  </w:num>
  <w:num w:numId="23" w16cid:durableId="950363104">
    <w:abstractNumId w:val="93"/>
  </w:num>
  <w:num w:numId="24" w16cid:durableId="1981226130">
    <w:abstractNumId w:val="150"/>
  </w:num>
  <w:num w:numId="25" w16cid:durableId="430711514">
    <w:abstractNumId w:val="126"/>
  </w:num>
  <w:num w:numId="26" w16cid:durableId="1491559058">
    <w:abstractNumId w:val="70"/>
  </w:num>
  <w:num w:numId="27" w16cid:durableId="886646903">
    <w:abstractNumId w:val="140"/>
  </w:num>
  <w:num w:numId="28" w16cid:durableId="952401010">
    <w:abstractNumId w:val="68"/>
  </w:num>
  <w:num w:numId="29" w16cid:durableId="1264537519">
    <w:abstractNumId w:val="102"/>
  </w:num>
  <w:num w:numId="30" w16cid:durableId="1275287194">
    <w:abstractNumId w:val="177"/>
  </w:num>
  <w:num w:numId="31" w16cid:durableId="1186750652">
    <w:abstractNumId w:val="109"/>
  </w:num>
  <w:num w:numId="32" w16cid:durableId="1553346737">
    <w:abstractNumId w:val="153"/>
  </w:num>
  <w:num w:numId="33" w16cid:durableId="1532918462">
    <w:abstractNumId w:val="100"/>
  </w:num>
  <w:num w:numId="34" w16cid:durableId="524364681">
    <w:abstractNumId w:val="113"/>
  </w:num>
  <w:num w:numId="35" w16cid:durableId="910121913">
    <w:abstractNumId w:val="139"/>
  </w:num>
  <w:num w:numId="36" w16cid:durableId="221184604">
    <w:abstractNumId w:val="141"/>
  </w:num>
  <w:num w:numId="37" w16cid:durableId="1195191284">
    <w:abstractNumId w:val="156"/>
  </w:num>
  <w:num w:numId="38" w16cid:durableId="2012682247">
    <w:abstractNumId w:val="159"/>
  </w:num>
  <w:num w:numId="39" w16cid:durableId="1547138390">
    <w:abstractNumId w:val="175"/>
  </w:num>
  <w:num w:numId="40" w16cid:durableId="1972860002">
    <w:abstractNumId w:val="131"/>
  </w:num>
  <w:num w:numId="41" w16cid:durableId="1430926822">
    <w:abstractNumId w:val="122"/>
  </w:num>
  <w:num w:numId="42" w16cid:durableId="1255168656">
    <w:abstractNumId w:val="116"/>
  </w:num>
  <w:num w:numId="43" w16cid:durableId="1745755872">
    <w:abstractNumId w:val="104"/>
  </w:num>
  <w:num w:numId="44" w16cid:durableId="1561280375">
    <w:abstractNumId w:val="123"/>
  </w:num>
  <w:num w:numId="45" w16cid:durableId="194779013">
    <w:abstractNumId w:val="92"/>
  </w:num>
  <w:num w:numId="46" w16cid:durableId="1556967811">
    <w:abstractNumId w:val="160"/>
  </w:num>
  <w:num w:numId="47" w16cid:durableId="1235161687">
    <w:abstractNumId w:val="86"/>
  </w:num>
  <w:num w:numId="48" w16cid:durableId="115374072">
    <w:abstractNumId w:val="90"/>
  </w:num>
  <w:num w:numId="49" w16cid:durableId="177355316">
    <w:abstractNumId w:val="134"/>
  </w:num>
  <w:num w:numId="50" w16cid:durableId="1635023670">
    <w:abstractNumId w:val="168"/>
  </w:num>
  <w:num w:numId="51" w16cid:durableId="1698701147">
    <w:abstractNumId w:val="151"/>
  </w:num>
  <w:num w:numId="52" w16cid:durableId="172889001">
    <w:abstractNumId w:val="108"/>
  </w:num>
  <w:num w:numId="53" w16cid:durableId="298537259">
    <w:abstractNumId w:val="164"/>
  </w:num>
  <w:num w:numId="54" w16cid:durableId="33117525">
    <w:abstractNumId w:val="79"/>
  </w:num>
  <w:num w:numId="55" w16cid:durableId="178158615">
    <w:abstractNumId w:val="105"/>
  </w:num>
  <w:num w:numId="56" w16cid:durableId="1083138360">
    <w:abstractNumId w:val="169"/>
  </w:num>
  <w:num w:numId="57" w16cid:durableId="449278237">
    <w:abstractNumId w:val="137"/>
  </w:num>
  <w:num w:numId="58" w16cid:durableId="691494648">
    <w:abstractNumId w:val="157"/>
  </w:num>
  <w:num w:numId="59" w16cid:durableId="204146580">
    <w:abstractNumId w:val="142"/>
  </w:num>
  <w:num w:numId="60" w16cid:durableId="634064387">
    <w:abstractNumId w:val="146"/>
  </w:num>
  <w:num w:numId="61" w16cid:durableId="322663639">
    <w:abstractNumId w:val="89"/>
  </w:num>
  <w:num w:numId="62" w16cid:durableId="701247122">
    <w:abstractNumId w:val="143"/>
  </w:num>
  <w:num w:numId="63" w16cid:durableId="1486585575">
    <w:abstractNumId w:val="75"/>
  </w:num>
  <w:num w:numId="64" w16cid:durableId="1342708073">
    <w:abstractNumId w:val="103"/>
  </w:num>
  <w:num w:numId="65" w16cid:durableId="1794253335">
    <w:abstractNumId w:val="132"/>
  </w:num>
  <w:num w:numId="66" w16cid:durableId="1925531196">
    <w:abstractNumId w:val="167"/>
  </w:num>
  <w:num w:numId="67" w16cid:durableId="641933304">
    <w:abstractNumId w:val="158"/>
  </w:num>
  <w:num w:numId="68" w16cid:durableId="1351490886">
    <w:abstractNumId w:val="176"/>
  </w:num>
  <w:num w:numId="69" w16cid:durableId="657222918">
    <w:abstractNumId w:val="133"/>
  </w:num>
  <w:num w:numId="70" w16cid:durableId="1217473624">
    <w:abstractNumId w:val="98"/>
  </w:num>
  <w:num w:numId="71" w16cid:durableId="1947232329">
    <w:abstractNumId w:val="152"/>
  </w:num>
  <w:num w:numId="72" w16cid:durableId="235359824">
    <w:abstractNumId w:val="154"/>
  </w:num>
  <w:num w:numId="73" w16cid:durableId="1066028165">
    <w:abstractNumId w:val="85"/>
  </w:num>
  <w:num w:numId="74" w16cid:durableId="1635796407">
    <w:abstractNumId w:val="120"/>
  </w:num>
  <w:num w:numId="75" w16cid:durableId="1696154680">
    <w:abstractNumId w:val="82"/>
  </w:num>
  <w:num w:numId="76" w16cid:durableId="163326527">
    <w:abstractNumId w:val="112"/>
  </w:num>
  <w:num w:numId="77" w16cid:durableId="1987514640">
    <w:abstractNumId w:val="106"/>
  </w:num>
  <w:num w:numId="78" w16cid:durableId="1384409365">
    <w:abstractNumId w:val="83"/>
  </w:num>
  <w:num w:numId="79" w16cid:durableId="1249075235">
    <w:abstractNumId w:val="125"/>
  </w:num>
  <w:num w:numId="80" w16cid:durableId="1065878840">
    <w:abstractNumId w:val="147"/>
  </w:num>
  <w:num w:numId="81" w16cid:durableId="143394920">
    <w:abstractNumId w:val="84"/>
  </w:num>
  <w:num w:numId="82" w16cid:durableId="708530585">
    <w:abstractNumId w:val="127"/>
  </w:num>
  <w:num w:numId="83" w16cid:durableId="823275335">
    <w:abstractNumId w:val="74"/>
  </w:num>
  <w:num w:numId="84" w16cid:durableId="1644574888">
    <w:abstractNumId w:val="111"/>
  </w:num>
  <w:num w:numId="85" w16cid:durableId="620695456">
    <w:abstractNumId w:val="155"/>
  </w:num>
  <w:num w:numId="86" w16cid:durableId="1466460191">
    <w:abstractNumId w:val="166"/>
  </w:num>
  <w:num w:numId="87" w16cid:durableId="1390034345">
    <w:abstractNumId w:val="138"/>
  </w:num>
  <w:num w:numId="88" w16cid:durableId="59641047">
    <w:abstractNumId w:val="81"/>
  </w:num>
  <w:num w:numId="89" w16cid:durableId="197352923">
    <w:abstractNumId w:val="72"/>
  </w:num>
  <w:num w:numId="90" w16cid:durableId="1158811162">
    <w:abstractNumId w:val="128"/>
  </w:num>
  <w:num w:numId="91" w16cid:durableId="482703962">
    <w:abstractNumId w:val="163"/>
  </w:num>
  <w:num w:numId="92" w16cid:durableId="1128746909">
    <w:abstractNumId w:val="121"/>
  </w:num>
  <w:num w:numId="93" w16cid:durableId="797801471">
    <w:abstractNumId w:val="71"/>
  </w:num>
  <w:num w:numId="94" w16cid:durableId="1674184230">
    <w:abstractNumId w:val="162"/>
  </w:num>
  <w:num w:numId="95" w16cid:durableId="1583562495">
    <w:abstractNumId w:val="96"/>
  </w:num>
  <w:num w:numId="96" w16cid:durableId="1400438787">
    <w:abstractNumId w:val="80"/>
  </w:num>
  <w:num w:numId="97" w16cid:durableId="808017112">
    <w:abstractNumId w:val="119"/>
  </w:num>
  <w:num w:numId="98" w16cid:durableId="1219054217">
    <w:abstractNumId w:val="172"/>
  </w:num>
  <w:num w:numId="99" w16cid:durableId="708411387">
    <w:abstractNumId w:val="76"/>
  </w:num>
  <w:num w:numId="100" w16cid:durableId="1611665909">
    <w:abstractNumId w:val="110"/>
  </w:num>
  <w:num w:numId="101" w16cid:durableId="1668972535">
    <w:abstractNumId w:val="118"/>
  </w:num>
  <w:num w:numId="102" w16cid:durableId="105079284">
    <w:abstractNumId w:val="94"/>
  </w:num>
  <w:num w:numId="103" w16cid:durableId="1835342522">
    <w:abstractNumId w:val="107"/>
  </w:num>
  <w:num w:numId="104" w16cid:durableId="360477832">
    <w:abstractNumId w:val="88"/>
  </w:num>
  <w:num w:numId="105" w16cid:durableId="1107235751">
    <w:abstractNumId w:val="13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885"/>
    <w:rsid w:val="00012DBB"/>
    <w:rsid w:val="00014EEB"/>
    <w:rsid w:val="00020D2E"/>
    <w:rsid w:val="000225EB"/>
    <w:rsid w:val="00027D9E"/>
    <w:rsid w:val="00037073"/>
    <w:rsid w:val="00044D2C"/>
    <w:rsid w:val="0004715E"/>
    <w:rsid w:val="000544BC"/>
    <w:rsid w:val="0006027F"/>
    <w:rsid w:val="0006746C"/>
    <w:rsid w:val="00071047"/>
    <w:rsid w:val="00072E81"/>
    <w:rsid w:val="00096B24"/>
    <w:rsid w:val="000A34AE"/>
    <w:rsid w:val="000A4536"/>
    <w:rsid w:val="000C09AA"/>
    <w:rsid w:val="000C2341"/>
    <w:rsid w:val="000C37E9"/>
    <w:rsid w:val="000D0749"/>
    <w:rsid w:val="000E4C82"/>
    <w:rsid w:val="000E7E3C"/>
    <w:rsid w:val="000F649B"/>
    <w:rsid w:val="000F7B2D"/>
    <w:rsid w:val="00101084"/>
    <w:rsid w:val="00101F15"/>
    <w:rsid w:val="00102A23"/>
    <w:rsid w:val="00104282"/>
    <w:rsid w:val="0010538A"/>
    <w:rsid w:val="00107F57"/>
    <w:rsid w:val="00126F78"/>
    <w:rsid w:val="00133945"/>
    <w:rsid w:val="00134213"/>
    <w:rsid w:val="0013731E"/>
    <w:rsid w:val="0014530A"/>
    <w:rsid w:val="0015091C"/>
    <w:rsid w:val="0015307F"/>
    <w:rsid w:val="00153E15"/>
    <w:rsid w:val="0016053B"/>
    <w:rsid w:val="00160FF3"/>
    <w:rsid w:val="001A4B33"/>
    <w:rsid w:val="001B05C4"/>
    <w:rsid w:val="001B327A"/>
    <w:rsid w:val="001B5119"/>
    <w:rsid w:val="001C1215"/>
    <w:rsid w:val="001D4A9B"/>
    <w:rsid w:val="001F4002"/>
    <w:rsid w:val="0020285F"/>
    <w:rsid w:val="00217DC5"/>
    <w:rsid w:val="00235895"/>
    <w:rsid w:val="00254810"/>
    <w:rsid w:val="002674B6"/>
    <w:rsid w:val="0028270A"/>
    <w:rsid w:val="002936A3"/>
    <w:rsid w:val="002A70A4"/>
    <w:rsid w:val="002C7DE1"/>
    <w:rsid w:val="002D4597"/>
    <w:rsid w:val="002F65AB"/>
    <w:rsid w:val="0030507D"/>
    <w:rsid w:val="00305A46"/>
    <w:rsid w:val="00306017"/>
    <w:rsid w:val="00310817"/>
    <w:rsid w:val="00320588"/>
    <w:rsid w:val="003238F9"/>
    <w:rsid w:val="00342536"/>
    <w:rsid w:val="00361B90"/>
    <w:rsid w:val="003659E8"/>
    <w:rsid w:val="0039130F"/>
    <w:rsid w:val="00392B32"/>
    <w:rsid w:val="003A5741"/>
    <w:rsid w:val="003B0275"/>
    <w:rsid w:val="003B1D01"/>
    <w:rsid w:val="003B3FD4"/>
    <w:rsid w:val="003B40D7"/>
    <w:rsid w:val="003C13AA"/>
    <w:rsid w:val="003C189F"/>
    <w:rsid w:val="003C1DBE"/>
    <w:rsid w:val="003C55ED"/>
    <w:rsid w:val="003D1FD2"/>
    <w:rsid w:val="003E58C4"/>
    <w:rsid w:val="003F527E"/>
    <w:rsid w:val="003F61BB"/>
    <w:rsid w:val="003F67C0"/>
    <w:rsid w:val="003F77C1"/>
    <w:rsid w:val="00406A9B"/>
    <w:rsid w:val="00406F90"/>
    <w:rsid w:val="00412A4B"/>
    <w:rsid w:val="00424DBA"/>
    <w:rsid w:val="0042658A"/>
    <w:rsid w:val="004511B4"/>
    <w:rsid w:val="00462589"/>
    <w:rsid w:val="0046322F"/>
    <w:rsid w:val="00477257"/>
    <w:rsid w:val="00480EFC"/>
    <w:rsid w:val="00481A84"/>
    <w:rsid w:val="00483471"/>
    <w:rsid w:val="00490F5A"/>
    <w:rsid w:val="00492447"/>
    <w:rsid w:val="004943AD"/>
    <w:rsid w:val="004A0D14"/>
    <w:rsid w:val="004B4D01"/>
    <w:rsid w:val="004C58CD"/>
    <w:rsid w:val="004E7803"/>
    <w:rsid w:val="004F06D7"/>
    <w:rsid w:val="004F19F0"/>
    <w:rsid w:val="004F6D0F"/>
    <w:rsid w:val="0050667C"/>
    <w:rsid w:val="0050718A"/>
    <w:rsid w:val="00510D32"/>
    <w:rsid w:val="0051135D"/>
    <w:rsid w:val="00517184"/>
    <w:rsid w:val="005240E7"/>
    <w:rsid w:val="00526359"/>
    <w:rsid w:val="00543804"/>
    <w:rsid w:val="00567E48"/>
    <w:rsid w:val="0059059E"/>
    <w:rsid w:val="00592050"/>
    <w:rsid w:val="005B77F7"/>
    <w:rsid w:val="005C4DEB"/>
    <w:rsid w:val="005C78EE"/>
    <w:rsid w:val="005D243C"/>
    <w:rsid w:val="005F4840"/>
    <w:rsid w:val="005F67E6"/>
    <w:rsid w:val="005F710C"/>
    <w:rsid w:val="00602316"/>
    <w:rsid w:val="00605C07"/>
    <w:rsid w:val="00612B50"/>
    <w:rsid w:val="00615183"/>
    <w:rsid w:val="0061684E"/>
    <w:rsid w:val="00623385"/>
    <w:rsid w:val="00632569"/>
    <w:rsid w:val="006427D2"/>
    <w:rsid w:val="00657655"/>
    <w:rsid w:val="00657B9D"/>
    <w:rsid w:val="006756AA"/>
    <w:rsid w:val="006832EA"/>
    <w:rsid w:val="00686485"/>
    <w:rsid w:val="00691502"/>
    <w:rsid w:val="0069314A"/>
    <w:rsid w:val="006A2693"/>
    <w:rsid w:val="006A4BC6"/>
    <w:rsid w:val="006A5910"/>
    <w:rsid w:val="006A5B75"/>
    <w:rsid w:val="006C7EED"/>
    <w:rsid w:val="006E11FB"/>
    <w:rsid w:val="006E2AF6"/>
    <w:rsid w:val="006E4A3D"/>
    <w:rsid w:val="006E4F1E"/>
    <w:rsid w:val="006F4081"/>
    <w:rsid w:val="00701F18"/>
    <w:rsid w:val="00714FC5"/>
    <w:rsid w:val="00723188"/>
    <w:rsid w:val="007244B2"/>
    <w:rsid w:val="00727080"/>
    <w:rsid w:val="007315B2"/>
    <w:rsid w:val="0073511F"/>
    <w:rsid w:val="00742F80"/>
    <w:rsid w:val="00751785"/>
    <w:rsid w:val="0075183C"/>
    <w:rsid w:val="007550C9"/>
    <w:rsid w:val="0075529E"/>
    <w:rsid w:val="00762ED0"/>
    <w:rsid w:val="00772C5D"/>
    <w:rsid w:val="007762AE"/>
    <w:rsid w:val="00785210"/>
    <w:rsid w:val="00785282"/>
    <w:rsid w:val="007867C4"/>
    <w:rsid w:val="007A23B5"/>
    <w:rsid w:val="007A7C33"/>
    <w:rsid w:val="007C0655"/>
    <w:rsid w:val="007C4DC6"/>
    <w:rsid w:val="007E20A8"/>
    <w:rsid w:val="007E3831"/>
    <w:rsid w:val="007E5074"/>
    <w:rsid w:val="007F0A3F"/>
    <w:rsid w:val="00800036"/>
    <w:rsid w:val="008132E1"/>
    <w:rsid w:val="0084483F"/>
    <w:rsid w:val="00845838"/>
    <w:rsid w:val="00846669"/>
    <w:rsid w:val="00846878"/>
    <w:rsid w:val="00847A29"/>
    <w:rsid w:val="0085488C"/>
    <w:rsid w:val="00863266"/>
    <w:rsid w:val="00863C22"/>
    <w:rsid w:val="00890FA2"/>
    <w:rsid w:val="00890FDF"/>
    <w:rsid w:val="00893DFA"/>
    <w:rsid w:val="00894DEB"/>
    <w:rsid w:val="008965E3"/>
    <w:rsid w:val="008A20D7"/>
    <w:rsid w:val="008A2844"/>
    <w:rsid w:val="008A6008"/>
    <w:rsid w:val="008B634C"/>
    <w:rsid w:val="008C0885"/>
    <w:rsid w:val="008C3036"/>
    <w:rsid w:val="008C315D"/>
    <w:rsid w:val="008C7CE3"/>
    <w:rsid w:val="008D6608"/>
    <w:rsid w:val="008D754D"/>
    <w:rsid w:val="008E2730"/>
    <w:rsid w:val="008F1C5C"/>
    <w:rsid w:val="008F46C7"/>
    <w:rsid w:val="008F68D3"/>
    <w:rsid w:val="009011C4"/>
    <w:rsid w:val="00903A71"/>
    <w:rsid w:val="00905CA7"/>
    <w:rsid w:val="0091094A"/>
    <w:rsid w:val="00917C6A"/>
    <w:rsid w:val="00921BF4"/>
    <w:rsid w:val="00924A16"/>
    <w:rsid w:val="00942326"/>
    <w:rsid w:val="0094711D"/>
    <w:rsid w:val="00950543"/>
    <w:rsid w:val="009545B2"/>
    <w:rsid w:val="00966B40"/>
    <w:rsid w:val="00967972"/>
    <w:rsid w:val="0097187B"/>
    <w:rsid w:val="0097676C"/>
    <w:rsid w:val="009805B3"/>
    <w:rsid w:val="009905F2"/>
    <w:rsid w:val="009A3B92"/>
    <w:rsid w:val="009A3C5D"/>
    <w:rsid w:val="009C1F77"/>
    <w:rsid w:val="009E294E"/>
    <w:rsid w:val="009F328C"/>
    <w:rsid w:val="00A066D8"/>
    <w:rsid w:val="00A073A8"/>
    <w:rsid w:val="00A13543"/>
    <w:rsid w:val="00A13E8F"/>
    <w:rsid w:val="00A160A8"/>
    <w:rsid w:val="00A31C99"/>
    <w:rsid w:val="00A34598"/>
    <w:rsid w:val="00A34D51"/>
    <w:rsid w:val="00A35226"/>
    <w:rsid w:val="00A45224"/>
    <w:rsid w:val="00A45DFE"/>
    <w:rsid w:val="00A47E59"/>
    <w:rsid w:val="00A5462A"/>
    <w:rsid w:val="00A54E42"/>
    <w:rsid w:val="00A55813"/>
    <w:rsid w:val="00A578BB"/>
    <w:rsid w:val="00A65BC1"/>
    <w:rsid w:val="00A73D06"/>
    <w:rsid w:val="00A83247"/>
    <w:rsid w:val="00A9047C"/>
    <w:rsid w:val="00A917A8"/>
    <w:rsid w:val="00AB1583"/>
    <w:rsid w:val="00AB4E90"/>
    <w:rsid w:val="00AC3307"/>
    <w:rsid w:val="00AD07CB"/>
    <w:rsid w:val="00AD0D6E"/>
    <w:rsid w:val="00AE74CB"/>
    <w:rsid w:val="00AF1F24"/>
    <w:rsid w:val="00AF4F15"/>
    <w:rsid w:val="00B06264"/>
    <w:rsid w:val="00B179AC"/>
    <w:rsid w:val="00B2132A"/>
    <w:rsid w:val="00B22C2D"/>
    <w:rsid w:val="00B26B7C"/>
    <w:rsid w:val="00B35CF1"/>
    <w:rsid w:val="00B42522"/>
    <w:rsid w:val="00B46579"/>
    <w:rsid w:val="00B5185A"/>
    <w:rsid w:val="00B54153"/>
    <w:rsid w:val="00B61660"/>
    <w:rsid w:val="00B63C8C"/>
    <w:rsid w:val="00B7201C"/>
    <w:rsid w:val="00B74127"/>
    <w:rsid w:val="00B916A6"/>
    <w:rsid w:val="00BA190F"/>
    <w:rsid w:val="00BB1288"/>
    <w:rsid w:val="00BB4B45"/>
    <w:rsid w:val="00BC2DAC"/>
    <w:rsid w:val="00BC3A4F"/>
    <w:rsid w:val="00BC66F6"/>
    <w:rsid w:val="00BC6FAA"/>
    <w:rsid w:val="00BD4E81"/>
    <w:rsid w:val="00BD586F"/>
    <w:rsid w:val="00BD69E5"/>
    <w:rsid w:val="00BE05B5"/>
    <w:rsid w:val="00BE20A8"/>
    <w:rsid w:val="00C025F6"/>
    <w:rsid w:val="00C07859"/>
    <w:rsid w:val="00C07D78"/>
    <w:rsid w:val="00C113F7"/>
    <w:rsid w:val="00C14972"/>
    <w:rsid w:val="00C16999"/>
    <w:rsid w:val="00C2095D"/>
    <w:rsid w:val="00C21279"/>
    <w:rsid w:val="00C34007"/>
    <w:rsid w:val="00C50E5A"/>
    <w:rsid w:val="00C52052"/>
    <w:rsid w:val="00C60405"/>
    <w:rsid w:val="00C76D8F"/>
    <w:rsid w:val="00C7706B"/>
    <w:rsid w:val="00C92374"/>
    <w:rsid w:val="00C95193"/>
    <w:rsid w:val="00CA5D99"/>
    <w:rsid w:val="00CB51A9"/>
    <w:rsid w:val="00CB65BA"/>
    <w:rsid w:val="00CC3C0A"/>
    <w:rsid w:val="00CC5A9F"/>
    <w:rsid w:val="00CC7807"/>
    <w:rsid w:val="00CC7C3A"/>
    <w:rsid w:val="00CD517A"/>
    <w:rsid w:val="00CD52A7"/>
    <w:rsid w:val="00CE2D91"/>
    <w:rsid w:val="00CE5B41"/>
    <w:rsid w:val="00CF055F"/>
    <w:rsid w:val="00CF23A4"/>
    <w:rsid w:val="00CF6306"/>
    <w:rsid w:val="00D0415C"/>
    <w:rsid w:val="00D32533"/>
    <w:rsid w:val="00D41E3A"/>
    <w:rsid w:val="00D4200D"/>
    <w:rsid w:val="00D431C5"/>
    <w:rsid w:val="00D621FF"/>
    <w:rsid w:val="00D64683"/>
    <w:rsid w:val="00D648BF"/>
    <w:rsid w:val="00D66FA9"/>
    <w:rsid w:val="00D703F7"/>
    <w:rsid w:val="00D834CF"/>
    <w:rsid w:val="00DB2C40"/>
    <w:rsid w:val="00DC1EC6"/>
    <w:rsid w:val="00DC729F"/>
    <w:rsid w:val="00DD5AAE"/>
    <w:rsid w:val="00DD7F77"/>
    <w:rsid w:val="00DE489D"/>
    <w:rsid w:val="00DE4B5B"/>
    <w:rsid w:val="00DF05E9"/>
    <w:rsid w:val="00DF07B8"/>
    <w:rsid w:val="00DF3187"/>
    <w:rsid w:val="00DF78EF"/>
    <w:rsid w:val="00E0334E"/>
    <w:rsid w:val="00E0621D"/>
    <w:rsid w:val="00E23D47"/>
    <w:rsid w:val="00E245B2"/>
    <w:rsid w:val="00E25D8D"/>
    <w:rsid w:val="00E30716"/>
    <w:rsid w:val="00E31285"/>
    <w:rsid w:val="00E35F16"/>
    <w:rsid w:val="00E43F80"/>
    <w:rsid w:val="00E45283"/>
    <w:rsid w:val="00E45793"/>
    <w:rsid w:val="00E4636A"/>
    <w:rsid w:val="00E60C24"/>
    <w:rsid w:val="00E61660"/>
    <w:rsid w:val="00E625AC"/>
    <w:rsid w:val="00E62A0A"/>
    <w:rsid w:val="00E8140C"/>
    <w:rsid w:val="00EA58B2"/>
    <w:rsid w:val="00EB0EE7"/>
    <w:rsid w:val="00EB2483"/>
    <w:rsid w:val="00EC1279"/>
    <w:rsid w:val="00EC20E2"/>
    <w:rsid w:val="00EC2D7F"/>
    <w:rsid w:val="00EC3AC2"/>
    <w:rsid w:val="00EC636D"/>
    <w:rsid w:val="00ED72BC"/>
    <w:rsid w:val="00EE6286"/>
    <w:rsid w:val="00EE67C7"/>
    <w:rsid w:val="00EE67ED"/>
    <w:rsid w:val="00EF4D87"/>
    <w:rsid w:val="00F04351"/>
    <w:rsid w:val="00F10C78"/>
    <w:rsid w:val="00F11474"/>
    <w:rsid w:val="00F1368B"/>
    <w:rsid w:val="00F16077"/>
    <w:rsid w:val="00F2223A"/>
    <w:rsid w:val="00F22C1E"/>
    <w:rsid w:val="00F251C7"/>
    <w:rsid w:val="00F270BA"/>
    <w:rsid w:val="00F4011E"/>
    <w:rsid w:val="00F55BE8"/>
    <w:rsid w:val="00F66684"/>
    <w:rsid w:val="00F75D16"/>
    <w:rsid w:val="00F80470"/>
    <w:rsid w:val="00F805A5"/>
    <w:rsid w:val="00F875EA"/>
    <w:rsid w:val="00F9200C"/>
    <w:rsid w:val="00F9499F"/>
    <w:rsid w:val="00F960EF"/>
    <w:rsid w:val="00FC00D2"/>
    <w:rsid w:val="00FC6663"/>
    <w:rsid w:val="00FD0F25"/>
    <w:rsid w:val="00FD1C74"/>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C341F73"/>
  <w15:docId w15:val="{0A4A7E57-EF84-496E-8819-44DD341A3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52168375">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1927836128">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2E78B-2749-4070-88AA-2FFA8C5DD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49</Pages>
  <Words>17370</Words>
  <Characters>104221</Characters>
  <Application>Microsoft Office Word</Application>
  <DocSecurity>0</DocSecurity>
  <Lines>868</Lines>
  <Paragraphs>242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121349</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Monika Ćwiertka</cp:lastModifiedBy>
  <cp:revision>5</cp:revision>
  <cp:lastPrinted>2022-08-03T05:34:00Z</cp:lastPrinted>
  <dcterms:created xsi:type="dcterms:W3CDTF">2022-08-03T08:19:00Z</dcterms:created>
  <dcterms:modified xsi:type="dcterms:W3CDTF">2022-08-11T10:54:00Z</dcterms:modified>
</cp:coreProperties>
</file>