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54A9" w:rsidRPr="006B54A9" w:rsidRDefault="006B54A9" w:rsidP="00602077">
      <w:pPr>
        <w:jc w:val="right"/>
        <w:rPr>
          <w:rFonts w:ascii="Arial" w:hAnsi="Arial" w:cs="Arial"/>
          <w:sz w:val="24"/>
          <w:szCs w:val="24"/>
        </w:rPr>
      </w:pPr>
    </w:p>
    <w:p w:rsidR="006B54A9" w:rsidRPr="006B54A9" w:rsidRDefault="006B54A9" w:rsidP="00602077">
      <w:pPr>
        <w:jc w:val="right"/>
        <w:rPr>
          <w:rFonts w:ascii="Arial" w:hAnsi="Arial" w:cs="Arial"/>
          <w:sz w:val="24"/>
          <w:szCs w:val="24"/>
        </w:rPr>
      </w:pPr>
    </w:p>
    <w:p w:rsidR="0029606A" w:rsidRPr="006B54A9" w:rsidRDefault="006D70B7" w:rsidP="00602077">
      <w:pPr>
        <w:jc w:val="right"/>
        <w:rPr>
          <w:rFonts w:ascii="Arial" w:hAnsi="Arial" w:cs="Arial"/>
          <w:sz w:val="24"/>
          <w:szCs w:val="24"/>
        </w:rPr>
      </w:pPr>
      <w:r w:rsidRPr="006B54A9">
        <w:rPr>
          <w:rFonts w:ascii="Arial" w:hAnsi="Arial" w:cs="Arial"/>
          <w:sz w:val="24"/>
          <w:szCs w:val="24"/>
        </w:rPr>
        <w:t>KRAKÓW</w:t>
      </w:r>
      <w:r w:rsidR="006A5DF1" w:rsidRPr="006B54A9">
        <w:rPr>
          <w:rFonts w:ascii="Arial" w:hAnsi="Arial" w:cs="Arial"/>
          <w:sz w:val="24"/>
          <w:szCs w:val="24"/>
        </w:rPr>
        <w:t xml:space="preserve"> dnia: </w:t>
      </w:r>
      <w:r w:rsidRPr="006B54A9">
        <w:rPr>
          <w:rFonts w:ascii="Arial" w:hAnsi="Arial" w:cs="Arial"/>
          <w:sz w:val="24"/>
          <w:szCs w:val="24"/>
        </w:rPr>
        <w:t>2022-08-19</w:t>
      </w:r>
    </w:p>
    <w:p w:rsidR="00602077" w:rsidRPr="006B54A9" w:rsidRDefault="00602077" w:rsidP="00602077">
      <w:pPr>
        <w:rPr>
          <w:rFonts w:ascii="Arial" w:hAnsi="Arial" w:cs="Arial"/>
          <w:b/>
          <w:bCs/>
          <w:sz w:val="24"/>
          <w:szCs w:val="24"/>
        </w:rPr>
      </w:pPr>
    </w:p>
    <w:p w:rsidR="006B54A9" w:rsidRPr="006B54A9" w:rsidRDefault="006B54A9" w:rsidP="00602077">
      <w:pPr>
        <w:rPr>
          <w:rFonts w:ascii="Arial" w:hAnsi="Arial" w:cs="Arial"/>
          <w:b/>
          <w:bCs/>
          <w:sz w:val="24"/>
          <w:szCs w:val="24"/>
        </w:rPr>
      </w:pPr>
    </w:p>
    <w:p w:rsidR="006B54A9" w:rsidRDefault="006B54A9" w:rsidP="00602077">
      <w:pPr>
        <w:rPr>
          <w:rFonts w:ascii="Arial" w:hAnsi="Arial" w:cs="Arial"/>
          <w:b/>
          <w:bCs/>
          <w:sz w:val="24"/>
          <w:szCs w:val="24"/>
        </w:rPr>
      </w:pPr>
    </w:p>
    <w:p w:rsidR="006D70B7" w:rsidRPr="006B54A9" w:rsidRDefault="006D70B7" w:rsidP="00602077">
      <w:pPr>
        <w:rPr>
          <w:rFonts w:ascii="Arial" w:hAnsi="Arial" w:cs="Arial"/>
          <w:b/>
          <w:bCs/>
          <w:sz w:val="24"/>
          <w:szCs w:val="24"/>
        </w:rPr>
      </w:pPr>
      <w:r w:rsidRPr="006B54A9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A5DF1" w:rsidRPr="006B54A9" w:rsidRDefault="006D70B7" w:rsidP="00602077">
      <w:pPr>
        <w:rPr>
          <w:rFonts w:ascii="Arial" w:hAnsi="Arial" w:cs="Arial"/>
          <w:b/>
          <w:bCs/>
          <w:sz w:val="24"/>
          <w:szCs w:val="24"/>
        </w:rPr>
      </w:pPr>
      <w:r w:rsidRPr="006B54A9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A5DF1" w:rsidRPr="006B54A9" w:rsidRDefault="006D70B7" w:rsidP="00602077">
      <w:pPr>
        <w:rPr>
          <w:rFonts w:ascii="Arial" w:hAnsi="Arial" w:cs="Arial"/>
          <w:b/>
          <w:sz w:val="24"/>
          <w:szCs w:val="24"/>
        </w:rPr>
      </w:pPr>
      <w:r w:rsidRPr="006B54A9">
        <w:rPr>
          <w:rFonts w:ascii="Arial" w:hAnsi="Arial" w:cs="Arial"/>
          <w:b/>
          <w:sz w:val="24"/>
          <w:szCs w:val="24"/>
        </w:rPr>
        <w:t>ul. Warszawska 24</w:t>
      </w:r>
      <w:r w:rsidR="006A5DF1" w:rsidRPr="006B54A9">
        <w:rPr>
          <w:rFonts w:ascii="Arial" w:hAnsi="Arial" w:cs="Arial"/>
          <w:b/>
          <w:sz w:val="24"/>
          <w:szCs w:val="24"/>
        </w:rPr>
        <w:t xml:space="preserve"> </w:t>
      </w:r>
      <w:r w:rsidRPr="006B54A9">
        <w:rPr>
          <w:rFonts w:ascii="Arial" w:hAnsi="Arial" w:cs="Arial"/>
          <w:b/>
          <w:sz w:val="24"/>
          <w:szCs w:val="24"/>
        </w:rPr>
        <w:t>W-9/110,</w:t>
      </w:r>
    </w:p>
    <w:p w:rsidR="006A5DF1" w:rsidRPr="006B54A9" w:rsidRDefault="006D70B7" w:rsidP="00602077">
      <w:pPr>
        <w:rPr>
          <w:rFonts w:ascii="Arial" w:hAnsi="Arial" w:cs="Arial"/>
          <w:b/>
          <w:sz w:val="24"/>
          <w:szCs w:val="24"/>
        </w:rPr>
      </w:pPr>
      <w:r w:rsidRPr="006B54A9">
        <w:rPr>
          <w:rFonts w:ascii="Arial" w:hAnsi="Arial" w:cs="Arial"/>
          <w:b/>
          <w:sz w:val="24"/>
          <w:szCs w:val="24"/>
        </w:rPr>
        <w:t>31-155</w:t>
      </w:r>
      <w:r w:rsidR="006A5DF1" w:rsidRPr="006B54A9">
        <w:rPr>
          <w:rFonts w:ascii="Arial" w:hAnsi="Arial" w:cs="Arial"/>
          <w:b/>
          <w:sz w:val="24"/>
          <w:szCs w:val="24"/>
        </w:rPr>
        <w:t xml:space="preserve"> </w:t>
      </w:r>
      <w:r w:rsidR="00602077" w:rsidRPr="006B54A9">
        <w:rPr>
          <w:rFonts w:ascii="Arial" w:hAnsi="Arial" w:cs="Arial"/>
          <w:b/>
          <w:sz w:val="24"/>
          <w:szCs w:val="24"/>
        </w:rPr>
        <w:t>Kraków</w:t>
      </w:r>
    </w:p>
    <w:p w:rsidR="006A5DF1" w:rsidRPr="006B54A9" w:rsidRDefault="006A5DF1" w:rsidP="0060207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B54A9" w:rsidRDefault="006B54A9" w:rsidP="00602077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6A5DF1" w:rsidRPr="006B54A9" w:rsidRDefault="00FB776A" w:rsidP="00602077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6B54A9">
        <w:rPr>
          <w:rFonts w:ascii="Arial" w:hAnsi="Arial" w:cs="Arial"/>
          <w:sz w:val="24"/>
          <w:szCs w:val="24"/>
        </w:rPr>
        <w:t>L. Dz. KA-2/586/2022</w:t>
      </w:r>
      <w:r w:rsidR="006A5DF1" w:rsidRPr="006B54A9">
        <w:rPr>
          <w:rFonts w:ascii="Arial" w:hAnsi="Arial" w:cs="Arial"/>
          <w:sz w:val="24"/>
          <w:szCs w:val="24"/>
        </w:rPr>
        <w:tab/>
        <w:t xml:space="preserve"> </w:t>
      </w:r>
    </w:p>
    <w:p w:rsidR="006D4AB3" w:rsidRPr="006B54A9" w:rsidRDefault="006D4AB3" w:rsidP="0060207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B54A9" w:rsidRPr="006B54A9" w:rsidRDefault="006B54A9" w:rsidP="00602077">
      <w:pPr>
        <w:pStyle w:val="Nagwek1"/>
        <w:spacing w:before="0" w:after="0"/>
        <w:jc w:val="center"/>
        <w:rPr>
          <w:rFonts w:cs="Arial"/>
          <w:sz w:val="24"/>
          <w:szCs w:val="24"/>
        </w:rPr>
      </w:pPr>
    </w:p>
    <w:p w:rsidR="006B54A9" w:rsidRDefault="006B54A9" w:rsidP="00602077">
      <w:pPr>
        <w:pStyle w:val="Nagwek1"/>
        <w:spacing w:before="0" w:after="0"/>
        <w:jc w:val="center"/>
        <w:rPr>
          <w:rFonts w:cs="Arial"/>
          <w:sz w:val="24"/>
          <w:szCs w:val="24"/>
        </w:rPr>
      </w:pPr>
    </w:p>
    <w:p w:rsidR="00632C3C" w:rsidRPr="006B54A9" w:rsidRDefault="00E21B49" w:rsidP="00602077">
      <w:pPr>
        <w:pStyle w:val="Nagwek1"/>
        <w:spacing w:before="0" w:after="0"/>
        <w:jc w:val="center"/>
        <w:rPr>
          <w:rFonts w:cs="Arial"/>
          <w:sz w:val="24"/>
          <w:szCs w:val="24"/>
        </w:rPr>
      </w:pPr>
      <w:r w:rsidRPr="006B54A9">
        <w:rPr>
          <w:rFonts w:cs="Arial"/>
          <w:sz w:val="24"/>
          <w:szCs w:val="24"/>
        </w:rPr>
        <w:t>WYJAŚNIENI</w:t>
      </w:r>
      <w:r w:rsidR="00520165" w:rsidRPr="006B54A9">
        <w:rPr>
          <w:rFonts w:cs="Arial"/>
          <w:sz w:val="24"/>
          <w:szCs w:val="24"/>
        </w:rPr>
        <w:t>A</w:t>
      </w:r>
      <w:r w:rsidR="00632C3C" w:rsidRPr="006B54A9">
        <w:rPr>
          <w:rFonts w:cs="Arial"/>
          <w:sz w:val="24"/>
          <w:szCs w:val="24"/>
        </w:rPr>
        <w:t xml:space="preserve"> TREŚCI</w:t>
      </w:r>
      <w:r w:rsidR="0029606A" w:rsidRPr="006B54A9">
        <w:rPr>
          <w:rFonts w:cs="Arial"/>
          <w:sz w:val="24"/>
          <w:szCs w:val="24"/>
        </w:rPr>
        <w:t xml:space="preserve"> SWZ</w:t>
      </w:r>
      <w:r w:rsidR="001F00CC" w:rsidRPr="006B54A9">
        <w:rPr>
          <w:rFonts w:cs="Arial"/>
          <w:sz w:val="24"/>
          <w:szCs w:val="24"/>
        </w:rPr>
        <w:t xml:space="preserve"> -2</w:t>
      </w:r>
    </w:p>
    <w:p w:rsidR="00602077" w:rsidRPr="006B54A9" w:rsidRDefault="00602077" w:rsidP="00602077">
      <w:pPr>
        <w:jc w:val="both"/>
        <w:rPr>
          <w:rFonts w:ascii="Arial" w:hAnsi="Arial" w:cs="Arial"/>
          <w:sz w:val="24"/>
          <w:szCs w:val="24"/>
        </w:rPr>
      </w:pPr>
    </w:p>
    <w:p w:rsidR="006B54A9" w:rsidRDefault="006B54A9" w:rsidP="00602077">
      <w:pPr>
        <w:jc w:val="both"/>
        <w:rPr>
          <w:rFonts w:ascii="Arial" w:hAnsi="Arial" w:cs="Arial"/>
          <w:sz w:val="24"/>
          <w:szCs w:val="24"/>
        </w:rPr>
      </w:pPr>
    </w:p>
    <w:p w:rsidR="006D4AB3" w:rsidRPr="006B54A9" w:rsidRDefault="00632C3C" w:rsidP="00602077">
      <w:pPr>
        <w:jc w:val="both"/>
        <w:rPr>
          <w:rFonts w:ascii="Arial" w:hAnsi="Arial" w:cs="Arial"/>
          <w:sz w:val="24"/>
          <w:szCs w:val="24"/>
        </w:rPr>
      </w:pPr>
      <w:r w:rsidRPr="006B54A9">
        <w:rPr>
          <w:rFonts w:ascii="Arial" w:hAnsi="Arial" w:cs="Arial"/>
          <w:sz w:val="24"/>
          <w:szCs w:val="24"/>
        </w:rPr>
        <w:t xml:space="preserve">Dotyczy: </w:t>
      </w:r>
      <w:r w:rsidR="006A5DF1" w:rsidRPr="006B54A9">
        <w:rPr>
          <w:rFonts w:ascii="Arial" w:hAnsi="Arial" w:cs="Arial"/>
          <w:sz w:val="24"/>
          <w:szCs w:val="24"/>
        </w:rPr>
        <w:t>p</w:t>
      </w:r>
      <w:r w:rsidRPr="006B54A9">
        <w:rPr>
          <w:rFonts w:ascii="Arial" w:hAnsi="Arial" w:cs="Arial"/>
          <w:sz w:val="24"/>
          <w:szCs w:val="24"/>
        </w:rPr>
        <w:t>ostępowani</w:t>
      </w:r>
      <w:r w:rsidR="006A5DF1" w:rsidRPr="006B54A9">
        <w:rPr>
          <w:rFonts w:ascii="Arial" w:hAnsi="Arial" w:cs="Arial"/>
          <w:sz w:val="24"/>
          <w:szCs w:val="24"/>
        </w:rPr>
        <w:t>a</w:t>
      </w:r>
      <w:r w:rsidRPr="006B54A9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6B54A9">
        <w:rPr>
          <w:rFonts w:ascii="Arial" w:hAnsi="Arial" w:cs="Arial"/>
          <w:sz w:val="24"/>
          <w:szCs w:val="24"/>
        </w:rPr>
        <w:t>go</w:t>
      </w:r>
      <w:r w:rsidRPr="006B54A9">
        <w:rPr>
          <w:rFonts w:ascii="Arial" w:hAnsi="Arial" w:cs="Arial"/>
          <w:sz w:val="24"/>
          <w:szCs w:val="24"/>
        </w:rPr>
        <w:t xml:space="preserve"> </w:t>
      </w:r>
      <w:r w:rsidR="006B4531" w:rsidRPr="006B54A9">
        <w:rPr>
          <w:rFonts w:ascii="Arial" w:hAnsi="Arial" w:cs="Arial"/>
          <w:sz w:val="24"/>
          <w:szCs w:val="24"/>
        </w:rPr>
        <w:t xml:space="preserve">                       </w:t>
      </w:r>
      <w:r w:rsidRPr="006B54A9">
        <w:rPr>
          <w:rFonts w:ascii="Arial" w:hAnsi="Arial" w:cs="Arial"/>
          <w:sz w:val="24"/>
          <w:szCs w:val="24"/>
        </w:rPr>
        <w:t xml:space="preserve">w trybie </w:t>
      </w:r>
      <w:r w:rsidR="006D70B7" w:rsidRPr="006B54A9">
        <w:rPr>
          <w:rFonts w:ascii="Arial" w:hAnsi="Arial" w:cs="Arial"/>
          <w:sz w:val="24"/>
          <w:szCs w:val="24"/>
        </w:rPr>
        <w:t>przetarg</w:t>
      </w:r>
      <w:r w:rsidR="006B4531" w:rsidRPr="006B54A9">
        <w:rPr>
          <w:rFonts w:ascii="Arial" w:hAnsi="Arial" w:cs="Arial"/>
          <w:sz w:val="24"/>
          <w:szCs w:val="24"/>
        </w:rPr>
        <w:t>u</w:t>
      </w:r>
      <w:r w:rsidR="006D70B7" w:rsidRPr="006B54A9">
        <w:rPr>
          <w:rFonts w:ascii="Arial" w:hAnsi="Arial" w:cs="Arial"/>
          <w:sz w:val="24"/>
          <w:szCs w:val="24"/>
        </w:rPr>
        <w:t xml:space="preserve"> nieograniczon</w:t>
      </w:r>
      <w:r w:rsidR="006B4531" w:rsidRPr="006B54A9">
        <w:rPr>
          <w:rFonts w:ascii="Arial" w:hAnsi="Arial" w:cs="Arial"/>
          <w:sz w:val="24"/>
          <w:szCs w:val="24"/>
        </w:rPr>
        <w:t xml:space="preserve">ego pn. </w:t>
      </w:r>
      <w:r w:rsidR="006D70B7" w:rsidRPr="006B54A9">
        <w:rPr>
          <w:rFonts w:ascii="Arial" w:hAnsi="Arial" w:cs="Arial"/>
          <w:b/>
          <w:bCs/>
          <w:sz w:val="24"/>
          <w:szCs w:val="24"/>
        </w:rPr>
        <w:t xml:space="preserve">Całodobowa ochrona terenu wraz </w:t>
      </w:r>
      <w:r w:rsidR="006B4531" w:rsidRPr="006B54A9">
        <w:rPr>
          <w:rFonts w:ascii="Arial" w:hAnsi="Arial" w:cs="Arial"/>
          <w:b/>
          <w:bCs/>
          <w:sz w:val="24"/>
          <w:szCs w:val="24"/>
        </w:rPr>
        <w:t xml:space="preserve">                        </w:t>
      </w:r>
      <w:r w:rsidR="006D70B7" w:rsidRPr="006B54A9">
        <w:rPr>
          <w:rFonts w:ascii="Arial" w:hAnsi="Arial" w:cs="Arial"/>
          <w:b/>
          <w:bCs/>
          <w:sz w:val="24"/>
          <w:szCs w:val="24"/>
        </w:rPr>
        <w:t>z zabudowaniami oraz obsługa portierni i szatni obiektów należących do Politechniki Krakowskiej</w:t>
      </w:r>
      <w:r w:rsidR="006B4531" w:rsidRPr="006B54A9">
        <w:rPr>
          <w:rFonts w:ascii="Arial" w:hAnsi="Arial" w:cs="Arial"/>
          <w:bCs/>
          <w:sz w:val="24"/>
          <w:szCs w:val="24"/>
        </w:rPr>
        <w:t xml:space="preserve">, </w:t>
      </w:r>
      <w:r w:rsidRPr="006B54A9">
        <w:rPr>
          <w:rFonts w:ascii="Arial" w:hAnsi="Arial" w:cs="Arial"/>
          <w:bCs/>
          <w:sz w:val="24"/>
          <w:szCs w:val="24"/>
        </w:rPr>
        <w:t>znak sprawy</w:t>
      </w:r>
      <w:r w:rsidRPr="006B54A9">
        <w:rPr>
          <w:rFonts w:ascii="Arial" w:hAnsi="Arial" w:cs="Arial"/>
          <w:b/>
          <w:sz w:val="24"/>
          <w:szCs w:val="24"/>
        </w:rPr>
        <w:t xml:space="preserve"> </w:t>
      </w:r>
      <w:r w:rsidR="006D70B7" w:rsidRPr="006B54A9">
        <w:rPr>
          <w:rFonts w:ascii="Arial" w:hAnsi="Arial" w:cs="Arial"/>
          <w:b/>
          <w:sz w:val="24"/>
          <w:szCs w:val="24"/>
        </w:rPr>
        <w:t>KA-2/092/2022</w:t>
      </w:r>
      <w:r w:rsidRPr="006B54A9">
        <w:rPr>
          <w:rFonts w:ascii="Arial" w:hAnsi="Arial" w:cs="Arial"/>
          <w:b/>
          <w:sz w:val="24"/>
          <w:szCs w:val="24"/>
        </w:rPr>
        <w:t>.</w:t>
      </w:r>
    </w:p>
    <w:p w:rsidR="00602077" w:rsidRPr="006B54A9" w:rsidRDefault="00602077" w:rsidP="00602077">
      <w:pPr>
        <w:jc w:val="both"/>
        <w:rPr>
          <w:rFonts w:ascii="Arial" w:hAnsi="Arial" w:cs="Arial"/>
          <w:sz w:val="24"/>
          <w:szCs w:val="24"/>
        </w:rPr>
      </w:pPr>
    </w:p>
    <w:p w:rsidR="0012774F" w:rsidRPr="006B54A9" w:rsidRDefault="00520165" w:rsidP="00602077">
      <w:pPr>
        <w:jc w:val="both"/>
        <w:rPr>
          <w:rFonts w:ascii="Arial" w:hAnsi="Arial" w:cs="Arial"/>
          <w:sz w:val="24"/>
          <w:szCs w:val="24"/>
        </w:rPr>
      </w:pPr>
      <w:r w:rsidRPr="006B54A9">
        <w:rPr>
          <w:rFonts w:ascii="Arial" w:hAnsi="Arial" w:cs="Arial"/>
          <w:sz w:val="24"/>
          <w:szCs w:val="24"/>
        </w:rPr>
        <w:t xml:space="preserve">Zamawiający, działając na podstawie art. </w:t>
      </w:r>
      <w:r w:rsidR="0029606A" w:rsidRPr="006B54A9">
        <w:rPr>
          <w:rFonts w:ascii="Arial" w:hAnsi="Arial" w:cs="Arial"/>
          <w:sz w:val="24"/>
          <w:szCs w:val="24"/>
        </w:rPr>
        <w:t>1</w:t>
      </w:r>
      <w:r w:rsidRPr="006B54A9">
        <w:rPr>
          <w:rFonts w:ascii="Arial" w:hAnsi="Arial" w:cs="Arial"/>
          <w:sz w:val="24"/>
          <w:szCs w:val="24"/>
        </w:rPr>
        <w:t>3</w:t>
      </w:r>
      <w:r w:rsidR="0029606A" w:rsidRPr="006B54A9">
        <w:rPr>
          <w:rFonts w:ascii="Arial" w:hAnsi="Arial" w:cs="Arial"/>
          <w:sz w:val="24"/>
          <w:szCs w:val="24"/>
        </w:rPr>
        <w:t>5</w:t>
      </w:r>
      <w:r w:rsidRPr="006B54A9">
        <w:rPr>
          <w:rFonts w:ascii="Arial" w:hAnsi="Arial" w:cs="Arial"/>
          <w:sz w:val="24"/>
          <w:szCs w:val="24"/>
        </w:rPr>
        <w:t xml:space="preserve"> ust</w:t>
      </w:r>
      <w:r w:rsidR="00D9049C" w:rsidRPr="006B54A9">
        <w:rPr>
          <w:rFonts w:ascii="Arial" w:hAnsi="Arial" w:cs="Arial"/>
          <w:sz w:val="24"/>
          <w:szCs w:val="24"/>
        </w:rPr>
        <w:t xml:space="preserve">. </w:t>
      </w:r>
      <w:r w:rsidR="0029606A" w:rsidRPr="006B54A9">
        <w:rPr>
          <w:rFonts w:ascii="Arial" w:hAnsi="Arial" w:cs="Arial"/>
          <w:sz w:val="24"/>
          <w:szCs w:val="24"/>
        </w:rPr>
        <w:t>6</w:t>
      </w:r>
      <w:r w:rsidRPr="006B54A9">
        <w:rPr>
          <w:rFonts w:ascii="Arial" w:hAnsi="Arial" w:cs="Arial"/>
          <w:sz w:val="24"/>
          <w:szCs w:val="24"/>
        </w:rPr>
        <w:t xml:space="preserve"> ustawy z dnia </w:t>
      </w:r>
      <w:r w:rsidR="0029606A" w:rsidRPr="006B54A9">
        <w:rPr>
          <w:rFonts w:ascii="Arial" w:hAnsi="Arial" w:cs="Arial"/>
          <w:sz w:val="24"/>
          <w:szCs w:val="24"/>
        </w:rPr>
        <w:t>11</w:t>
      </w:r>
      <w:r w:rsidRPr="006B54A9">
        <w:rPr>
          <w:rFonts w:ascii="Arial" w:hAnsi="Arial" w:cs="Arial"/>
          <w:sz w:val="24"/>
          <w:szCs w:val="24"/>
        </w:rPr>
        <w:t xml:space="preserve"> </w:t>
      </w:r>
      <w:r w:rsidR="0029606A" w:rsidRPr="006B54A9">
        <w:rPr>
          <w:rFonts w:ascii="Arial" w:hAnsi="Arial" w:cs="Arial"/>
          <w:sz w:val="24"/>
          <w:szCs w:val="24"/>
        </w:rPr>
        <w:t xml:space="preserve">września </w:t>
      </w:r>
      <w:r w:rsidR="006B54A9">
        <w:rPr>
          <w:rFonts w:ascii="Arial" w:hAnsi="Arial" w:cs="Arial"/>
          <w:sz w:val="24"/>
          <w:szCs w:val="24"/>
        </w:rPr>
        <w:t xml:space="preserve">                </w:t>
      </w:r>
      <w:r w:rsidRPr="006B54A9">
        <w:rPr>
          <w:rFonts w:ascii="Arial" w:hAnsi="Arial" w:cs="Arial"/>
          <w:sz w:val="24"/>
          <w:szCs w:val="24"/>
        </w:rPr>
        <w:t>20</w:t>
      </w:r>
      <w:r w:rsidR="0029606A" w:rsidRPr="006B54A9">
        <w:rPr>
          <w:rFonts w:ascii="Arial" w:hAnsi="Arial" w:cs="Arial"/>
          <w:sz w:val="24"/>
          <w:szCs w:val="24"/>
        </w:rPr>
        <w:t>19</w:t>
      </w:r>
      <w:r w:rsidRPr="006B54A9">
        <w:rPr>
          <w:rFonts w:ascii="Arial" w:hAnsi="Arial" w:cs="Arial"/>
          <w:sz w:val="24"/>
          <w:szCs w:val="24"/>
        </w:rPr>
        <w:t xml:space="preserve"> r</w:t>
      </w:r>
      <w:r w:rsidR="0029606A" w:rsidRPr="006B54A9">
        <w:rPr>
          <w:rFonts w:ascii="Arial" w:hAnsi="Arial" w:cs="Arial"/>
          <w:sz w:val="24"/>
          <w:szCs w:val="24"/>
        </w:rPr>
        <w:t>.</w:t>
      </w:r>
      <w:r w:rsidRPr="006B54A9">
        <w:rPr>
          <w:rFonts w:ascii="Arial" w:hAnsi="Arial" w:cs="Arial"/>
          <w:sz w:val="24"/>
          <w:szCs w:val="24"/>
        </w:rPr>
        <w:t xml:space="preserve"> Prawo </w:t>
      </w:r>
      <w:r w:rsidR="0029606A" w:rsidRPr="006B54A9">
        <w:rPr>
          <w:rFonts w:ascii="Arial" w:hAnsi="Arial" w:cs="Arial"/>
          <w:sz w:val="24"/>
          <w:szCs w:val="24"/>
        </w:rPr>
        <w:t>z</w:t>
      </w:r>
      <w:r w:rsidRPr="006B54A9">
        <w:rPr>
          <w:rFonts w:ascii="Arial" w:hAnsi="Arial" w:cs="Arial"/>
          <w:sz w:val="24"/>
          <w:szCs w:val="24"/>
        </w:rPr>
        <w:t xml:space="preserve">amówień </w:t>
      </w:r>
      <w:r w:rsidR="0029606A" w:rsidRPr="006B54A9">
        <w:rPr>
          <w:rFonts w:ascii="Arial" w:hAnsi="Arial" w:cs="Arial"/>
          <w:sz w:val="24"/>
          <w:szCs w:val="24"/>
        </w:rPr>
        <w:t>p</w:t>
      </w:r>
      <w:r w:rsidRPr="006B54A9">
        <w:rPr>
          <w:rFonts w:ascii="Arial" w:hAnsi="Arial" w:cs="Arial"/>
          <w:sz w:val="24"/>
          <w:szCs w:val="24"/>
        </w:rPr>
        <w:t xml:space="preserve">ublicznych </w:t>
      </w:r>
      <w:r w:rsidR="006D70B7" w:rsidRPr="006B54A9">
        <w:rPr>
          <w:rFonts w:ascii="Arial" w:hAnsi="Arial" w:cs="Arial"/>
          <w:sz w:val="24"/>
          <w:szCs w:val="24"/>
        </w:rPr>
        <w:t>(</w:t>
      </w:r>
      <w:proofErr w:type="spellStart"/>
      <w:r w:rsidR="006D70B7" w:rsidRPr="006B54A9">
        <w:rPr>
          <w:rFonts w:ascii="Arial" w:hAnsi="Arial" w:cs="Arial"/>
          <w:sz w:val="24"/>
          <w:szCs w:val="24"/>
        </w:rPr>
        <w:t>t.j</w:t>
      </w:r>
      <w:proofErr w:type="spellEnd"/>
      <w:r w:rsidR="006D70B7" w:rsidRPr="006B54A9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6D70B7" w:rsidRPr="006B54A9">
        <w:rPr>
          <w:rFonts w:ascii="Arial" w:hAnsi="Arial" w:cs="Arial"/>
          <w:sz w:val="24"/>
          <w:szCs w:val="24"/>
        </w:rPr>
        <w:t>późn</w:t>
      </w:r>
      <w:proofErr w:type="spellEnd"/>
      <w:r w:rsidR="006D70B7" w:rsidRPr="006B54A9">
        <w:rPr>
          <w:rFonts w:ascii="Arial" w:hAnsi="Arial" w:cs="Arial"/>
          <w:sz w:val="24"/>
          <w:szCs w:val="24"/>
        </w:rPr>
        <w:t>. zm.)</w:t>
      </w:r>
      <w:r w:rsidR="00BE7BFD" w:rsidRPr="006B54A9">
        <w:rPr>
          <w:rFonts w:ascii="Arial" w:hAnsi="Arial" w:cs="Arial"/>
          <w:sz w:val="24"/>
          <w:szCs w:val="24"/>
        </w:rPr>
        <w:t xml:space="preserve">, </w:t>
      </w:r>
      <w:r w:rsidR="00D9049C" w:rsidRPr="006B54A9">
        <w:rPr>
          <w:rFonts w:ascii="Arial" w:hAnsi="Arial" w:cs="Arial"/>
          <w:sz w:val="24"/>
          <w:szCs w:val="24"/>
        </w:rPr>
        <w:t>udostępnia</w:t>
      </w:r>
      <w:r w:rsidR="00BE7BFD" w:rsidRPr="006B54A9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6B54A9">
        <w:rPr>
          <w:rFonts w:ascii="Arial" w:hAnsi="Arial" w:cs="Arial"/>
          <w:sz w:val="24"/>
          <w:szCs w:val="24"/>
        </w:rPr>
        <w:t xml:space="preserve">pecyfikacji Warunków Zamówienia </w:t>
      </w:r>
      <w:r w:rsidR="00282935" w:rsidRPr="006B54A9">
        <w:rPr>
          <w:rFonts w:ascii="Arial" w:hAnsi="Arial" w:cs="Arial"/>
          <w:sz w:val="24"/>
          <w:szCs w:val="24"/>
        </w:rPr>
        <w:t xml:space="preserve">                     </w:t>
      </w:r>
      <w:r w:rsidR="00D9049C" w:rsidRPr="006B54A9">
        <w:rPr>
          <w:rFonts w:ascii="Arial" w:hAnsi="Arial" w:cs="Arial"/>
          <w:sz w:val="24"/>
          <w:szCs w:val="24"/>
        </w:rPr>
        <w:t>wraz z wyjaśnieniami</w:t>
      </w:r>
      <w:r w:rsidR="00602077" w:rsidRPr="006B54A9">
        <w:rPr>
          <w:rFonts w:ascii="Arial" w:hAnsi="Arial" w:cs="Arial"/>
          <w:bCs/>
          <w:sz w:val="24"/>
          <w:szCs w:val="24"/>
          <w:lang w:eastAsia="ar-SA"/>
        </w:rPr>
        <w:t>.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D70B7" w:rsidRPr="006B54A9" w:rsidTr="000F433D">
        <w:tc>
          <w:tcPr>
            <w:tcW w:w="9356" w:type="dxa"/>
            <w:shd w:val="clear" w:color="auto" w:fill="auto"/>
          </w:tcPr>
          <w:p w:rsidR="006B54A9" w:rsidRPr="006B54A9" w:rsidRDefault="006B54A9" w:rsidP="00602077">
            <w:pPr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602077" w:rsidRPr="006B54A9" w:rsidRDefault="006D70B7" w:rsidP="00602077">
            <w:pPr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B54A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</w:t>
            </w:r>
            <w:r w:rsidR="00602077" w:rsidRPr="006B54A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1 : </w:t>
            </w:r>
            <w:r w:rsidRPr="006B54A9">
              <w:rPr>
                <w:rFonts w:ascii="Arial" w:hAnsi="Arial" w:cs="Arial"/>
                <w:sz w:val="24"/>
                <w:szCs w:val="24"/>
              </w:rPr>
              <w:t xml:space="preserve"> W opisie przedmiotu zamówienia Zamawiający zawarł zapis: "Pracownicy ochrony poza pracownikami obsługi szatni i portierni nie mogą być osobami niepełnosprawnymi, w myśl ustawy z dnia 27 sierpnia 1997 r. o rehabilitacji zawodowej i społecznej oraz zatrudnianiu osób niepełnosprawnych" Prosimy o potwierdzenie że na wszystkich posterunkach gdzie usługa obejmuje całodobową ochronę i dozór wraz z obsługą portierni budynku można zatrudniać osoby niepełnosprawne? </w:t>
            </w:r>
          </w:p>
          <w:p w:rsidR="00602077" w:rsidRPr="006B54A9" w:rsidRDefault="00602077" w:rsidP="00602077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54A9">
              <w:rPr>
                <w:rFonts w:ascii="Arial" w:hAnsi="Arial" w:cs="Arial"/>
                <w:b/>
                <w:sz w:val="24"/>
                <w:szCs w:val="24"/>
              </w:rPr>
              <w:t>Ad. 1 :</w:t>
            </w:r>
            <w:r w:rsidRPr="006B54A9">
              <w:rPr>
                <w:rFonts w:ascii="Arial" w:hAnsi="Arial" w:cs="Arial"/>
                <w:sz w:val="24"/>
                <w:szCs w:val="24"/>
              </w:rPr>
              <w:t xml:space="preserve"> Wymagania dotyczące pracowników skierowanych do realizacji zamówienia zawiera SWZ.</w:t>
            </w:r>
          </w:p>
          <w:p w:rsidR="00602077" w:rsidRPr="006B54A9" w:rsidRDefault="00602077" w:rsidP="00602077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6D70B7" w:rsidRPr="006B54A9" w:rsidRDefault="00602077" w:rsidP="00602077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54A9">
              <w:rPr>
                <w:rFonts w:ascii="Arial" w:hAnsi="Arial" w:cs="Arial"/>
                <w:b/>
                <w:sz w:val="24"/>
                <w:szCs w:val="24"/>
              </w:rPr>
              <w:t xml:space="preserve">Pytanie </w:t>
            </w:r>
            <w:r w:rsidR="006D70B7" w:rsidRPr="006B54A9">
              <w:rPr>
                <w:rFonts w:ascii="Arial" w:hAnsi="Arial" w:cs="Arial"/>
                <w:b/>
                <w:sz w:val="24"/>
                <w:szCs w:val="24"/>
              </w:rPr>
              <w:t>2</w:t>
            </w:r>
            <w:r w:rsidRPr="006B54A9">
              <w:rPr>
                <w:rFonts w:ascii="Arial" w:hAnsi="Arial" w:cs="Arial"/>
                <w:b/>
                <w:sz w:val="24"/>
                <w:szCs w:val="24"/>
              </w:rPr>
              <w:t xml:space="preserve"> :</w:t>
            </w:r>
            <w:r w:rsidR="006D70B7" w:rsidRPr="006B54A9">
              <w:rPr>
                <w:rFonts w:ascii="Arial" w:hAnsi="Arial" w:cs="Arial"/>
                <w:sz w:val="24"/>
                <w:szCs w:val="24"/>
              </w:rPr>
              <w:t xml:space="preserve"> Czy wykonawca musi podłączyć systemy alarmowe Zamawiającego do swojej bazy monitorowania alarmów? Jeżeli tak prosimy o informację ile central alarmowych Zamawiającego należy podłączyć</w:t>
            </w:r>
            <w:r w:rsidR="006B54A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D70B7" w:rsidRPr="006B54A9">
              <w:rPr>
                <w:rFonts w:ascii="Arial" w:hAnsi="Arial" w:cs="Arial"/>
                <w:sz w:val="24"/>
                <w:szCs w:val="24"/>
              </w:rPr>
              <w:t xml:space="preserve">? </w:t>
            </w:r>
          </w:p>
          <w:p w:rsidR="00602077" w:rsidRPr="006B54A9" w:rsidRDefault="00602077" w:rsidP="00602077">
            <w:pPr>
              <w:ind w:left="30" w:right="-72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B54A9">
              <w:rPr>
                <w:rFonts w:ascii="Arial" w:hAnsi="Arial" w:cs="Arial"/>
                <w:b/>
                <w:sz w:val="24"/>
                <w:szCs w:val="24"/>
              </w:rPr>
              <w:t xml:space="preserve">Ad. 2 : </w:t>
            </w:r>
            <w:r w:rsidRPr="006B54A9">
              <w:rPr>
                <w:rFonts w:ascii="Arial" w:hAnsi="Arial" w:cs="Arial"/>
                <w:bCs/>
                <w:sz w:val="24"/>
                <w:szCs w:val="24"/>
              </w:rPr>
              <w:t>Tak, systemy alarmowe Zamawiającego muszą być podłączone do bazy monitorowania alarmów Wykonawcy. Należy podłączyć 12 central alarmowych.</w:t>
            </w:r>
          </w:p>
          <w:p w:rsidR="00602077" w:rsidRPr="006B54A9" w:rsidRDefault="00602077" w:rsidP="00602077">
            <w:pPr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02077" w:rsidRPr="006B54A9" w:rsidRDefault="00602077" w:rsidP="00602077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54A9">
              <w:rPr>
                <w:rFonts w:ascii="Arial" w:hAnsi="Arial" w:cs="Arial"/>
                <w:b/>
                <w:sz w:val="24"/>
                <w:szCs w:val="24"/>
              </w:rPr>
              <w:t xml:space="preserve">Pytanie 3 : </w:t>
            </w:r>
            <w:r w:rsidR="006D70B7" w:rsidRPr="006B54A9">
              <w:rPr>
                <w:rFonts w:ascii="Arial" w:hAnsi="Arial" w:cs="Arial"/>
                <w:sz w:val="24"/>
                <w:szCs w:val="24"/>
              </w:rPr>
              <w:t xml:space="preserve">Czy Zamawiający wymaga złożenia JEDZ do oferty? </w:t>
            </w:r>
          </w:p>
          <w:p w:rsidR="00602077" w:rsidRPr="006B54A9" w:rsidRDefault="00602077" w:rsidP="00602077">
            <w:pPr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B54A9">
              <w:rPr>
                <w:rFonts w:ascii="Arial" w:hAnsi="Arial" w:cs="Arial"/>
                <w:b/>
                <w:sz w:val="24"/>
                <w:szCs w:val="24"/>
              </w:rPr>
              <w:t xml:space="preserve">Ad. 3 : </w:t>
            </w:r>
            <w:r w:rsidRPr="006B54A9">
              <w:rPr>
                <w:rFonts w:ascii="Arial" w:hAnsi="Arial" w:cs="Arial"/>
                <w:sz w:val="24"/>
                <w:szCs w:val="24"/>
              </w:rPr>
              <w:t>Tak</w:t>
            </w:r>
          </w:p>
          <w:p w:rsidR="00602077" w:rsidRPr="006B54A9" w:rsidRDefault="00602077" w:rsidP="00602077">
            <w:pPr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02077" w:rsidRPr="006B54A9" w:rsidRDefault="00602077" w:rsidP="00602077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54A9">
              <w:rPr>
                <w:rFonts w:ascii="Arial" w:hAnsi="Arial" w:cs="Arial"/>
                <w:b/>
                <w:sz w:val="24"/>
                <w:szCs w:val="24"/>
              </w:rPr>
              <w:t>Pytanie 4 :</w:t>
            </w:r>
            <w:r w:rsidR="006D70B7" w:rsidRPr="006B54A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B54A9">
              <w:rPr>
                <w:rFonts w:ascii="Arial" w:hAnsi="Arial" w:cs="Arial"/>
                <w:sz w:val="24"/>
                <w:szCs w:val="24"/>
              </w:rPr>
              <w:t xml:space="preserve">Czy zamawiający dopuszcza podwykonawstwo w konserwacji </w:t>
            </w:r>
            <w:r w:rsidR="006B54A9">
              <w:rPr>
                <w:rFonts w:ascii="Arial" w:hAnsi="Arial" w:cs="Arial"/>
                <w:sz w:val="24"/>
                <w:szCs w:val="24"/>
              </w:rPr>
              <w:t xml:space="preserve">                            </w:t>
            </w:r>
            <w:r w:rsidRPr="006B54A9">
              <w:rPr>
                <w:rFonts w:ascii="Arial" w:hAnsi="Arial" w:cs="Arial"/>
                <w:sz w:val="24"/>
                <w:szCs w:val="24"/>
              </w:rPr>
              <w:t>i naprawie, o której mowa w §4 pkt 12 f?</w:t>
            </w:r>
          </w:p>
          <w:p w:rsidR="00602077" w:rsidRPr="006B54A9" w:rsidRDefault="00602077" w:rsidP="00602077">
            <w:pPr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</w:pPr>
            <w:r w:rsidRPr="006B54A9">
              <w:rPr>
                <w:rFonts w:ascii="Arial" w:hAnsi="Arial" w:cs="Arial"/>
                <w:b/>
                <w:sz w:val="24"/>
                <w:szCs w:val="24"/>
              </w:rPr>
              <w:t>Ad. 4 :</w:t>
            </w:r>
            <w:r w:rsidRPr="006B54A9">
              <w:rPr>
                <w:rFonts w:ascii="Arial" w:hAnsi="Arial" w:cs="Arial"/>
                <w:sz w:val="24"/>
                <w:szCs w:val="24"/>
              </w:rPr>
              <w:t xml:space="preserve"> Zamawiający</w:t>
            </w:r>
            <w:r w:rsidRPr="006B54A9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 xml:space="preserve"> nie dopuszcza podwykonawstwa w tym zakresie.</w:t>
            </w:r>
          </w:p>
          <w:p w:rsidR="00602077" w:rsidRPr="006B54A9" w:rsidRDefault="00602077" w:rsidP="00602077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6B54A9" w:rsidRDefault="006B54A9" w:rsidP="00602077">
            <w:pPr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B54A9" w:rsidRDefault="006B54A9" w:rsidP="00602077">
            <w:pPr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D70B7" w:rsidRPr="006B54A9" w:rsidRDefault="00602077" w:rsidP="00602077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54A9">
              <w:rPr>
                <w:rFonts w:ascii="Arial" w:hAnsi="Arial" w:cs="Arial"/>
                <w:b/>
                <w:sz w:val="24"/>
                <w:szCs w:val="24"/>
              </w:rPr>
              <w:t xml:space="preserve">Pytanie </w:t>
            </w:r>
            <w:r w:rsidRPr="006B54A9">
              <w:rPr>
                <w:rFonts w:ascii="Arial" w:hAnsi="Arial" w:cs="Arial"/>
                <w:b/>
                <w:sz w:val="24"/>
                <w:szCs w:val="24"/>
              </w:rPr>
              <w:t>5</w:t>
            </w:r>
            <w:r w:rsidRPr="006B54A9">
              <w:rPr>
                <w:rFonts w:ascii="Arial" w:hAnsi="Arial" w:cs="Arial"/>
                <w:b/>
                <w:sz w:val="24"/>
                <w:szCs w:val="24"/>
              </w:rPr>
              <w:t xml:space="preserve"> :</w:t>
            </w:r>
            <w:r w:rsidRPr="006B54A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D70B7" w:rsidRPr="006B54A9">
              <w:rPr>
                <w:rFonts w:ascii="Arial" w:hAnsi="Arial" w:cs="Arial"/>
                <w:sz w:val="24"/>
                <w:szCs w:val="24"/>
              </w:rPr>
              <w:t>Proszę o pełny wykaz sprzętu podlegającego konserwacji i naprawie (o których mowa w §4 pkt 12 f).</w:t>
            </w:r>
          </w:p>
          <w:p w:rsidR="00602077" w:rsidRPr="006B54A9" w:rsidRDefault="00602077" w:rsidP="00602077">
            <w:pPr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</w:pPr>
            <w:r w:rsidRPr="006B54A9">
              <w:rPr>
                <w:rFonts w:ascii="Arial" w:hAnsi="Arial" w:cs="Arial"/>
                <w:b/>
                <w:sz w:val="24"/>
                <w:szCs w:val="24"/>
              </w:rPr>
              <w:t xml:space="preserve">Ad. 5 : </w:t>
            </w:r>
            <w:r w:rsidRPr="006B54A9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Urządzenia Zamawiającego wchodzące w skład systemu alarmowego, którego konserwacja jest częścią umowy to:</w:t>
            </w:r>
          </w:p>
          <w:p w:rsidR="00602077" w:rsidRPr="00602077" w:rsidRDefault="00602077" w:rsidP="00602077">
            <w:pPr>
              <w:numPr>
                <w:ilvl w:val="0"/>
                <w:numId w:val="8"/>
              </w:numPr>
              <w:rPr>
                <w:rFonts w:ascii="Arial" w:hAnsi="Arial" w:cs="Arial"/>
                <w:bCs/>
                <w:sz w:val="24"/>
                <w:szCs w:val="24"/>
                <w:lang w:eastAsia="en-US"/>
              </w:rPr>
            </w:pPr>
            <w:r w:rsidRPr="00602077">
              <w:rPr>
                <w:rFonts w:ascii="Arial" w:hAnsi="Arial" w:cs="Arial"/>
                <w:bCs/>
                <w:sz w:val="24"/>
                <w:szCs w:val="24"/>
                <w:lang w:eastAsia="en-US"/>
              </w:rPr>
              <w:t xml:space="preserve">8 centrali alarmowe DSC HS2016 </w:t>
            </w:r>
          </w:p>
          <w:p w:rsidR="00602077" w:rsidRPr="00602077" w:rsidRDefault="00602077" w:rsidP="00602077">
            <w:pPr>
              <w:numPr>
                <w:ilvl w:val="0"/>
                <w:numId w:val="8"/>
              </w:numPr>
              <w:rPr>
                <w:rFonts w:ascii="Arial" w:hAnsi="Arial" w:cs="Arial"/>
                <w:bCs/>
                <w:sz w:val="24"/>
                <w:szCs w:val="24"/>
                <w:lang w:eastAsia="en-US"/>
              </w:rPr>
            </w:pPr>
            <w:r w:rsidRPr="00602077">
              <w:rPr>
                <w:rFonts w:ascii="Arial" w:hAnsi="Arial" w:cs="Arial"/>
                <w:bCs/>
                <w:sz w:val="24"/>
                <w:szCs w:val="24"/>
                <w:lang w:eastAsia="en-US"/>
              </w:rPr>
              <w:t>2 centrale alarmowe DSC HS2064 z rozszerzeniem 2108;</w:t>
            </w:r>
          </w:p>
          <w:p w:rsidR="00602077" w:rsidRPr="00602077" w:rsidRDefault="00602077" w:rsidP="00602077">
            <w:pPr>
              <w:numPr>
                <w:ilvl w:val="0"/>
                <w:numId w:val="8"/>
              </w:numPr>
              <w:rPr>
                <w:rFonts w:ascii="Arial" w:hAnsi="Arial" w:cs="Arial"/>
                <w:bCs/>
                <w:sz w:val="24"/>
                <w:szCs w:val="24"/>
                <w:lang w:eastAsia="en-US"/>
              </w:rPr>
            </w:pPr>
            <w:r w:rsidRPr="00602077">
              <w:rPr>
                <w:rFonts w:ascii="Arial" w:hAnsi="Arial" w:cs="Arial"/>
                <w:bCs/>
                <w:sz w:val="24"/>
                <w:szCs w:val="24"/>
                <w:lang w:eastAsia="en-US"/>
              </w:rPr>
              <w:t xml:space="preserve">53 czujki alarmowe DSC LC-100 </w:t>
            </w:r>
          </w:p>
          <w:p w:rsidR="00602077" w:rsidRPr="00602077" w:rsidRDefault="00602077" w:rsidP="00602077">
            <w:pPr>
              <w:numPr>
                <w:ilvl w:val="0"/>
                <w:numId w:val="8"/>
              </w:numPr>
              <w:rPr>
                <w:rFonts w:ascii="Arial" w:hAnsi="Arial" w:cs="Arial"/>
                <w:bCs/>
                <w:sz w:val="24"/>
                <w:szCs w:val="24"/>
                <w:lang w:eastAsia="en-US"/>
              </w:rPr>
            </w:pPr>
            <w:r w:rsidRPr="00602077">
              <w:rPr>
                <w:rFonts w:ascii="Arial" w:hAnsi="Arial" w:cs="Arial"/>
                <w:bCs/>
                <w:sz w:val="24"/>
                <w:szCs w:val="24"/>
                <w:lang w:eastAsia="en-US"/>
              </w:rPr>
              <w:t>11 czujek alarmowych DSC LC-104;</w:t>
            </w:r>
          </w:p>
          <w:p w:rsidR="00602077" w:rsidRPr="00602077" w:rsidRDefault="00602077" w:rsidP="00602077">
            <w:pPr>
              <w:numPr>
                <w:ilvl w:val="0"/>
                <w:numId w:val="8"/>
              </w:numPr>
              <w:rPr>
                <w:rFonts w:ascii="Arial" w:hAnsi="Arial" w:cs="Arial"/>
                <w:bCs/>
                <w:sz w:val="24"/>
                <w:szCs w:val="24"/>
                <w:lang w:eastAsia="en-US"/>
              </w:rPr>
            </w:pPr>
            <w:r w:rsidRPr="00602077">
              <w:rPr>
                <w:rFonts w:ascii="Arial" w:hAnsi="Arial" w:cs="Arial"/>
                <w:bCs/>
                <w:sz w:val="24"/>
                <w:szCs w:val="24"/>
                <w:lang w:eastAsia="en-US"/>
              </w:rPr>
              <w:t>10 manipulatorów DSC HS2LCD;</w:t>
            </w:r>
          </w:p>
          <w:p w:rsidR="00602077" w:rsidRPr="00602077" w:rsidRDefault="00602077" w:rsidP="00602077">
            <w:pPr>
              <w:numPr>
                <w:ilvl w:val="0"/>
                <w:numId w:val="8"/>
              </w:numPr>
              <w:rPr>
                <w:rFonts w:ascii="Arial" w:hAnsi="Arial" w:cs="Arial"/>
                <w:bCs/>
                <w:sz w:val="24"/>
                <w:szCs w:val="24"/>
                <w:lang w:eastAsia="en-US"/>
              </w:rPr>
            </w:pPr>
            <w:r w:rsidRPr="00602077">
              <w:rPr>
                <w:rFonts w:ascii="Arial" w:hAnsi="Arial" w:cs="Arial"/>
                <w:bCs/>
                <w:sz w:val="24"/>
                <w:szCs w:val="24"/>
                <w:lang w:eastAsia="en-US"/>
              </w:rPr>
              <w:t>9 s</w:t>
            </w:r>
            <w:r w:rsidR="006B54A9" w:rsidRPr="006B54A9">
              <w:rPr>
                <w:rFonts w:ascii="Arial" w:hAnsi="Arial" w:cs="Arial"/>
                <w:bCs/>
                <w:sz w:val="24"/>
                <w:szCs w:val="24"/>
                <w:lang w:eastAsia="en-US"/>
              </w:rPr>
              <w:t>y</w:t>
            </w:r>
            <w:r w:rsidRPr="00602077">
              <w:rPr>
                <w:rFonts w:ascii="Arial" w:hAnsi="Arial" w:cs="Arial"/>
                <w:bCs/>
                <w:sz w:val="24"/>
                <w:szCs w:val="24"/>
                <w:lang w:eastAsia="en-US"/>
              </w:rPr>
              <w:t xml:space="preserve">gnalizatorów </w:t>
            </w:r>
            <w:proofErr w:type="spellStart"/>
            <w:r w:rsidRPr="00602077">
              <w:rPr>
                <w:rFonts w:ascii="Arial" w:hAnsi="Arial" w:cs="Arial"/>
                <w:bCs/>
                <w:sz w:val="24"/>
                <w:szCs w:val="24"/>
                <w:lang w:eastAsia="en-US"/>
              </w:rPr>
              <w:t>Satel</w:t>
            </w:r>
            <w:proofErr w:type="spellEnd"/>
            <w:r w:rsidRPr="00602077">
              <w:rPr>
                <w:rFonts w:ascii="Arial" w:hAnsi="Arial" w:cs="Arial"/>
                <w:bCs/>
                <w:sz w:val="24"/>
                <w:szCs w:val="24"/>
                <w:lang w:eastAsia="en-US"/>
              </w:rPr>
              <w:t xml:space="preserve"> 4003;</w:t>
            </w:r>
          </w:p>
          <w:p w:rsidR="00602077" w:rsidRPr="00602077" w:rsidRDefault="00602077" w:rsidP="00602077">
            <w:pPr>
              <w:numPr>
                <w:ilvl w:val="0"/>
                <w:numId w:val="8"/>
              </w:numPr>
              <w:rPr>
                <w:rFonts w:ascii="Arial" w:hAnsi="Arial" w:cs="Arial"/>
                <w:bCs/>
                <w:sz w:val="24"/>
                <w:szCs w:val="24"/>
                <w:lang w:eastAsia="en-US"/>
              </w:rPr>
            </w:pPr>
            <w:r w:rsidRPr="00602077">
              <w:rPr>
                <w:rFonts w:ascii="Arial" w:hAnsi="Arial" w:cs="Arial"/>
                <w:bCs/>
                <w:sz w:val="24"/>
                <w:szCs w:val="24"/>
                <w:lang w:eastAsia="en-US"/>
              </w:rPr>
              <w:t xml:space="preserve">1 centrala Alarmowa </w:t>
            </w:r>
            <w:proofErr w:type="spellStart"/>
            <w:r w:rsidRPr="00602077">
              <w:rPr>
                <w:rFonts w:ascii="Arial" w:hAnsi="Arial" w:cs="Arial"/>
                <w:bCs/>
                <w:sz w:val="24"/>
                <w:szCs w:val="24"/>
                <w:lang w:eastAsia="en-US"/>
              </w:rPr>
              <w:t>Integra</w:t>
            </w:r>
            <w:proofErr w:type="spellEnd"/>
            <w:r w:rsidRPr="00602077">
              <w:rPr>
                <w:rFonts w:ascii="Arial" w:hAnsi="Arial" w:cs="Arial"/>
                <w:bCs/>
                <w:sz w:val="24"/>
                <w:szCs w:val="24"/>
                <w:lang w:eastAsia="en-US"/>
              </w:rPr>
              <w:t xml:space="preserve"> 128 PLUS </w:t>
            </w:r>
            <w:proofErr w:type="spellStart"/>
            <w:r w:rsidRPr="00602077">
              <w:rPr>
                <w:rFonts w:ascii="Arial" w:hAnsi="Arial" w:cs="Arial"/>
                <w:bCs/>
                <w:sz w:val="24"/>
                <w:szCs w:val="24"/>
                <w:lang w:eastAsia="en-US"/>
              </w:rPr>
              <w:t>Satel</w:t>
            </w:r>
            <w:proofErr w:type="spellEnd"/>
            <w:r w:rsidRPr="00602077">
              <w:rPr>
                <w:rFonts w:ascii="Arial" w:hAnsi="Arial" w:cs="Arial"/>
                <w:bCs/>
                <w:sz w:val="24"/>
                <w:szCs w:val="24"/>
                <w:lang w:eastAsia="en-US"/>
              </w:rPr>
              <w:t>;</w:t>
            </w:r>
          </w:p>
          <w:p w:rsidR="00602077" w:rsidRPr="00602077" w:rsidRDefault="00602077" w:rsidP="00602077">
            <w:pPr>
              <w:numPr>
                <w:ilvl w:val="0"/>
                <w:numId w:val="8"/>
              </w:numPr>
              <w:rPr>
                <w:rFonts w:ascii="Arial" w:hAnsi="Arial" w:cs="Arial"/>
                <w:bCs/>
                <w:sz w:val="24"/>
                <w:szCs w:val="24"/>
                <w:lang w:eastAsia="en-US"/>
              </w:rPr>
            </w:pPr>
            <w:r w:rsidRPr="00602077">
              <w:rPr>
                <w:rFonts w:ascii="Arial" w:hAnsi="Arial" w:cs="Arial"/>
                <w:bCs/>
                <w:sz w:val="24"/>
                <w:szCs w:val="24"/>
                <w:lang w:eastAsia="en-US"/>
              </w:rPr>
              <w:t xml:space="preserve">1 manipulator </w:t>
            </w:r>
            <w:proofErr w:type="spellStart"/>
            <w:r w:rsidRPr="00602077">
              <w:rPr>
                <w:rFonts w:ascii="Arial" w:hAnsi="Arial" w:cs="Arial"/>
                <w:bCs/>
                <w:sz w:val="24"/>
                <w:szCs w:val="24"/>
                <w:lang w:eastAsia="en-US"/>
              </w:rPr>
              <w:t>Satel</w:t>
            </w:r>
            <w:proofErr w:type="spellEnd"/>
            <w:r w:rsidRPr="00602077">
              <w:rPr>
                <w:rFonts w:ascii="Arial" w:hAnsi="Arial" w:cs="Arial"/>
                <w:bCs/>
                <w:sz w:val="24"/>
                <w:szCs w:val="24"/>
                <w:lang w:eastAsia="en-US"/>
              </w:rPr>
              <w:t xml:space="preserve"> LCD INT-KLCD;</w:t>
            </w:r>
          </w:p>
          <w:p w:rsidR="00602077" w:rsidRPr="00602077" w:rsidRDefault="00602077" w:rsidP="00602077">
            <w:pPr>
              <w:numPr>
                <w:ilvl w:val="0"/>
                <w:numId w:val="8"/>
              </w:numPr>
              <w:rPr>
                <w:rFonts w:ascii="Arial" w:hAnsi="Arial" w:cs="Arial"/>
                <w:bCs/>
                <w:sz w:val="24"/>
                <w:szCs w:val="24"/>
                <w:lang w:eastAsia="en-US"/>
              </w:rPr>
            </w:pPr>
            <w:r w:rsidRPr="00602077">
              <w:rPr>
                <w:rFonts w:ascii="Arial" w:hAnsi="Arial" w:cs="Arial"/>
                <w:bCs/>
                <w:sz w:val="24"/>
                <w:szCs w:val="24"/>
                <w:lang w:eastAsia="en-US"/>
              </w:rPr>
              <w:t xml:space="preserve">3 manipulatory strefowe </w:t>
            </w:r>
            <w:proofErr w:type="spellStart"/>
            <w:r w:rsidRPr="00602077">
              <w:rPr>
                <w:rFonts w:ascii="Arial" w:hAnsi="Arial" w:cs="Arial"/>
                <w:bCs/>
                <w:sz w:val="24"/>
                <w:szCs w:val="24"/>
                <w:lang w:eastAsia="en-US"/>
              </w:rPr>
              <w:t>Satel</w:t>
            </w:r>
            <w:proofErr w:type="spellEnd"/>
            <w:r w:rsidRPr="00602077">
              <w:rPr>
                <w:rFonts w:ascii="Arial" w:hAnsi="Arial" w:cs="Arial"/>
                <w:bCs/>
                <w:sz w:val="24"/>
                <w:szCs w:val="24"/>
                <w:lang w:eastAsia="en-US"/>
              </w:rPr>
              <w:t xml:space="preserve"> INT-S-GR;</w:t>
            </w:r>
          </w:p>
          <w:p w:rsidR="00602077" w:rsidRPr="00602077" w:rsidRDefault="00602077" w:rsidP="00602077">
            <w:pPr>
              <w:numPr>
                <w:ilvl w:val="0"/>
                <w:numId w:val="8"/>
              </w:numPr>
              <w:rPr>
                <w:rFonts w:ascii="Arial" w:hAnsi="Arial" w:cs="Arial"/>
                <w:bCs/>
                <w:sz w:val="24"/>
                <w:szCs w:val="24"/>
                <w:lang w:eastAsia="en-US"/>
              </w:rPr>
            </w:pPr>
            <w:r w:rsidRPr="00602077">
              <w:rPr>
                <w:rFonts w:ascii="Arial" w:hAnsi="Arial" w:cs="Arial"/>
                <w:bCs/>
                <w:sz w:val="24"/>
                <w:szCs w:val="24"/>
                <w:lang w:eastAsia="en-US"/>
              </w:rPr>
              <w:t xml:space="preserve">2 czytniki zbliżeniowe </w:t>
            </w:r>
            <w:proofErr w:type="spellStart"/>
            <w:r w:rsidRPr="00602077">
              <w:rPr>
                <w:rFonts w:ascii="Arial" w:hAnsi="Arial" w:cs="Arial"/>
                <w:bCs/>
                <w:sz w:val="24"/>
                <w:szCs w:val="24"/>
                <w:lang w:eastAsia="en-US"/>
              </w:rPr>
              <w:t>Satel</w:t>
            </w:r>
            <w:proofErr w:type="spellEnd"/>
            <w:r w:rsidRPr="00602077">
              <w:rPr>
                <w:rFonts w:ascii="Arial" w:hAnsi="Arial" w:cs="Arial"/>
                <w:bCs/>
                <w:sz w:val="24"/>
                <w:szCs w:val="24"/>
                <w:lang w:eastAsia="en-US"/>
              </w:rPr>
              <w:t xml:space="preserve"> CZ-EMM wraz z ekspanderami czytników kart zbliżeniowych INT-R;</w:t>
            </w:r>
          </w:p>
          <w:p w:rsidR="00602077" w:rsidRPr="00602077" w:rsidRDefault="00602077" w:rsidP="00602077">
            <w:pPr>
              <w:numPr>
                <w:ilvl w:val="0"/>
                <w:numId w:val="8"/>
              </w:numPr>
              <w:rPr>
                <w:rFonts w:ascii="Arial" w:hAnsi="Arial" w:cs="Arial"/>
                <w:bCs/>
                <w:sz w:val="24"/>
                <w:szCs w:val="24"/>
                <w:lang w:eastAsia="en-US"/>
              </w:rPr>
            </w:pPr>
            <w:r w:rsidRPr="00602077">
              <w:rPr>
                <w:rFonts w:ascii="Arial" w:hAnsi="Arial" w:cs="Arial"/>
                <w:bCs/>
                <w:sz w:val="24"/>
                <w:szCs w:val="24"/>
                <w:lang w:eastAsia="en-US"/>
              </w:rPr>
              <w:t xml:space="preserve">1 czujnik dymu </w:t>
            </w:r>
            <w:proofErr w:type="spellStart"/>
            <w:r w:rsidRPr="00602077">
              <w:rPr>
                <w:rFonts w:ascii="Arial" w:hAnsi="Arial" w:cs="Arial"/>
                <w:bCs/>
                <w:sz w:val="24"/>
                <w:szCs w:val="24"/>
                <w:lang w:eastAsia="en-US"/>
              </w:rPr>
              <w:t>Satel</w:t>
            </w:r>
            <w:proofErr w:type="spellEnd"/>
            <w:r w:rsidRPr="00602077">
              <w:rPr>
                <w:rFonts w:ascii="Arial" w:hAnsi="Arial" w:cs="Arial"/>
                <w:bCs/>
                <w:sz w:val="24"/>
                <w:szCs w:val="24"/>
                <w:lang w:eastAsia="en-US"/>
              </w:rPr>
              <w:t xml:space="preserve"> TSD 1;</w:t>
            </w:r>
          </w:p>
          <w:p w:rsidR="00602077" w:rsidRDefault="00602077" w:rsidP="00602077">
            <w:pPr>
              <w:numPr>
                <w:ilvl w:val="0"/>
                <w:numId w:val="8"/>
              </w:numPr>
              <w:rPr>
                <w:rFonts w:ascii="Arial" w:hAnsi="Arial" w:cs="Arial"/>
                <w:bCs/>
                <w:sz w:val="24"/>
                <w:szCs w:val="24"/>
                <w:lang w:eastAsia="en-US"/>
              </w:rPr>
            </w:pPr>
            <w:r w:rsidRPr="00602077">
              <w:rPr>
                <w:rFonts w:ascii="Arial" w:hAnsi="Arial" w:cs="Arial"/>
                <w:bCs/>
                <w:sz w:val="24"/>
                <w:szCs w:val="24"/>
                <w:lang w:eastAsia="en-US"/>
              </w:rPr>
              <w:t>1 czujnik ruchu BOSCH ISC-BPR2-W12</w:t>
            </w:r>
          </w:p>
          <w:p w:rsidR="006B54A9" w:rsidRDefault="006B54A9" w:rsidP="006B54A9">
            <w:pPr>
              <w:rPr>
                <w:rFonts w:ascii="Arial" w:hAnsi="Arial" w:cs="Arial"/>
                <w:bCs/>
                <w:sz w:val="24"/>
                <w:szCs w:val="24"/>
                <w:lang w:eastAsia="en-US"/>
              </w:rPr>
            </w:pPr>
          </w:p>
          <w:p w:rsidR="006B54A9" w:rsidRDefault="006B54A9" w:rsidP="006B54A9">
            <w:pPr>
              <w:rPr>
                <w:rFonts w:ascii="Arial" w:hAnsi="Arial" w:cs="Arial"/>
                <w:bCs/>
                <w:sz w:val="24"/>
                <w:szCs w:val="24"/>
                <w:lang w:eastAsia="en-US"/>
              </w:rPr>
            </w:pPr>
          </w:p>
          <w:p w:rsidR="006B54A9" w:rsidRDefault="006B54A9" w:rsidP="006B54A9">
            <w:pPr>
              <w:rPr>
                <w:rFonts w:ascii="Arial" w:hAnsi="Arial" w:cs="Arial"/>
                <w:bCs/>
                <w:sz w:val="24"/>
                <w:szCs w:val="24"/>
                <w:lang w:eastAsia="en-US"/>
              </w:rPr>
            </w:pPr>
          </w:p>
          <w:p w:rsidR="006B54A9" w:rsidRPr="00602077" w:rsidRDefault="006B54A9" w:rsidP="006B54A9">
            <w:pPr>
              <w:rPr>
                <w:rFonts w:ascii="Arial" w:hAnsi="Arial" w:cs="Arial"/>
                <w:bCs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eastAsia="en-US"/>
              </w:rPr>
              <w:t xml:space="preserve">                                                                                         ZAMAWIAJĄCY</w:t>
            </w:r>
          </w:p>
          <w:p w:rsidR="00602077" w:rsidRPr="006B54A9" w:rsidRDefault="00602077" w:rsidP="00602077">
            <w:pPr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D70B7" w:rsidRPr="006B54A9" w:rsidRDefault="006D70B7" w:rsidP="00602077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6B54A9" w:rsidRPr="006B54A9" w:rsidTr="000F433D">
        <w:tc>
          <w:tcPr>
            <w:tcW w:w="9356" w:type="dxa"/>
            <w:shd w:val="clear" w:color="auto" w:fill="auto"/>
          </w:tcPr>
          <w:p w:rsidR="006B54A9" w:rsidRPr="006B54A9" w:rsidRDefault="006B54A9" w:rsidP="00602077">
            <w:pPr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6B54A9" w:rsidRPr="006B54A9" w:rsidTr="000F433D">
        <w:tc>
          <w:tcPr>
            <w:tcW w:w="9356" w:type="dxa"/>
            <w:shd w:val="clear" w:color="auto" w:fill="auto"/>
          </w:tcPr>
          <w:p w:rsidR="006B54A9" w:rsidRPr="006B54A9" w:rsidRDefault="006B54A9" w:rsidP="00602077">
            <w:pPr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:rsidR="00BE7BFD" w:rsidRPr="006B54A9" w:rsidRDefault="00BE7BFD" w:rsidP="00602077">
      <w:pPr>
        <w:jc w:val="both"/>
        <w:rPr>
          <w:rFonts w:ascii="Arial" w:hAnsi="Arial" w:cs="Arial"/>
          <w:sz w:val="24"/>
          <w:szCs w:val="24"/>
        </w:rPr>
      </w:pPr>
    </w:p>
    <w:p w:rsidR="006D4AB3" w:rsidRPr="006B54A9" w:rsidRDefault="006D4AB3" w:rsidP="00602077">
      <w:pPr>
        <w:ind w:left="567"/>
        <w:jc w:val="right"/>
        <w:rPr>
          <w:rFonts w:ascii="Arial" w:hAnsi="Arial" w:cs="Arial"/>
          <w:sz w:val="24"/>
          <w:szCs w:val="24"/>
        </w:rPr>
      </w:pPr>
    </w:p>
    <w:sectPr w:rsidR="006D4AB3" w:rsidRPr="006B54A9" w:rsidSect="00602077">
      <w:footerReference w:type="even" r:id="rId7"/>
      <w:footerReference w:type="default" r:id="rId8"/>
      <w:footerReference w:type="first" r:id="rId9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4228" w:rsidRDefault="00734228">
      <w:r>
        <w:separator/>
      </w:r>
    </w:p>
  </w:endnote>
  <w:endnote w:type="continuationSeparator" w:id="0">
    <w:p w:rsidR="00734228" w:rsidRDefault="007342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B54A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4228" w:rsidRDefault="00734228">
      <w:r>
        <w:separator/>
      </w:r>
    </w:p>
  </w:footnote>
  <w:footnote w:type="continuationSeparator" w:id="0">
    <w:p w:rsidR="00734228" w:rsidRDefault="007342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25B7894"/>
    <w:multiLevelType w:val="hybridMultilevel"/>
    <w:tmpl w:val="0AACC4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4228"/>
    <w:rsid w:val="00031374"/>
    <w:rsid w:val="000A1097"/>
    <w:rsid w:val="000E2A8F"/>
    <w:rsid w:val="0012774F"/>
    <w:rsid w:val="00144B7A"/>
    <w:rsid w:val="00180C6E"/>
    <w:rsid w:val="001F00CC"/>
    <w:rsid w:val="00282935"/>
    <w:rsid w:val="0029606A"/>
    <w:rsid w:val="004848F3"/>
    <w:rsid w:val="004A75F2"/>
    <w:rsid w:val="005144A9"/>
    <w:rsid w:val="00520165"/>
    <w:rsid w:val="005B1B08"/>
    <w:rsid w:val="00602077"/>
    <w:rsid w:val="00632C3C"/>
    <w:rsid w:val="00662BDB"/>
    <w:rsid w:val="006A5DF1"/>
    <w:rsid w:val="006B4531"/>
    <w:rsid w:val="006B54A9"/>
    <w:rsid w:val="006B7198"/>
    <w:rsid w:val="006D4AB3"/>
    <w:rsid w:val="006D70B7"/>
    <w:rsid w:val="006F3B81"/>
    <w:rsid w:val="00734228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B776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D15A6B8"/>
  <w15:chartTrackingRefBased/>
  <w15:docId w15:val="{3B4E730E-CBF9-4191-BAF3-1CBD4F75B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831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60</TotalTime>
  <Pages>2</Pages>
  <Words>367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Danuta Karlikowska</dc:creator>
  <cp:keywords/>
  <cp:lastModifiedBy>Danuta Karlikowska</cp:lastModifiedBy>
  <cp:revision>4</cp:revision>
  <cp:lastPrinted>2022-08-19T08:33:00Z</cp:lastPrinted>
  <dcterms:created xsi:type="dcterms:W3CDTF">2022-08-19T07:34:00Z</dcterms:created>
  <dcterms:modified xsi:type="dcterms:W3CDTF">2022-08-19T08:35:00Z</dcterms:modified>
</cp:coreProperties>
</file>