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F416C" w:rsidP="00311ACB">
      <w:pPr>
        <w:jc w:val="right"/>
        <w:rPr>
          <w:sz w:val="22"/>
          <w:szCs w:val="22"/>
        </w:rPr>
      </w:pPr>
      <w:r w:rsidRPr="00AF416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F416C">
        <w:rPr>
          <w:sz w:val="22"/>
          <w:szCs w:val="22"/>
        </w:rPr>
        <w:t>2022-08-19</w:t>
      </w:r>
    </w:p>
    <w:p w:rsidR="005C0930" w:rsidRPr="004F079B" w:rsidRDefault="005C0930" w:rsidP="00311ACB">
      <w:pPr>
        <w:jc w:val="right"/>
        <w:rPr>
          <w:sz w:val="22"/>
          <w:szCs w:val="22"/>
        </w:rPr>
      </w:pPr>
    </w:p>
    <w:p w:rsidR="00AF416C" w:rsidRPr="00AF416C" w:rsidRDefault="00AF416C" w:rsidP="00311ACB">
      <w:pPr>
        <w:rPr>
          <w:b/>
          <w:bCs/>
          <w:sz w:val="22"/>
          <w:szCs w:val="22"/>
        </w:rPr>
      </w:pPr>
      <w:r w:rsidRPr="00AF416C">
        <w:rPr>
          <w:b/>
          <w:bCs/>
          <w:sz w:val="22"/>
          <w:szCs w:val="22"/>
        </w:rPr>
        <w:t>Politechnika Krakowska im. Tadeusza Kościuszki</w:t>
      </w:r>
    </w:p>
    <w:p w:rsidR="005C0930" w:rsidRPr="00D91931" w:rsidRDefault="00AF416C" w:rsidP="00311ACB">
      <w:pPr>
        <w:rPr>
          <w:b/>
          <w:bCs/>
          <w:sz w:val="22"/>
          <w:szCs w:val="22"/>
        </w:rPr>
      </w:pPr>
      <w:r w:rsidRPr="00AF416C">
        <w:rPr>
          <w:b/>
          <w:bCs/>
          <w:sz w:val="22"/>
          <w:szCs w:val="22"/>
        </w:rPr>
        <w:t>Dział Zamówień Publicznych</w:t>
      </w:r>
    </w:p>
    <w:p w:rsidR="005C0930" w:rsidRPr="00BD5546" w:rsidRDefault="00AF416C" w:rsidP="00311ACB">
      <w:pPr>
        <w:rPr>
          <w:sz w:val="22"/>
          <w:szCs w:val="22"/>
        </w:rPr>
      </w:pPr>
      <w:r w:rsidRPr="00AF416C">
        <w:rPr>
          <w:sz w:val="22"/>
          <w:szCs w:val="22"/>
        </w:rPr>
        <w:t>ul. Warszawska 24</w:t>
      </w:r>
      <w:r w:rsidR="005C0930" w:rsidRPr="00BD5546">
        <w:rPr>
          <w:sz w:val="22"/>
          <w:szCs w:val="22"/>
        </w:rPr>
        <w:t xml:space="preserve"> </w:t>
      </w:r>
      <w:r w:rsidRPr="00AF416C">
        <w:rPr>
          <w:sz w:val="22"/>
          <w:szCs w:val="22"/>
        </w:rPr>
        <w:t>W-9/110,</w:t>
      </w:r>
    </w:p>
    <w:p w:rsidR="005C0930" w:rsidRPr="00BD5546" w:rsidRDefault="00AF416C" w:rsidP="00311ACB">
      <w:pPr>
        <w:rPr>
          <w:sz w:val="22"/>
          <w:szCs w:val="22"/>
        </w:rPr>
      </w:pPr>
      <w:r w:rsidRPr="00AF416C">
        <w:rPr>
          <w:sz w:val="22"/>
          <w:szCs w:val="22"/>
        </w:rPr>
        <w:t>31-155</w:t>
      </w:r>
      <w:r w:rsidR="005C0930" w:rsidRPr="00BD5546">
        <w:rPr>
          <w:sz w:val="22"/>
          <w:szCs w:val="22"/>
        </w:rPr>
        <w:t xml:space="preserve"> </w:t>
      </w:r>
      <w:r w:rsidR="00311ACB" w:rsidRPr="00AF416C">
        <w:rPr>
          <w:sz w:val="22"/>
          <w:szCs w:val="22"/>
        </w:rPr>
        <w:t>Kraków</w:t>
      </w:r>
    </w:p>
    <w:p w:rsidR="005C0930" w:rsidRPr="00D91931" w:rsidRDefault="005C0930" w:rsidP="00311AC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311AC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311ACB" w:rsidP="00311ACB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L.Dz.</w:t>
      </w:r>
      <w:proofErr w:type="spellEnd"/>
      <w:r>
        <w:rPr>
          <w:sz w:val="22"/>
          <w:szCs w:val="22"/>
        </w:rPr>
        <w:t xml:space="preserve"> KA-2/</w:t>
      </w:r>
      <w:r w:rsidR="00B60296">
        <w:rPr>
          <w:sz w:val="22"/>
          <w:szCs w:val="22"/>
        </w:rPr>
        <w:t>588/2022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311AC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Default="00EF1037" w:rsidP="00311AC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311ACB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 w:rsidP="00311AC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311AC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311AC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311ACB" w:rsidRDefault="00311ACB" w:rsidP="00311ACB">
      <w:pPr>
        <w:jc w:val="both"/>
        <w:rPr>
          <w:sz w:val="22"/>
          <w:szCs w:val="22"/>
        </w:rPr>
      </w:pPr>
    </w:p>
    <w:p w:rsidR="00EF1037" w:rsidRPr="005C0930" w:rsidRDefault="005C0930" w:rsidP="00311A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F416C" w:rsidRPr="00AF416C">
        <w:rPr>
          <w:sz w:val="22"/>
          <w:szCs w:val="22"/>
        </w:rPr>
        <w:t>podstawowy</w:t>
      </w:r>
      <w:r w:rsidR="00311ACB">
        <w:rPr>
          <w:sz w:val="22"/>
          <w:szCs w:val="22"/>
        </w:rPr>
        <w:t xml:space="preserve">m  </w:t>
      </w:r>
      <w:r w:rsidR="00AF416C" w:rsidRPr="00AF416C">
        <w:rPr>
          <w:sz w:val="22"/>
          <w:szCs w:val="22"/>
        </w:rPr>
        <w:t xml:space="preserve"> z możliwością negocjacji - art. 275 pkt. 2 ustawy </w:t>
      </w:r>
      <w:proofErr w:type="spellStart"/>
      <w:r w:rsidR="00AF416C" w:rsidRPr="00311ACB">
        <w:rPr>
          <w:sz w:val="22"/>
          <w:szCs w:val="22"/>
        </w:rPr>
        <w:t>Pzp</w:t>
      </w:r>
      <w:proofErr w:type="spellEnd"/>
      <w:r w:rsidRPr="00311ACB">
        <w:rPr>
          <w:sz w:val="22"/>
          <w:szCs w:val="22"/>
        </w:rPr>
        <w:t xml:space="preserve"> </w:t>
      </w:r>
      <w:r w:rsidR="00311ACB" w:rsidRPr="00311ACB">
        <w:rPr>
          <w:sz w:val="22"/>
          <w:szCs w:val="22"/>
        </w:rPr>
        <w:t>pn.</w:t>
      </w:r>
      <w:r w:rsidR="00311ACB">
        <w:rPr>
          <w:b/>
          <w:sz w:val="22"/>
          <w:szCs w:val="22"/>
        </w:rPr>
        <w:t xml:space="preserve"> </w:t>
      </w:r>
      <w:r w:rsidR="00AF416C" w:rsidRPr="00AF416C">
        <w:rPr>
          <w:b/>
          <w:bCs/>
          <w:sz w:val="22"/>
          <w:szCs w:val="22"/>
        </w:rPr>
        <w:t xml:space="preserve">Przebudowa klatki schodowej oraz toalet na potrzeby osób niepełnosprawnych w budynku W-3, </w:t>
      </w:r>
      <w:proofErr w:type="spellStart"/>
      <w:r w:rsidR="00AF416C" w:rsidRPr="00AF416C">
        <w:rPr>
          <w:b/>
          <w:bCs/>
          <w:sz w:val="22"/>
          <w:szCs w:val="22"/>
        </w:rPr>
        <w:t>WIEiK</w:t>
      </w:r>
      <w:proofErr w:type="spellEnd"/>
      <w:r w:rsidR="00AF416C" w:rsidRPr="00AF416C">
        <w:rPr>
          <w:b/>
          <w:bCs/>
          <w:sz w:val="22"/>
          <w:szCs w:val="22"/>
        </w:rPr>
        <w:t>, Politechnika Krakowska</w:t>
      </w:r>
      <w:r w:rsidR="00311ACB">
        <w:rPr>
          <w:b/>
          <w:bCs/>
          <w:sz w:val="22"/>
          <w:szCs w:val="22"/>
        </w:rPr>
        <w:t xml:space="preserve">,                                 </w:t>
      </w:r>
      <w:r w:rsidRPr="006A5DF1">
        <w:rPr>
          <w:bCs/>
          <w:sz w:val="22"/>
          <w:szCs w:val="22"/>
        </w:rPr>
        <w:t xml:space="preserve"> znak sprawy</w:t>
      </w:r>
      <w:r w:rsidRPr="006A5DF1">
        <w:rPr>
          <w:b/>
          <w:sz w:val="22"/>
          <w:szCs w:val="22"/>
        </w:rPr>
        <w:t xml:space="preserve"> </w:t>
      </w:r>
      <w:r w:rsidR="00AF416C" w:rsidRPr="00AF416C">
        <w:rPr>
          <w:b/>
          <w:sz w:val="22"/>
          <w:szCs w:val="22"/>
        </w:rPr>
        <w:t>KA-2/091/2022</w:t>
      </w:r>
      <w:r w:rsidRPr="006A5DF1">
        <w:rPr>
          <w:b/>
          <w:sz w:val="22"/>
          <w:szCs w:val="22"/>
        </w:rPr>
        <w:t>.</w:t>
      </w:r>
    </w:p>
    <w:p w:rsidR="005C0930" w:rsidRDefault="005C0930" w:rsidP="00311ACB">
      <w:pPr>
        <w:jc w:val="both"/>
        <w:rPr>
          <w:bCs/>
          <w:sz w:val="24"/>
        </w:rPr>
      </w:pPr>
    </w:p>
    <w:p w:rsidR="00311ACB" w:rsidRDefault="00311ACB" w:rsidP="00311ACB">
      <w:pPr>
        <w:jc w:val="both"/>
        <w:rPr>
          <w:bCs/>
          <w:sz w:val="24"/>
        </w:rPr>
      </w:pPr>
      <w:r>
        <w:rPr>
          <w:bCs/>
          <w:sz w:val="24"/>
        </w:rPr>
        <w:t>Uprzejmie informujemy, że 19.08.2022 r. do Zamawiającego wpłynęło pytanie następującej treści :</w:t>
      </w:r>
    </w:p>
    <w:p w:rsidR="00311ACB" w:rsidRPr="00311ACB" w:rsidRDefault="00311ACB" w:rsidP="00311ACB">
      <w:pPr>
        <w:rPr>
          <w:rFonts w:eastAsia="Calibri"/>
          <w:i/>
          <w:sz w:val="22"/>
          <w:szCs w:val="22"/>
          <w:lang w:eastAsia="en-US"/>
        </w:rPr>
      </w:pPr>
      <w:r w:rsidRPr="00311ACB">
        <w:rPr>
          <w:rFonts w:eastAsia="Calibri"/>
          <w:i/>
          <w:sz w:val="22"/>
          <w:szCs w:val="22"/>
          <w:lang w:eastAsia="en-US"/>
        </w:rPr>
        <w:t>Czy Zamawiający uzna wykonanie co najmniej 1 roboty budowlanej odpowiadającej swoim rodzajem robotom budowlanym stanowiącym przedmiot zamówienia, która obejmowała swoim zakresem remont/przebudowę obiektu użyteczności publicznej/przemysłowego/mieszkaniowego wraz z dostosowaniem budynku dla osób niepełnosprawnych (tj. budowa szybu windowego oraz dostawa, montaż, odbiór UDT, uruchomienie windy dla osób niepełnosprawnych) oraz przedstawi dowody, że roboty te zostały wykonane należycie.</w:t>
      </w:r>
    </w:p>
    <w:p w:rsidR="00311ACB" w:rsidRDefault="00311ACB" w:rsidP="00311ACB">
      <w:pPr>
        <w:jc w:val="both"/>
        <w:rPr>
          <w:sz w:val="22"/>
          <w:szCs w:val="22"/>
        </w:rPr>
      </w:pPr>
    </w:p>
    <w:p w:rsidR="00311ACB" w:rsidRDefault="00311ACB" w:rsidP="00311AC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pytaniem Wykonawcy </w:t>
      </w:r>
      <w:r w:rsidR="005C0930"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</w:t>
      </w:r>
      <w:r>
        <w:rPr>
          <w:sz w:val="22"/>
          <w:szCs w:val="22"/>
        </w:rPr>
        <w:t xml:space="preserve">                  </w:t>
      </w:r>
      <w:r w:rsidR="005C0930" w:rsidRPr="005C0930">
        <w:rPr>
          <w:sz w:val="22"/>
          <w:szCs w:val="22"/>
        </w:rPr>
        <w:t xml:space="preserve">z dnia 11 września 2019r. Prawo zamówień publicznych </w:t>
      </w:r>
      <w:r w:rsidR="00AF416C" w:rsidRPr="00AF416C">
        <w:rPr>
          <w:sz w:val="22"/>
          <w:szCs w:val="22"/>
        </w:rPr>
        <w:t>(</w:t>
      </w:r>
      <w:proofErr w:type="spellStart"/>
      <w:r w:rsidR="00AF416C" w:rsidRPr="00AF416C">
        <w:rPr>
          <w:sz w:val="22"/>
          <w:szCs w:val="22"/>
        </w:rPr>
        <w:t>t.j</w:t>
      </w:r>
      <w:proofErr w:type="spellEnd"/>
      <w:r w:rsidR="00AF416C" w:rsidRPr="00AF416C">
        <w:rPr>
          <w:sz w:val="22"/>
          <w:szCs w:val="22"/>
        </w:rPr>
        <w:t xml:space="preserve">. Dz.U. z 2021r. poz. 1129 z </w:t>
      </w:r>
      <w:proofErr w:type="spellStart"/>
      <w:r w:rsidR="00AF416C" w:rsidRPr="00AF416C">
        <w:rPr>
          <w:sz w:val="22"/>
          <w:szCs w:val="22"/>
        </w:rPr>
        <w:t>późn</w:t>
      </w:r>
      <w:proofErr w:type="spellEnd"/>
      <w:r w:rsidR="00AF416C" w:rsidRPr="00AF416C">
        <w:rPr>
          <w:sz w:val="22"/>
          <w:szCs w:val="22"/>
        </w:rPr>
        <w:t>.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>
        <w:rPr>
          <w:sz w:val="22"/>
          <w:szCs w:val="22"/>
        </w:rPr>
        <w:t>.</w:t>
      </w:r>
    </w:p>
    <w:p w:rsidR="00311ACB" w:rsidRDefault="00311ACB" w:rsidP="00311ACB">
      <w:pPr>
        <w:jc w:val="both"/>
        <w:rPr>
          <w:sz w:val="22"/>
          <w:szCs w:val="22"/>
        </w:rPr>
      </w:pPr>
    </w:p>
    <w:p w:rsidR="00311ACB" w:rsidRPr="001E4F1C" w:rsidRDefault="00311ACB" w:rsidP="00311ACB">
      <w:pPr>
        <w:jc w:val="center"/>
        <w:rPr>
          <w:b/>
          <w:sz w:val="22"/>
          <w:szCs w:val="22"/>
          <w:u w:val="single"/>
        </w:rPr>
      </w:pPr>
      <w:r w:rsidRPr="001E4F1C">
        <w:rPr>
          <w:b/>
          <w:sz w:val="22"/>
          <w:szCs w:val="22"/>
          <w:u w:val="single"/>
        </w:rPr>
        <w:t xml:space="preserve">Pkt 8.2. SWZ, tabela pkt 3 </w:t>
      </w:r>
      <w:proofErr w:type="spellStart"/>
      <w:r w:rsidRPr="001E4F1C">
        <w:rPr>
          <w:b/>
          <w:sz w:val="22"/>
          <w:szCs w:val="22"/>
          <w:u w:val="single"/>
        </w:rPr>
        <w:t>ppkt</w:t>
      </w:r>
      <w:proofErr w:type="spellEnd"/>
      <w:r w:rsidRPr="001E4F1C">
        <w:rPr>
          <w:b/>
          <w:sz w:val="22"/>
          <w:szCs w:val="22"/>
          <w:u w:val="single"/>
        </w:rPr>
        <w:t xml:space="preserve"> 1) – warunek w zakresie doświadczenia Wykonawcy</w:t>
      </w:r>
    </w:p>
    <w:p w:rsidR="00311ACB" w:rsidRDefault="00311ACB" w:rsidP="00311ACB">
      <w:pPr>
        <w:jc w:val="both"/>
        <w:rPr>
          <w:sz w:val="22"/>
          <w:szCs w:val="22"/>
        </w:rPr>
      </w:pPr>
      <w:r>
        <w:rPr>
          <w:sz w:val="22"/>
          <w:szCs w:val="22"/>
        </w:rPr>
        <w:t>JEST :</w:t>
      </w:r>
    </w:p>
    <w:p w:rsidR="00311ACB" w:rsidRPr="00311ACB" w:rsidRDefault="00311ACB" w:rsidP="00311ACB">
      <w:pPr>
        <w:spacing w:before="60" w:after="120"/>
        <w:jc w:val="both"/>
        <w:rPr>
          <w:bCs/>
          <w:iCs/>
          <w:sz w:val="24"/>
          <w:szCs w:val="24"/>
        </w:rPr>
      </w:pPr>
      <w:bookmarkStart w:id="0" w:name="_Hlk111805864"/>
      <w:r w:rsidRPr="00311ACB">
        <w:rPr>
          <w:bCs/>
          <w:iCs/>
          <w:sz w:val="24"/>
          <w:szCs w:val="24"/>
        </w:rPr>
        <w:t>Zamawiający uzna wyżej wymieniony warunek za spełniony, jeżeli  Wykonawca wykaże, że:</w:t>
      </w:r>
    </w:p>
    <w:p w:rsidR="00311ACB" w:rsidRPr="00311ACB" w:rsidRDefault="00311ACB" w:rsidP="00311ACB">
      <w:pPr>
        <w:numPr>
          <w:ilvl w:val="0"/>
          <w:numId w:val="1"/>
        </w:numPr>
        <w:tabs>
          <w:tab w:val="left" w:pos="321"/>
          <w:tab w:val="left" w:pos="708"/>
        </w:tabs>
        <w:suppressAutoHyphens/>
        <w:ind w:left="323" w:hanging="323"/>
        <w:jc w:val="both"/>
        <w:rPr>
          <w:rFonts w:eastAsia="Arial"/>
          <w:color w:val="000000"/>
          <w:kern w:val="2"/>
          <w:sz w:val="24"/>
          <w:szCs w:val="24"/>
          <w:lang w:eastAsia="ar-SA"/>
        </w:rPr>
      </w:pPr>
      <w:r w:rsidRPr="00311ACB">
        <w:rPr>
          <w:rFonts w:eastAsia="SimSun"/>
          <w:bCs/>
          <w:color w:val="000000"/>
          <w:kern w:val="2"/>
          <w:sz w:val="24"/>
          <w:szCs w:val="24"/>
          <w:lang w:eastAsia="ar-SA"/>
        </w:rPr>
        <w:t xml:space="preserve">w okresie ostatnich 5 lat przed upływem terminu składania ofert, a jeżeli okres prowadzenia działalności jest krótszy - w tym okresie,  wykonał co najmniej </w:t>
      </w:r>
      <w:r w:rsidRPr="00311ACB">
        <w:rPr>
          <w:rFonts w:eastAsia="SimSun"/>
          <w:b/>
          <w:bCs/>
          <w:color w:val="000000"/>
          <w:kern w:val="2"/>
          <w:sz w:val="24"/>
          <w:szCs w:val="24"/>
          <w:lang w:eastAsia="ar-SA"/>
        </w:rPr>
        <w:t>2 roboty budowlane</w:t>
      </w:r>
      <w:r w:rsidRPr="00311ACB">
        <w:rPr>
          <w:rFonts w:eastAsia="SimSun"/>
          <w:bCs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odpowiadające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swoim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rodzajem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robotom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budowlanym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stanowiącym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przedmiot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zamówienia</w:t>
      </w:r>
      <w:r w:rsidRPr="00311ACB">
        <w:rPr>
          <w:rFonts w:eastAsia="SimSun"/>
          <w:bCs/>
          <w:color w:val="000000"/>
          <w:kern w:val="2"/>
          <w:sz w:val="24"/>
          <w:szCs w:val="24"/>
          <w:lang w:eastAsia="ar-SA"/>
        </w:rPr>
        <w:t xml:space="preserve">, z których każda obejmowała swoim zakresem remont/przebudowę obiektu użyteczności publicznej/przemysłowego/mieszkaniowego wraz z dostosowaniem budynku dla osób niepełnosprawnych (tj. budowa szybu windowego oraz dostawa, montaż, odbiór UDT, uruchomienie windy dla osób niepełnosprawnych) </w:t>
      </w:r>
      <w:r w:rsidRPr="00311ACB">
        <w:rPr>
          <w:rFonts w:eastAsia="Arial"/>
          <w:bCs/>
          <w:color w:val="000000"/>
          <w:kern w:val="2"/>
          <w:sz w:val="24"/>
          <w:szCs w:val="24"/>
          <w:lang w:eastAsia="ar-SA"/>
        </w:rPr>
        <w:t>oraz przedstawi dowody, że roboty te zostały wykonane należycie.</w:t>
      </w:r>
    </w:p>
    <w:bookmarkEnd w:id="0"/>
    <w:p w:rsidR="00311ACB" w:rsidRDefault="00311ACB" w:rsidP="00311ACB">
      <w:pPr>
        <w:jc w:val="both"/>
        <w:rPr>
          <w:sz w:val="22"/>
          <w:szCs w:val="22"/>
        </w:rPr>
      </w:pPr>
    </w:p>
    <w:p w:rsidR="00311ACB" w:rsidRDefault="00311ACB" w:rsidP="00311ACB">
      <w:pPr>
        <w:jc w:val="both"/>
        <w:rPr>
          <w:sz w:val="22"/>
          <w:szCs w:val="22"/>
        </w:rPr>
      </w:pPr>
      <w:r>
        <w:rPr>
          <w:sz w:val="22"/>
          <w:szCs w:val="22"/>
        </w:rPr>
        <w:t>ZMIENIA SIĘ NA :</w:t>
      </w:r>
    </w:p>
    <w:p w:rsidR="00311ACB" w:rsidRPr="00311ACB" w:rsidRDefault="00311ACB" w:rsidP="00311ACB">
      <w:pPr>
        <w:spacing w:before="60" w:after="120"/>
        <w:jc w:val="both"/>
        <w:rPr>
          <w:bCs/>
          <w:iCs/>
          <w:sz w:val="24"/>
          <w:szCs w:val="24"/>
        </w:rPr>
      </w:pPr>
      <w:r w:rsidRPr="00311ACB">
        <w:rPr>
          <w:bCs/>
          <w:iCs/>
          <w:sz w:val="24"/>
          <w:szCs w:val="24"/>
        </w:rPr>
        <w:t>Zamawiający uzna wyżej wymieniony warunek za spełniony, jeżeli  Wykonawca wykaże, że:</w:t>
      </w:r>
    </w:p>
    <w:p w:rsidR="00311ACB" w:rsidRPr="00311ACB" w:rsidRDefault="00311ACB" w:rsidP="00311ACB">
      <w:pPr>
        <w:numPr>
          <w:ilvl w:val="0"/>
          <w:numId w:val="3"/>
        </w:numPr>
        <w:tabs>
          <w:tab w:val="left" w:pos="426"/>
        </w:tabs>
        <w:suppressAutoHyphens/>
        <w:ind w:left="426" w:hanging="426"/>
        <w:jc w:val="both"/>
        <w:rPr>
          <w:rFonts w:eastAsia="Arial"/>
          <w:color w:val="000000"/>
          <w:kern w:val="2"/>
          <w:sz w:val="24"/>
          <w:szCs w:val="24"/>
          <w:lang w:eastAsia="ar-SA"/>
        </w:rPr>
      </w:pPr>
      <w:r w:rsidRPr="00311ACB">
        <w:rPr>
          <w:rFonts w:eastAsia="SimSun"/>
          <w:bCs/>
          <w:color w:val="000000"/>
          <w:kern w:val="2"/>
          <w:sz w:val="24"/>
          <w:szCs w:val="24"/>
          <w:lang w:eastAsia="ar-SA"/>
        </w:rPr>
        <w:t xml:space="preserve">w okresie ostatnich 5 lat przed upływem terminu składania ofert, a jeżeli okres prowadzenia działalności jest krótszy - w tym okresie,  wykonał co najmniej </w:t>
      </w:r>
      <w:r>
        <w:rPr>
          <w:rFonts w:eastAsia="SimSun"/>
          <w:b/>
          <w:bCs/>
          <w:color w:val="000000"/>
          <w:kern w:val="2"/>
          <w:sz w:val="24"/>
          <w:szCs w:val="24"/>
          <w:lang w:eastAsia="ar-SA"/>
        </w:rPr>
        <w:t>1</w:t>
      </w:r>
      <w:r w:rsidRPr="00311ACB">
        <w:rPr>
          <w:rFonts w:eastAsia="SimSun"/>
          <w:b/>
          <w:bCs/>
          <w:color w:val="000000"/>
          <w:kern w:val="2"/>
          <w:sz w:val="24"/>
          <w:szCs w:val="24"/>
          <w:lang w:eastAsia="ar-SA"/>
        </w:rPr>
        <w:t xml:space="preserve"> robot</w:t>
      </w:r>
      <w:r>
        <w:rPr>
          <w:rFonts w:eastAsia="SimSun"/>
          <w:b/>
          <w:bCs/>
          <w:color w:val="000000"/>
          <w:kern w:val="2"/>
          <w:sz w:val="24"/>
          <w:szCs w:val="24"/>
          <w:lang w:eastAsia="ar-SA"/>
        </w:rPr>
        <w:t>ę</w:t>
      </w:r>
      <w:r w:rsidRPr="00311ACB">
        <w:rPr>
          <w:rFonts w:eastAsia="SimSun"/>
          <w:b/>
          <w:bCs/>
          <w:color w:val="000000"/>
          <w:kern w:val="2"/>
          <w:sz w:val="24"/>
          <w:szCs w:val="24"/>
          <w:lang w:eastAsia="ar-SA"/>
        </w:rPr>
        <w:t xml:space="preserve"> budowlan</w:t>
      </w:r>
      <w:r>
        <w:rPr>
          <w:rFonts w:eastAsia="SimSun"/>
          <w:b/>
          <w:bCs/>
          <w:color w:val="000000"/>
          <w:kern w:val="2"/>
          <w:sz w:val="24"/>
          <w:szCs w:val="24"/>
          <w:lang w:eastAsia="ar-SA"/>
        </w:rPr>
        <w:t>ą</w:t>
      </w:r>
      <w:r w:rsidRPr="00311ACB">
        <w:rPr>
          <w:rFonts w:eastAsia="SimSun"/>
          <w:bCs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odpowiadając</w:t>
      </w:r>
      <w:r>
        <w:rPr>
          <w:rFonts w:eastAsia="SimSun"/>
          <w:color w:val="000000"/>
          <w:kern w:val="2"/>
          <w:sz w:val="24"/>
          <w:szCs w:val="24"/>
          <w:lang w:eastAsia="ar-SA"/>
        </w:rPr>
        <w:t>ą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swoim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rodzajem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robotom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budowlanym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stanowiącym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lastRenderedPageBreak/>
        <w:t>przedmiot</w:t>
      </w:r>
      <w:r w:rsidRPr="00311ACB">
        <w:rPr>
          <w:rFonts w:eastAsia="Arial"/>
          <w:color w:val="000000"/>
          <w:kern w:val="2"/>
          <w:sz w:val="24"/>
          <w:szCs w:val="24"/>
          <w:lang w:eastAsia="ar-SA"/>
        </w:rPr>
        <w:t xml:space="preserve"> </w:t>
      </w:r>
      <w:r w:rsidRPr="00311ACB">
        <w:rPr>
          <w:rFonts w:eastAsia="SimSun"/>
          <w:color w:val="000000"/>
          <w:kern w:val="2"/>
          <w:sz w:val="24"/>
          <w:szCs w:val="24"/>
          <w:lang w:eastAsia="ar-SA"/>
        </w:rPr>
        <w:t>zamówienia</w:t>
      </w:r>
      <w:r w:rsidRPr="00311ACB">
        <w:rPr>
          <w:rFonts w:eastAsia="SimSun"/>
          <w:bCs/>
          <w:color w:val="000000"/>
          <w:kern w:val="2"/>
          <w:sz w:val="24"/>
          <w:szCs w:val="24"/>
          <w:lang w:eastAsia="ar-SA"/>
        </w:rPr>
        <w:t xml:space="preserve">, </w:t>
      </w:r>
      <w:r w:rsidR="001E4F1C">
        <w:rPr>
          <w:rFonts w:eastAsia="SimSun"/>
          <w:bCs/>
          <w:color w:val="000000"/>
          <w:kern w:val="2"/>
          <w:sz w:val="24"/>
          <w:szCs w:val="24"/>
          <w:lang w:eastAsia="ar-SA"/>
        </w:rPr>
        <w:t xml:space="preserve">która obejmowała </w:t>
      </w:r>
      <w:r w:rsidRPr="00311ACB">
        <w:rPr>
          <w:rFonts w:eastAsia="SimSun"/>
          <w:bCs/>
          <w:color w:val="000000"/>
          <w:kern w:val="2"/>
          <w:sz w:val="24"/>
          <w:szCs w:val="24"/>
          <w:lang w:eastAsia="ar-SA"/>
        </w:rPr>
        <w:t xml:space="preserve">swoim zakresem remont/przebudowę obiektu użyteczności publicznej/przemysłowego/mieszkaniowego wraz z dostosowaniem budynku dla osób niepełnosprawnych (tj. budowa szybu windowego oraz dostawa, montaż, odbiór UDT, uruchomienie windy dla osób niepełnosprawnych) </w:t>
      </w:r>
      <w:r w:rsidRPr="00311ACB">
        <w:rPr>
          <w:rFonts w:eastAsia="Arial"/>
          <w:bCs/>
          <w:color w:val="000000"/>
          <w:kern w:val="2"/>
          <w:sz w:val="24"/>
          <w:szCs w:val="24"/>
          <w:lang w:eastAsia="ar-SA"/>
        </w:rPr>
        <w:t>oraz przedstawi dowody, że robot</w:t>
      </w:r>
      <w:r w:rsidR="001E4F1C">
        <w:rPr>
          <w:rFonts w:eastAsia="Arial"/>
          <w:bCs/>
          <w:color w:val="000000"/>
          <w:kern w:val="2"/>
          <w:sz w:val="24"/>
          <w:szCs w:val="24"/>
          <w:lang w:eastAsia="ar-SA"/>
        </w:rPr>
        <w:t>a</w:t>
      </w:r>
      <w:r w:rsidRPr="00311ACB">
        <w:rPr>
          <w:rFonts w:eastAsia="Arial"/>
          <w:bCs/>
          <w:color w:val="000000"/>
          <w:kern w:val="2"/>
          <w:sz w:val="24"/>
          <w:szCs w:val="24"/>
          <w:lang w:eastAsia="ar-SA"/>
        </w:rPr>
        <w:t xml:space="preserve"> t</w:t>
      </w:r>
      <w:r w:rsidR="001E4F1C">
        <w:rPr>
          <w:rFonts w:eastAsia="Arial"/>
          <w:bCs/>
          <w:color w:val="000000"/>
          <w:kern w:val="2"/>
          <w:sz w:val="24"/>
          <w:szCs w:val="24"/>
          <w:lang w:eastAsia="ar-SA"/>
        </w:rPr>
        <w:t>a</w:t>
      </w:r>
      <w:r w:rsidRPr="00311ACB">
        <w:rPr>
          <w:rFonts w:eastAsia="Arial"/>
          <w:bCs/>
          <w:color w:val="000000"/>
          <w:kern w:val="2"/>
          <w:sz w:val="24"/>
          <w:szCs w:val="24"/>
          <w:lang w:eastAsia="ar-SA"/>
        </w:rPr>
        <w:t xml:space="preserve"> został</w:t>
      </w:r>
      <w:r w:rsidR="001E4F1C">
        <w:rPr>
          <w:rFonts w:eastAsia="Arial"/>
          <w:bCs/>
          <w:color w:val="000000"/>
          <w:kern w:val="2"/>
          <w:sz w:val="24"/>
          <w:szCs w:val="24"/>
          <w:lang w:eastAsia="ar-SA"/>
        </w:rPr>
        <w:t>a</w:t>
      </w:r>
      <w:r w:rsidRPr="00311ACB">
        <w:rPr>
          <w:rFonts w:eastAsia="Arial"/>
          <w:bCs/>
          <w:color w:val="000000"/>
          <w:kern w:val="2"/>
          <w:sz w:val="24"/>
          <w:szCs w:val="24"/>
          <w:lang w:eastAsia="ar-SA"/>
        </w:rPr>
        <w:t xml:space="preserve"> wykonane należycie.</w:t>
      </w:r>
    </w:p>
    <w:p w:rsidR="00311ACB" w:rsidRDefault="00311ACB" w:rsidP="00311ACB">
      <w:pPr>
        <w:tabs>
          <w:tab w:val="left" w:pos="426"/>
        </w:tabs>
        <w:ind w:left="426" w:hanging="426"/>
        <w:jc w:val="both"/>
        <w:rPr>
          <w:sz w:val="22"/>
          <w:szCs w:val="22"/>
        </w:rPr>
      </w:pPr>
    </w:p>
    <w:p w:rsidR="001E4F1C" w:rsidRDefault="001E4F1C" w:rsidP="001E4F1C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>W związku z powyższy</w:t>
      </w:r>
      <w:r w:rsidR="00B60296">
        <w:rPr>
          <w:sz w:val="22"/>
          <w:szCs w:val="22"/>
        </w:rPr>
        <w:t>m</w:t>
      </w:r>
      <w:r>
        <w:rPr>
          <w:sz w:val="22"/>
          <w:szCs w:val="22"/>
        </w:rPr>
        <w:t>, zmianie ulegają również następujące terminy określone w SWZ</w:t>
      </w:r>
      <w:r w:rsidR="00B60296">
        <w:rPr>
          <w:sz w:val="22"/>
          <w:szCs w:val="22"/>
        </w:rPr>
        <w:t xml:space="preserve"> :</w:t>
      </w:r>
    </w:p>
    <w:p w:rsidR="00B60296" w:rsidRDefault="00B60296" w:rsidP="001E4F1C">
      <w:pPr>
        <w:tabs>
          <w:tab w:val="left" w:pos="0"/>
        </w:tabs>
        <w:jc w:val="both"/>
        <w:rPr>
          <w:sz w:val="22"/>
          <w:szCs w:val="22"/>
        </w:rPr>
      </w:pPr>
    </w:p>
    <w:p w:rsidR="00B60296" w:rsidRPr="00B60296" w:rsidRDefault="00B60296" w:rsidP="00B60296">
      <w:pPr>
        <w:pStyle w:val="Tekstpodstawowywcity2"/>
        <w:numPr>
          <w:ilvl w:val="0"/>
          <w:numId w:val="4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składania </w:t>
      </w:r>
      <w:r w:rsidRPr="00B60296">
        <w:rPr>
          <w:sz w:val="22"/>
          <w:szCs w:val="22"/>
        </w:rPr>
        <w:t xml:space="preserve">ofert, z dnia 2022-09-02 godz. 10:00 na dzień </w:t>
      </w:r>
      <w:r w:rsidRPr="00B60296">
        <w:rPr>
          <w:b/>
          <w:sz w:val="22"/>
          <w:szCs w:val="22"/>
        </w:rPr>
        <w:t>2022-09-06</w:t>
      </w:r>
      <w:r w:rsidRPr="00B60296">
        <w:rPr>
          <w:sz w:val="22"/>
          <w:szCs w:val="22"/>
        </w:rPr>
        <w:t xml:space="preserve"> godz. </w:t>
      </w:r>
      <w:r w:rsidRPr="00B60296">
        <w:rPr>
          <w:b/>
          <w:sz w:val="22"/>
          <w:szCs w:val="22"/>
        </w:rPr>
        <w:t>10:00</w:t>
      </w:r>
    </w:p>
    <w:p w:rsidR="00B60296" w:rsidRPr="00B60296" w:rsidRDefault="00B60296" w:rsidP="00B60296">
      <w:pPr>
        <w:pStyle w:val="Tekstpodstawowywcity2"/>
        <w:numPr>
          <w:ilvl w:val="0"/>
          <w:numId w:val="4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</w:t>
      </w:r>
      <w:r w:rsidRPr="00B60296">
        <w:rPr>
          <w:sz w:val="22"/>
          <w:szCs w:val="22"/>
        </w:rPr>
        <w:t xml:space="preserve">otwarcia ofert, z dnia  2022-09-02 godz. 12:00 na dzień </w:t>
      </w:r>
      <w:r w:rsidRPr="00B60296">
        <w:rPr>
          <w:b/>
          <w:sz w:val="22"/>
          <w:szCs w:val="22"/>
        </w:rPr>
        <w:t>2022-09-06</w:t>
      </w:r>
      <w:r w:rsidRPr="00B60296">
        <w:rPr>
          <w:sz w:val="22"/>
          <w:szCs w:val="22"/>
        </w:rPr>
        <w:t xml:space="preserve"> godz. </w:t>
      </w:r>
      <w:r w:rsidRPr="00B60296">
        <w:rPr>
          <w:b/>
          <w:sz w:val="22"/>
          <w:szCs w:val="22"/>
        </w:rPr>
        <w:t>12:00</w:t>
      </w:r>
    </w:p>
    <w:p w:rsidR="00B60296" w:rsidRPr="00B60296" w:rsidRDefault="00B60296" w:rsidP="00B60296">
      <w:pPr>
        <w:pStyle w:val="Tekstpodstawowywcity2"/>
        <w:numPr>
          <w:ilvl w:val="0"/>
          <w:numId w:val="4"/>
        </w:numPr>
        <w:spacing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 1.10.2022 r. na dzień 5.10.2022 r.</w:t>
      </w:r>
    </w:p>
    <w:p w:rsidR="00B60296" w:rsidRDefault="00B60296" w:rsidP="001E4F1C">
      <w:pPr>
        <w:tabs>
          <w:tab w:val="left" w:pos="0"/>
        </w:tabs>
        <w:jc w:val="both"/>
        <w:rPr>
          <w:sz w:val="22"/>
          <w:szCs w:val="22"/>
        </w:rPr>
      </w:pPr>
    </w:p>
    <w:p w:rsidR="00B60296" w:rsidRDefault="00B60296" w:rsidP="001E4F1C">
      <w:pPr>
        <w:tabs>
          <w:tab w:val="left" w:pos="0"/>
        </w:tabs>
        <w:jc w:val="both"/>
        <w:rPr>
          <w:sz w:val="22"/>
          <w:szCs w:val="22"/>
        </w:rPr>
      </w:pPr>
    </w:p>
    <w:p w:rsidR="00B60296" w:rsidRDefault="00B60296" w:rsidP="001E4F1C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bookmarkStart w:id="1" w:name="_GoBack"/>
      <w:bookmarkEnd w:id="1"/>
      <w:r>
        <w:rPr>
          <w:sz w:val="22"/>
          <w:szCs w:val="22"/>
        </w:rPr>
        <w:t>ZAMAWIAJĄCY</w:t>
      </w:r>
    </w:p>
    <w:sectPr w:rsidR="00B602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760F" w:rsidRDefault="001C760F">
      <w:r>
        <w:separator/>
      </w:r>
    </w:p>
  </w:endnote>
  <w:endnote w:type="continuationSeparator" w:id="0">
    <w:p w:rsidR="001C760F" w:rsidRDefault="001C7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B602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760F" w:rsidRDefault="001C760F">
      <w:r>
        <w:separator/>
      </w:r>
    </w:p>
  </w:footnote>
  <w:footnote w:type="continuationSeparator" w:id="0">
    <w:p w:rsidR="001C760F" w:rsidRDefault="001C7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16C" w:rsidRDefault="00AF41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16C" w:rsidRDefault="00AF41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416C" w:rsidRDefault="00AF41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24748"/>
    <w:multiLevelType w:val="hybridMultilevel"/>
    <w:tmpl w:val="DCAE7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E2ECB"/>
    <w:multiLevelType w:val="hybridMultilevel"/>
    <w:tmpl w:val="DCAE7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0F"/>
    <w:rsid w:val="00057D02"/>
    <w:rsid w:val="000613E0"/>
    <w:rsid w:val="001A571A"/>
    <w:rsid w:val="001C760F"/>
    <w:rsid w:val="001E4F1C"/>
    <w:rsid w:val="002B1C74"/>
    <w:rsid w:val="00311ACB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AF416C"/>
    <w:rsid w:val="00B26D41"/>
    <w:rsid w:val="00B361A9"/>
    <w:rsid w:val="00B60296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07B0A3"/>
  <w15:chartTrackingRefBased/>
  <w15:docId w15:val="{611A4CBF-8947-4ACE-83EC-21F2C82ED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11AC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2">
    <w:name w:val="Body Text Indent 2"/>
    <w:basedOn w:val="Normalny"/>
    <w:link w:val="Tekstpodstawowywcity2Znak"/>
    <w:rsid w:val="00B6029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602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6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425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4</cp:revision>
  <cp:lastPrinted>2022-08-19T11:00:00Z</cp:lastPrinted>
  <dcterms:created xsi:type="dcterms:W3CDTF">2022-08-19T10:42:00Z</dcterms:created>
  <dcterms:modified xsi:type="dcterms:W3CDTF">2022-08-19T11:01:00Z</dcterms:modified>
</cp:coreProperties>
</file>