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6E3E1F" w14:textId="77777777" w:rsidR="00004102" w:rsidRPr="00C47376" w:rsidRDefault="00004102" w:rsidP="008E29EB">
      <w:pPr>
        <w:spacing w:after="0" w:line="276" w:lineRule="auto"/>
        <w:jc w:val="right"/>
        <w:rPr>
          <w:rFonts w:asciiTheme="minorHAnsi" w:eastAsia="Times New Roman" w:hAnsiTheme="minorHAnsi" w:cstheme="minorHAnsi"/>
          <w:b/>
          <w:bCs/>
        </w:rPr>
      </w:pPr>
      <w:bookmarkStart w:id="0" w:name="_GoBack"/>
      <w:bookmarkEnd w:id="0"/>
    </w:p>
    <w:p w14:paraId="5651F3A4" w14:textId="7C4A37B3" w:rsidR="00004102" w:rsidRPr="00C47376" w:rsidRDefault="00004102" w:rsidP="008E29EB">
      <w:pPr>
        <w:spacing w:after="0" w:line="276" w:lineRule="auto"/>
        <w:jc w:val="right"/>
        <w:rPr>
          <w:rFonts w:asciiTheme="minorHAnsi" w:eastAsia="Times New Roman" w:hAnsiTheme="minorHAnsi" w:cstheme="minorHAnsi"/>
          <w:b/>
          <w:bCs/>
        </w:rPr>
      </w:pPr>
      <w:r w:rsidRPr="00C47376">
        <w:rPr>
          <w:rFonts w:asciiTheme="minorHAnsi" w:eastAsia="Times New Roman" w:hAnsiTheme="minorHAnsi" w:cstheme="minorHAnsi"/>
          <w:b/>
          <w:bCs/>
        </w:rPr>
        <w:t>Znak sprawy: KA-2/0</w:t>
      </w:r>
      <w:r w:rsidR="00AD5097">
        <w:rPr>
          <w:rFonts w:asciiTheme="minorHAnsi" w:eastAsia="Times New Roman" w:hAnsiTheme="minorHAnsi" w:cstheme="minorHAnsi"/>
          <w:b/>
          <w:bCs/>
        </w:rPr>
        <w:t>88</w:t>
      </w:r>
      <w:r w:rsidRPr="00C47376">
        <w:rPr>
          <w:rFonts w:asciiTheme="minorHAnsi" w:eastAsia="Times New Roman" w:hAnsiTheme="minorHAnsi" w:cstheme="minorHAnsi"/>
          <w:b/>
          <w:bCs/>
        </w:rPr>
        <w:t>/202</w:t>
      </w:r>
      <w:r w:rsidR="00BF4C82" w:rsidRPr="00C47376">
        <w:rPr>
          <w:rFonts w:asciiTheme="minorHAnsi" w:eastAsia="Times New Roman" w:hAnsiTheme="minorHAnsi" w:cstheme="minorHAnsi"/>
          <w:b/>
          <w:bCs/>
        </w:rPr>
        <w:t>2</w:t>
      </w:r>
    </w:p>
    <w:p w14:paraId="20FCC641"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Times New Roman" w:hAnsiTheme="minorHAnsi" w:cstheme="minorHAnsi"/>
          <w:b/>
          <w:bCs/>
        </w:rPr>
        <w:t xml:space="preserve">                                                                                               Załącznik nr 5 do SWZ</w:t>
      </w:r>
    </w:p>
    <w:p w14:paraId="1C4E5FC4" w14:textId="77777777" w:rsidR="00004102" w:rsidRPr="00C47376" w:rsidRDefault="00004102" w:rsidP="008E29EB">
      <w:pPr>
        <w:spacing w:after="0" w:line="276" w:lineRule="auto"/>
        <w:jc w:val="center"/>
        <w:rPr>
          <w:rFonts w:asciiTheme="minorHAnsi" w:eastAsia="MS Mincho" w:hAnsiTheme="minorHAnsi" w:cstheme="minorHAnsi"/>
          <w:b/>
        </w:rPr>
      </w:pPr>
    </w:p>
    <w:p w14:paraId="05BCA5DE" w14:textId="77777777" w:rsidR="00004102" w:rsidRPr="00C47376" w:rsidRDefault="00004102" w:rsidP="008E29EB">
      <w:pPr>
        <w:spacing w:after="0" w:line="276" w:lineRule="auto"/>
        <w:jc w:val="center"/>
        <w:rPr>
          <w:rFonts w:asciiTheme="minorHAnsi" w:eastAsia="MS Mincho" w:hAnsiTheme="minorHAnsi" w:cstheme="minorHAnsi"/>
          <w:b/>
        </w:rPr>
      </w:pPr>
    </w:p>
    <w:p w14:paraId="3133E9F3" w14:textId="05B162C2" w:rsidR="00004102" w:rsidRPr="00C47376" w:rsidRDefault="00004102" w:rsidP="008E29EB">
      <w:pPr>
        <w:spacing w:after="0" w:line="276" w:lineRule="auto"/>
        <w:jc w:val="center"/>
        <w:rPr>
          <w:rFonts w:asciiTheme="minorHAnsi" w:eastAsia="Times New Roman" w:hAnsiTheme="minorHAnsi" w:cstheme="minorHAnsi"/>
        </w:rPr>
      </w:pPr>
      <w:r w:rsidRPr="00C47376">
        <w:rPr>
          <w:rFonts w:asciiTheme="minorHAnsi" w:eastAsia="MS Mincho" w:hAnsiTheme="minorHAnsi" w:cstheme="minorHAnsi"/>
          <w:b/>
        </w:rPr>
        <w:t>UMOWA O ROBOTY BUDOWLANE /PROJEKT/</w:t>
      </w:r>
      <w:r w:rsidR="000C0315">
        <w:rPr>
          <w:rFonts w:asciiTheme="minorHAnsi" w:eastAsia="MS Mincho" w:hAnsiTheme="minorHAnsi" w:cstheme="minorHAnsi"/>
          <w:b/>
        </w:rPr>
        <w:t xml:space="preserve"> nr </w:t>
      </w:r>
      <w:r w:rsidR="000C0315" w:rsidRPr="000C0315">
        <w:rPr>
          <w:rFonts w:asciiTheme="minorHAnsi" w:eastAsia="MS Mincho" w:hAnsiTheme="minorHAnsi" w:cstheme="minorHAnsi"/>
        </w:rPr>
        <w:t>………………………………..</w:t>
      </w:r>
    </w:p>
    <w:p w14:paraId="2FA2E0E0" w14:textId="77777777" w:rsidR="00004102" w:rsidRPr="00C47376" w:rsidRDefault="00004102" w:rsidP="008E29EB">
      <w:pPr>
        <w:spacing w:after="0" w:line="276" w:lineRule="auto"/>
        <w:ind w:left="709" w:firstLine="284"/>
        <w:jc w:val="center"/>
        <w:rPr>
          <w:rFonts w:asciiTheme="minorHAnsi" w:eastAsia="Times New Roman" w:hAnsiTheme="minorHAnsi" w:cstheme="minorHAnsi"/>
        </w:rPr>
      </w:pPr>
    </w:p>
    <w:p w14:paraId="1699C3CD" w14:textId="77777777" w:rsidR="00004102" w:rsidRPr="00C47376" w:rsidRDefault="00004102" w:rsidP="008E29EB">
      <w:pPr>
        <w:spacing w:after="0" w:line="276" w:lineRule="auto"/>
        <w:ind w:left="709" w:firstLine="284"/>
        <w:jc w:val="center"/>
        <w:rPr>
          <w:rFonts w:asciiTheme="minorHAnsi" w:eastAsia="Times New Roman" w:hAnsiTheme="minorHAnsi" w:cstheme="minorHAnsi"/>
        </w:rPr>
      </w:pPr>
      <w:r w:rsidRPr="00C47376">
        <w:rPr>
          <w:rFonts w:asciiTheme="minorHAnsi" w:eastAsia="Times New Roman" w:hAnsiTheme="minorHAnsi" w:cstheme="minorHAnsi"/>
        </w:rPr>
        <w:t>zawarta w Krakowie w dniu ………………..……</w:t>
      </w:r>
      <w:r w:rsidRPr="00C47376">
        <w:rPr>
          <w:rFonts w:asciiTheme="minorHAnsi" w:eastAsia="Times New Roman" w:hAnsiTheme="minorHAnsi" w:cstheme="minorHAnsi"/>
          <w:bCs/>
        </w:rPr>
        <w:t xml:space="preserve"> </w:t>
      </w:r>
      <w:r w:rsidRPr="00C47376">
        <w:rPr>
          <w:rFonts w:asciiTheme="minorHAnsi" w:eastAsia="Times New Roman" w:hAnsiTheme="minorHAnsi" w:cstheme="minorHAnsi"/>
        </w:rPr>
        <w:t>pomiędzy:</w:t>
      </w:r>
    </w:p>
    <w:p w14:paraId="23F93B75" w14:textId="77777777" w:rsidR="00004102" w:rsidRPr="00C47376" w:rsidRDefault="00004102" w:rsidP="008E29EB">
      <w:pPr>
        <w:spacing w:after="0" w:line="276" w:lineRule="auto"/>
        <w:ind w:left="709" w:firstLine="284"/>
        <w:jc w:val="center"/>
        <w:rPr>
          <w:rFonts w:asciiTheme="minorHAnsi" w:eastAsia="Times New Roman" w:hAnsiTheme="minorHAnsi" w:cstheme="minorHAnsi"/>
        </w:rPr>
      </w:pPr>
    </w:p>
    <w:p w14:paraId="2B6AC2E2" w14:textId="77777777" w:rsidR="00004102" w:rsidRPr="00C47376" w:rsidRDefault="00004102" w:rsidP="008E29EB">
      <w:pPr>
        <w:spacing w:after="0" w:line="276" w:lineRule="auto"/>
        <w:jc w:val="both"/>
        <w:rPr>
          <w:rFonts w:asciiTheme="minorHAnsi" w:eastAsia="Times New Roman" w:hAnsiTheme="minorHAnsi" w:cstheme="minorHAnsi"/>
          <w:bCs/>
        </w:rPr>
      </w:pPr>
      <w:r w:rsidRPr="00C47376">
        <w:rPr>
          <w:rFonts w:asciiTheme="minorHAnsi" w:eastAsia="Times New Roman" w:hAnsiTheme="minorHAnsi" w:cstheme="minorHAnsi"/>
          <w:b/>
        </w:rPr>
        <w:t>Politechniką Krakowską im. Tadeusza Kościuszki</w:t>
      </w:r>
    </w:p>
    <w:p w14:paraId="39C3279A" w14:textId="77777777" w:rsidR="00004102" w:rsidRPr="00C47376" w:rsidRDefault="00004102" w:rsidP="008E29EB">
      <w:p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bCs/>
        </w:rPr>
        <w:t>z siedzibą w:</w:t>
      </w:r>
    </w:p>
    <w:p w14:paraId="0ED30E13" w14:textId="77777777" w:rsidR="00004102" w:rsidRPr="00C47376" w:rsidRDefault="00004102" w:rsidP="008E29EB">
      <w:p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31-155 KRAKÓW, ul. Warszawska 24,</w:t>
      </w:r>
    </w:p>
    <w:p w14:paraId="51CF9B2F" w14:textId="77777777" w:rsidR="00004102" w:rsidRPr="00C47376" w:rsidRDefault="00004102" w:rsidP="008E29EB">
      <w:p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reprezentowaną przez:</w:t>
      </w:r>
    </w:p>
    <w:p w14:paraId="24814154" w14:textId="77777777" w:rsidR="00004102" w:rsidRPr="00C47376" w:rsidRDefault="00004102" w:rsidP="008E29EB">
      <w:pPr>
        <w:spacing w:after="0" w:line="276" w:lineRule="auto"/>
        <w:jc w:val="both"/>
        <w:rPr>
          <w:rFonts w:asciiTheme="minorHAnsi" w:eastAsia="Times New Roman" w:hAnsiTheme="minorHAnsi" w:cstheme="minorHAnsi"/>
          <w:lang w:val="x-none"/>
        </w:rPr>
      </w:pPr>
      <w:r w:rsidRPr="00C47376">
        <w:rPr>
          <w:rFonts w:asciiTheme="minorHAnsi" w:eastAsia="Times New Roman" w:hAnsiTheme="minorHAnsi" w:cstheme="minorHAnsi"/>
        </w:rPr>
        <w:t xml:space="preserve">Kanclerza –   </w:t>
      </w:r>
      <w:r w:rsidR="00C47376">
        <w:rPr>
          <w:rFonts w:asciiTheme="minorHAnsi" w:eastAsia="Times New Roman" w:hAnsiTheme="minorHAnsi" w:cstheme="minorHAnsi"/>
        </w:rPr>
        <w:t>……………………………………………….</w:t>
      </w:r>
    </w:p>
    <w:p w14:paraId="0DB3F289" w14:textId="77777777" w:rsidR="00004102" w:rsidRPr="00C47376" w:rsidRDefault="00004102" w:rsidP="008E29EB">
      <w:p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lang w:val="x-none"/>
        </w:rPr>
        <w:t xml:space="preserve">z kontrasygnatą finansową Kwestora –   </w:t>
      </w:r>
      <w:r w:rsidR="00C47376">
        <w:rPr>
          <w:rFonts w:asciiTheme="minorHAnsi" w:eastAsia="Times New Roman" w:hAnsiTheme="minorHAnsi" w:cstheme="minorHAnsi"/>
        </w:rPr>
        <w:t>………………………………………………………..</w:t>
      </w:r>
    </w:p>
    <w:p w14:paraId="4B6C1C07" w14:textId="77777777" w:rsidR="00004102" w:rsidRPr="00C47376" w:rsidRDefault="00004102" w:rsidP="008E29EB">
      <w:pPr>
        <w:spacing w:after="0" w:line="276" w:lineRule="auto"/>
        <w:jc w:val="both"/>
        <w:rPr>
          <w:rFonts w:asciiTheme="minorHAnsi" w:eastAsia="Times New Roman" w:hAnsiTheme="minorHAnsi" w:cstheme="minorHAnsi"/>
        </w:rPr>
      </w:pPr>
    </w:p>
    <w:p w14:paraId="0D7C2378" w14:textId="77777777" w:rsidR="00004102" w:rsidRPr="00C47376" w:rsidRDefault="00004102" w:rsidP="008E29EB">
      <w:p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lang w:val="x-none"/>
        </w:rPr>
        <w:t xml:space="preserve">zwaną w dalszej części niniejszej umowy </w:t>
      </w:r>
      <w:r w:rsidRPr="00C47376">
        <w:rPr>
          <w:rFonts w:asciiTheme="minorHAnsi" w:eastAsia="Times New Roman" w:hAnsiTheme="minorHAnsi" w:cstheme="minorHAnsi"/>
          <w:b/>
          <w:lang w:val="x-none"/>
        </w:rPr>
        <w:t>Zamawiającym</w:t>
      </w:r>
    </w:p>
    <w:p w14:paraId="6E696DC9" w14:textId="77777777" w:rsidR="00004102" w:rsidRPr="00C47376" w:rsidRDefault="00004102" w:rsidP="008E29EB">
      <w:pPr>
        <w:spacing w:after="0" w:line="276" w:lineRule="auto"/>
        <w:jc w:val="both"/>
        <w:rPr>
          <w:rFonts w:asciiTheme="minorHAnsi" w:eastAsia="Times New Roman" w:hAnsiTheme="minorHAnsi" w:cstheme="minorHAnsi"/>
        </w:rPr>
      </w:pPr>
    </w:p>
    <w:p w14:paraId="5DA5A4E4" w14:textId="77777777" w:rsidR="00004102" w:rsidRPr="00C47376" w:rsidRDefault="00004102" w:rsidP="008E29EB">
      <w:pPr>
        <w:spacing w:after="0" w:line="276" w:lineRule="auto"/>
        <w:jc w:val="both"/>
        <w:rPr>
          <w:rFonts w:asciiTheme="minorHAnsi" w:eastAsia="Times New Roman" w:hAnsiTheme="minorHAnsi" w:cstheme="minorHAnsi"/>
          <w:bCs/>
        </w:rPr>
      </w:pPr>
      <w:r w:rsidRPr="00C47376">
        <w:rPr>
          <w:rFonts w:asciiTheme="minorHAnsi" w:eastAsia="Times New Roman" w:hAnsiTheme="minorHAnsi" w:cstheme="minorHAnsi"/>
        </w:rPr>
        <w:t>a</w:t>
      </w:r>
    </w:p>
    <w:p w14:paraId="36B395D2" w14:textId="77777777" w:rsidR="00004102" w:rsidRPr="00C47376" w:rsidRDefault="00004102" w:rsidP="008E29EB">
      <w:pPr>
        <w:spacing w:after="0" w:line="276" w:lineRule="auto"/>
        <w:jc w:val="both"/>
        <w:rPr>
          <w:rFonts w:asciiTheme="minorHAnsi" w:eastAsia="Times New Roman" w:hAnsiTheme="minorHAnsi" w:cstheme="minorHAnsi"/>
          <w:bCs/>
        </w:rPr>
      </w:pPr>
    </w:p>
    <w:p w14:paraId="22876EB6"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w:t>
      </w:r>
      <w:r w:rsidRPr="00C47376">
        <w:rPr>
          <w:rFonts w:asciiTheme="minorHAnsi" w:eastAsia="Times New Roman" w:hAnsiTheme="minorHAnsi" w:cstheme="minorHAnsi"/>
          <w:bCs/>
          <w:i/>
          <w:sz w:val="18"/>
          <w:szCs w:val="18"/>
        </w:rPr>
        <w:t>w przypadku spółek prawa handlowego</w:t>
      </w:r>
      <w:r w:rsidRPr="00C47376">
        <w:rPr>
          <w:rFonts w:asciiTheme="minorHAnsi" w:eastAsia="Times New Roman" w:hAnsiTheme="minorHAnsi" w:cstheme="minorHAnsi"/>
          <w:bCs/>
          <w:sz w:val="18"/>
          <w:szCs w:val="18"/>
        </w:rPr>
        <w:t>)</w:t>
      </w:r>
    </w:p>
    <w:p w14:paraId="40AEF24A"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w:t>
      </w:r>
    </w:p>
    <w:p w14:paraId="1291E73D"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 xml:space="preserve"> zarejestrowaną w Sądzie Rejonowym w .............................., Wydział ......... Gospodarczy Krajowego Rejestru Sądowego pod numerem KRS ..............................., posiadającą REGON: .............................. i NIP: .............................., reprezentowaną przez:</w:t>
      </w:r>
    </w:p>
    <w:p w14:paraId="0260C749"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 xml:space="preserve">.................................................................. </w:t>
      </w:r>
    </w:p>
    <w:p w14:paraId="55C9F0DE"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p>
    <w:p w14:paraId="3F2A5B14"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w:t>
      </w:r>
      <w:r w:rsidRPr="00C47376">
        <w:rPr>
          <w:rFonts w:asciiTheme="minorHAnsi" w:eastAsia="Times New Roman" w:hAnsiTheme="minorHAnsi" w:cstheme="minorHAnsi"/>
          <w:bCs/>
          <w:i/>
          <w:iCs/>
          <w:sz w:val="18"/>
          <w:szCs w:val="18"/>
        </w:rPr>
        <w:t>w przypadku osoby fizycznej prowadzącej działalność gospodarczą</w:t>
      </w:r>
      <w:r w:rsidRPr="00C47376">
        <w:rPr>
          <w:rFonts w:asciiTheme="minorHAnsi" w:eastAsia="Times New Roman" w:hAnsiTheme="minorHAnsi" w:cstheme="minorHAnsi"/>
          <w:bCs/>
          <w:sz w:val="18"/>
          <w:szCs w:val="18"/>
        </w:rPr>
        <w:t>)</w:t>
      </w:r>
    </w:p>
    <w:p w14:paraId="56F4E45B" w14:textId="77777777" w:rsidR="00004102" w:rsidRPr="00C47376" w:rsidRDefault="00004102" w:rsidP="008E29EB">
      <w:pPr>
        <w:spacing w:after="0" w:line="276" w:lineRule="auto"/>
        <w:jc w:val="both"/>
        <w:rPr>
          <w:rFonts w:asciiTheme="minorHAnsi" w:eastAsia="Times New Roman" w:hAnsiTheme="minorHAnsi" w:cstheme="minorHAnsi"/>
          <w:bCs/>
          <w:i/>
          <w:iCs/>
          <w:sz w:val="18"/>
          <w:szCs w:val="18"/>
        </w:rPr>
      </w:pPr>
      <w:r w:rsidRPr="00C47376">
        <w:rPr>
          <w:rFonts w:asciiTheme="minorHAnsi" w:eastAsia="Times New Roman" w:hAnsiTheme="minorHAnsi" w:cstheme="minorHAnsi"/>
          <w:bCs/>
          <w:sz w:val="18"/>
          <w:szCs w:val="18"/>
        </w:rPr>
        <w:t xml:space="preserve">……………………………… prowadzącym działalność gospodarczą pod nazwą …………………………… na podstawie wpisu  do Centralnej Ewidencji i Informacji o Działalności Gospodarczej, pod adresem ………………………………………………..( * należy wpisać adres wykonywania działalności zgodnie z informacją z CEIDG) posiadającym REGON: .............................. i NIP: .............................., </w:t>
      </w:r>
    </w:p>
    <w:p w14:paraId="0BE96BF3" w14:textId="77777777" w:rsidR="00004102" w:rsidRPr="00C47376" w:rsidRDefault="00004102" w:rsidP="008E29EB">
      <w:pPr>
        <w:spacing w:after="0" w:line="276" w:lineRule="auto"/>
        <w:jc w:val="both"/>
        <w:rPr>
          <w:rFonts w:asciiTheme="minorHAnsi" w:eastAsia="Times New Roman" w:hAnsiTheme="minorHAnsi" w:cstheme="minorHAnsi"/>
          <w:bCs/>
          <w:i/>
          <w:iCs/>
          <w:sz w:val="18"/>
          <w:szCs w:val="18"/>
        </w:rPr>
      </w:pPr>
    </w:p>
    <w:p w14:paraId="14DF0A8B"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i/>
          <w:iCs/>
          <w:sz w:val="18"/>
          <w:szCs w:val="18"/>
        </w:rPr>
        <w:t>*(w przypadku spółki cywilnej )</w:t>
      </w:r>
    </w:p>
    <w:p w14:paraId="4BA431FD"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1. ………………………….... prowadzącym działalność gospodarczą pod nazwą …………………………</w:t>
      </w:r>
      <w:r w:rsidR="00B14A4A" w:rsidRPr="00C47376">
        <w:rPr>
          <w:rFonts w:asciiTheme="minorHAnsi" w:eastAsia="Times New Roman" w:hAnsiTheme="minorHAnsi" w:cstheme="minorHAnsi"/>
          <w:bCs/>
          <w:sz w:val="18"/>
          <w:szCs w:val="18"/>
        </w:rPr>
        <w:t xml:space="preserve">, </w:t>
      </w:r>
      <w:r w:rsidRPr="00C47376">
        <w:rPr>
          <w:rFonts w:asciiTheme="minorHAnsi" w:eastAsia="Times New Roman" w:hAnsiTheme="minorHAnsi" w:cstheme="minorHAnsi"/>
          <w:bCs/>
          <w:sz w:val="18"/>
          <w:szCs w:val="18"/>
        </w:rPr>
        <w:t>wpisanym do Centralnej Ewidencji i Informacji o Działalności Gospodarczej,</w:t>
      </w:r>
      <w:r w:rsidR="00B14A4A" w:rsidRPr="00C47376">
        <w:rPr>
          <w:rFonts w:asciiTheme="minorHAnsi" w:eastAsia="Times New Roman" w:hAnsiTheme="minorHAnsi" w:cstheme="minorHAnsi"/>
          <w:bCs/>
          <w:sz w:val="18"/>
          <w:szCs w:val="18"/>
        </w:rPr>
        <w:t xml:space="preserve"> NIP……………………………</w:t>
      </w:r>
    </w:p>
    <w:p w14:paraId="751E994A"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2. ……………………………. prowadzącym działalność gospodarczą pod nazwą ……………………………</w:t>
      </w:r>
      <w:r w:rsidR="00B14A4A" w:rsidRPr="00C47376">
        <w:rPr>
          <w:rFonts w:asciiTheme="minorHAnsi" w:eastAsia="Times New Roman" w:hAnsiTheme="minorHAnsi" w:cstheme="minorHAnsi"/>
          <w:bCs/>
          <w:sz w:val="18"/>
          <w:szCs w:val="18"/>
        </w:rPr>
        <w:t xml:space="preserve">, </w:t>
      </w:r>
      <w:r w:rsidRPr="00C47376">
        <w:rPr>
          <w:rFonts w:asciiTheme="minorHAnsi" w:eastAsia="Times New Roman" w:hAnsiTheme="minorHAnsi" w:cstheme="minorHAnsi"/>
          <w:bCs/>
          <w:sz w:val="18"/>
          <w:szCs w:val="18"/>
        </w:rPr>
        <w:t>wpisanym do Centralnej Ewidencji i Informacji o Działalności Gospodarczej</w:t>
      </w:r>
      <w:r w:rsidR="00B14A4A" w:rsidRPr="00C47376">
        <w:rPr>
          <w:rFonts w:asciiTheme="minorHAnsi" w:eastAsia="Times New Roman" w:hAnsiTheme="minorHAnsi" w:cstheme="minorHAnsi"/>
          <w:bCs/>
          <w:sz w:val="18"/>
          <w:szCs w:val="18"/>
        </w:rPr>
        <w:t>, NIP……………………………</w:t>
      </w:r>
      <w:r w:rsidRPr="00C47376">
        <w:rPr>
          <w:rFonts w:asciiTheme="minorHAnsi" w:eastAsia="Times New Roman" w:hAnsiTheme="minorHAnsi" w:cstheme="minorHAnsi"/>
          <w:bCs/>
          <w:sz w:val="18"/>
          <w:szCs w:val="18"/>
        </w:rPr>
        <w:t xml:space="preserve"> </w:t>
      </w:r>
    </w:p>
    <w:p w14:paraId="31EB98AE"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 xml:space="preserve">prowadzącymi działalność gospodarczą w formie spółki cywilnej pod nazwą ……………….……………………. posiadającym REGON……………………………… i NIP……………………………………………………….  pod adresem: ……………………… …………………………………… adres do doręczeń ( </w:t>
      </w:r>
      <w:r w:rsidRPr="00C47376">
        <w:rPr>
          <w:rFonts w:asciiTheme="minorHAnsi" w:eastAsia="Times New Roman" w:hAnsiTheme="minorHAnsi" w:cstheme="minorHAnsi"/>
          <w:bCs/>
          <w:i/>
          <w:sz w:val="18"/>
          <w:szCs w:val="18"/>
        </w:rPr>
        <w:t>jeżeli jest inny niż adres prowadzenia działalności zgłoszony w CEIDG</w:t>
      </w:r>
      <w:r w:rsidRPr="00C47376">
        <w:rPr>
          <w:rFonts w:asciiTheme="minorHAnsi" w:eastAsia="Times New Roman" w:hAnsiTheme="minorHAnsi" w:cstheme="minorHAnsi"/>
          <w:bCs/>
          <w:sz w:val="18"/>
          <w:szCs w:val="18"/>
        </w:rPr>
        <w:t>) …………………………………..</w:t>
      </w:r>
    </w:p>
    <w:p w14:paraId="364D1B29" w14:textId="77777777" w:rsidR="00004102" w:rsidRPr="00C47376" w:rsidRDefault="00004102" w:rsidP="008E29EB">
      <w:pPr>
        <w:spacing w:after="0" w:line="276" w:lineRule="auto"/>
        <w:jc w:val="both"/>
        <w:rPr>
          <w:rFonts w:asciiTheme="minorHAnsi" w:eastAsia="Times New Roman" w:hAnsiTheme="minorHAnsi" w:cstheme="minorHAnsi"/>
          <w:bCs/>
          <w:i/>
          <w:sz w:val="18"/>
          <w:szCs w:val="18"/>
        </w:rPr>
      </w:pPr>
      <w:r w:rsidRPr="00C47376">
        <w:rPr>
          <w:rFonts w:asciiTheme="minorHAnsi" w:eastAsia="Times New Roman" w:hAnsiTheme="minorHAnsi" w:cstheme="minorHAnsi"/>
          <w:bCs/>
          <w:sz w:val="18"/>
          <w:szCs w:val="18"/>
        </w:rPr>
        <w:t xml:space="preserve"> </w:t>
      </w:r>
    </w:p>
    <w:p w14:paraId="4717C677"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i/>
          <w:sz w:val="18"/>
          <w:szCs w:val="18"/>
        </w:rPr>
        <w:t>*(w przypadku wykonawców wspólnie ubiegających się o udzielenie zamówienia, na przykład w ramach konsorcjum (np. w przypadku konsorcjum spółki prawa handlowego i osoby fizycznej prowadzącej działalność gospodarczą )</w:t>
      </w:r>
    </w:p>
    <w:p w14:paraId="7625A383"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p>
    <w:p w14:paraId="1CFEC217"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1..................................................................................................................................................... zarejestrowaną w Sądzie Rejonowym w .............................., Wydział .................. Gospodarczy Krajowego Rejestru Sądowego pod numerem KRS ..............................., posiadającą REGON: .............................. i NIP: .............................., reprezentowaną   przez:</w:t>
      </w:r>
    </w:p>
    <w:p w14:paraId="7468BC9A"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 xml:space="preserve">................................................................. </w:t>
      </w:r>
    </w:p>
    <w:p w14:paraId="71184E63"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 xml:space="preserve">i/lub  </w:t>
      </w:r>
      <w:r w:rsidRPr="00C47376">
        <w:rPr>
          <w:rFonts w:asciiTheme="minorHAnsi" w:eastAsia="Times New Roman" w:hAnsiTheme="minorHAnsi" w:cstheme="minorHAnsi"/>
          <w:bCs/>
          <w:i/>
          <w:sz w:val="18"/>
          <w:szCs w:val="18"/>
        </w:rPr>
        <w:t xml:space="preserve"> (w przypadku osoby fizycznej prowadzącej działalność gospodarczą)</w:t>
      </w:r>
    </w:p>
    <w:p w14:paraId="4C842247"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2.</w:t>
      </w:r>
      <w:r w:rsidRPr="00C47376">
        <w:rPr>
          <w:rFonts w:asciiTheme="minorHAnsi" w:eastAsia="Times New Roman" w:hAnsiTheme="minorHAnsi" w:cstheme="minorHAnsi"/>
          <w:bCs/>
          <w:sz w:val="18"/>
          <w:szCs w:val="18"/>
        </w:rPr>
        <w:tab/>
        <w:t>………… ……………………, prowadzącym działalność gospodarczą pod nazwą ………………………….</w:t>
      </w:r>
      <w:r w:rsidR="00B14A4A" w:rsidRPr="00C47376">
        <w:rPr>
          <w:rFonts w:asciiTheme="minorHAnsi" w:eastAsia="Times New Roman" w:hAnsiTheme="minorHAnsi" w:cstheme="minorHAnsi"/>
          <w:bCs/>
          <w:sz w:val="18"/>
          <w:szCs w:val="18"/>
        </w:rPr>
        <w:t xml:space="preserve">, </w:t>
      </w:r>
      <w:r w:rsidRPr="00C47376">
        <w:rPr>
          <w:rFonts w:asciiTheme="minorHAnsi" w:eastAsia="Times New Roman" w:hAnsiTheme="minorHAnsi" w:cstheme="minorHAnsi"/>
          <w:bCs/>
          <w:sz w:val="18"/>
          <w:szCs w:val="18"/>
        </w:rPr>
        <w:t xml:space="preserve">legitymującym się dowodem osobistym (seria i numer)....................................................., wpisanym do Centralnej Ewidencji i Informacji o Działalności Gospodarczej, posiadającym REGON: .............................. i NIP: .............................., </w:t>
      </w:r>
    </w:p>
    <w:p w14:paraId="0423D071"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p>
    <w:p w14:paraId="6D003FF0"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lastRenderedPageBreak/>
        <w:t>reprezentowanymi przez pełnomocnika do reprezentowania ich w postępowaniu o udzielenie zamówienia i zawarcia umowy w sprawie zamówienia publicznego, na podstawie pełnomocnictwa nr …. z dnia:</w:t>
      </w:r>
    </w:p>
    <w:p w14:paraId="3DA1BF91"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 (Lider Konsorcjum), reprezentowanego przez:</w:t>
      </w:r>
    </w:p>
    <w:p w14:paraId="013EEE61"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1)</w:t>
      </w:r>
      <w:r w:rsidRPr="00C47376">
        <w:rPr>
          <w:rFonts w:asciiTheme="minorHAnsi" w:eastAsia="Times New Roman" w:hAnsiTheme="minorHAnsi" w:cstheme="minorHAnsi"/>
          <w:bCs/>
          <w:sz w:val="18"/>
          <w:szCs w:val="18"/>
        </w:rPr>
        <w:tab/>
        <w:t>……………………………………………….</w:t>
      </w:r>
    </w:p>
    <w:p w14:paraId="664BA467" w14:textId="77777777" w:rsidR="00004102" w:rsidRPr="00C47376" w:rsidRDefault="00004102" w:rsidP="008E29EB">
      <w:pPr>
        <w:spacing w:after="0" w:line="276" w:lineRule="auto"/>
        <w:jc w:val="both"/>
        <w:rPr>
          <w:rFonts w:asciiTheme="minorHAnsi" w:eastAsia="Times New Roman" w:hAnsiTheme="minorHAnsi" w:cstheme="minorHAnsi"/>
          <w:bCs/>
        </w:rPr>
      </w:pPr>
      <w:r w:rsidRPr="00C47376">
        <w:rPr>
          <w:rFonts w:asciiTheme="minorHAnsi" w:eastAsia="Times New Roman" w:hAnsiTheme="minorHAnsi" w:cstheme="minorHAnsi"/>
          <w:bCs/>
          <w:sz w:val="18"/>
          <w:szCs w:val="18"/>
        </w:rPr>
        <w:t>2)</w:t>
      </w:r>
      <w:r w:rsidRPr="00C47376">
        <w:rPr>
          <w:rFonts w:asciiTheme="minorHAnsi" w:eastAsia="Times New Roman" w:hAnsiTheme="minorHAnsi" w:cstheme="minorHAnsi"/>
          <w:bCs/>
          <w:sz w:val="18"/>
          <w:szCs w:val="18"/>
        </w:rPr>
        <w:tab/>
        <w:t>……………………………………………….</w:t>
      </w:r>
    </w:p>
    <w:p w14:paraId="7EEEE0DA" w14:textId="77777777" w:rsidR="00004102" w:rsidRPr="00C47376" w:rsidRDefault="00004102" w:rsidP="008E29EB">
      <w:pPr>
        <w:spacing w:after="0" w:line="276" w:lineRule="auto"/>
        <w:jc w:val="both"/>
        <w:rPr>
          <w:rFonts w:asciiTheme="minorHAnsi" w:eastAsia="Times New Roman" w:hAnsiTheme="minorHAnsi" w:cstheme="minorHAnsi"/>
          <w:b/>
        </w:rPr>
      </w:pPr>
      <w:r w:rsidRPr="00C47376">
        <w:rPr>
          <w:rFonts w:asciiTheme="minorHAnsi" w:eastAsia="Times New Roman" w:hAnsiTheme="minorHAnsi" w:cstheme="minorHAnsi"/>
          <w:bCs/>
        </w:rPr>
        <w:t xml:space="preserve">zwanym dalej </w:t>
      </w:r>
      <w:r w:rsidRPr="00C47376">
        <w:rPr>
          <w:rFonts w:asciiTheme="minorHAnsi" w:eastAsia="Times New Roman" w:hAnsiTheme="minorHAnsi" w:cstheme="minorHAnsi"/>
          <w:b/>
          <w:bCs/>
        </w:rPr>
        <w:t>Wykonawcą</w:t>
      </w:r>
      <w:r w:rsidRPr="00C47376">
        <w:rPr>
          <w:rFonts w:asciiTheme="minorHAnsi" w:eastAsia="Times New Roman" w:hAnsiTheme="minorHAnsi" w:cstheme="minorHAnsi"/>
          <w:bCs/>
        </w:rPr>
        <w:t>.</w:t>
      </w:r>
    </w:p>
    <w:p w14:paraId="2D3503E8" w14:textId="77777777" w:rsidR="00004102" w:rsidRPr="00C47376" w:rsidRDefault="00004102" w:rsidP="008E29EB">
      <w:pPr>
        <w:spacing w:after="0" w:line="276" w:lineRule="auto"/>
        <w:jc w:val="center"/>
        <w:rPr>
          <w:rFonts w:asciiTheme="minorHAnsi" w:eastAsia="Times New Roman" w:hAnsiTheme="minorHAnsi" w:cstheme="minorHAnsi"/>
          <w:b/>
        </w:rPr>
      </w:pPr>
    </w:p>
    <w:p w14:paraId="65E3A6BB" w14:textId="77777777" w:rsidR="00004102" w:rsidRPr="00C47376" w:rsidRDefault="00004102" w:rsidP="008E29EB">
      <w:pPr>
        <w:spacing w:after="0" w:line="276" w:lineRule="auto"/>
        <w:jc w:val="center"/>
        <w:rPr>
          <w:rFonts w:asciiTheme="minorHAnsi" w:eastAsia="Times New Roman" w:hAnsiTheme="minorHAnsi" w:cstheme="minorHAnsi"/>
          <w:b/>
        </w:rPr>
      </w:pPr>
      <w:r w:rsidRPr="00C47376">
        <w:rPr>
          <w:rFonts w:asciiTheme="minorHAnsi" w:eastAsia="Times New Roman" w:hAnsiTheme="minorHAnsi" w:cstheme="minorHAnsi"/>
          <w:b/>
        </w:rPr>
        <w:t>§ 1</w:t>
      </w:r>
    </w:p>
    <w:p w14:paraId="698050C3" w14:textId="77777777" w:rsidR="00004102" w:rsidRPr="00C47376" w:rsidRDefault="00004102" w:rsidP="008E29EB">
      <w:pPr>
        <w:spacing w:after="0" w:line="276" w:lineRule="auto"/>
        <w:jc w:val="center"/>
        <w:rPr>
          <w:rFonts w:asciiTheme="minorHAnsi" w:eastAsia="Times New Roman" w:hAnsiTheme="minorHAnsi" w:cstheme="minorHAnsi"/>
          <w:b/>
        </w:rPr>
      </w:pPr>
    </w:p>
    <w:p w14:paraId="7AA73A34" w14:textId="52462ACD" w:rsidR="00004102" w:rsidRPr="00AD5097" w:rsidRDefault="00004102" w:rsidP="00AD5097">
      <w:pPr>
        <w:spacing w:after="0" w:line="276" w:lineRule="auto"/>
        <w:jc w:val="both"/>
        <w:rPr>
          <w:rFonts w:asciiTheme="minorHAnsi" w:eastAsia="Times New Roman" w:hAnsiTheme="minorHAnsi" w:cstheme="minorHAnsi"/>
          <w:b/>
        </w:rPr>
      </w:pPr>
      <w:r w:rsidRPr="00C47376">
        <w:rPr>
          <w:rFonts w:asciiTheme="minorHAnsi" w:eastAsia="Times New Roman" w:hAnsiTheme="minorHAnsi" w:cstheme="minorHAnsi"/>
        </w:rPr>
        <w:t xml:space="preserve">Wykonawca został wyłoniony w postępowaniu o udzielenie zamówienia publicznego pn.: </w:t>
      </w:r>
      <w:bookmarkStart w:id="1" w:name="_Hlk75875292"/>
      <w:r w:rsidRPr="00C47376">
        <w:rPr>
          <w:rFonts w:asciiTheme="minorHAnsi" w:eastAsia="Times New Roman" w:hAnsiTheme="minorHAnsi" w:cstheme="minorHAnsi"/>
        </w:rPr>
        <w:t xml:space="preserve">                    </w:t>
      </w:r>
      <w:bookmarkStart w:id="2" w:name="_Hlk77665817"/>
      <w:r w:rsidR="00AD5097" w:rsidRPr="00AD5097">
        <w:rPr>
          <w:rFonts w:asciiTheme="minorHAnsi" w:eastAsia="Times New Roman" w:hAnsiTheme="minorHAnsi" w:cstheme="minorHAnsi"/>
          <w:b/>
        </w:rPr>
        <w:t xml:space="preserve">Remont dachu na budynku </w:t>
      </w:r>
      <w:proofErr w:type="spellStart"/>
      <w:r w:rsidR="00AD5097" w:rsidRPr="00AD5097">
        <w:rPr>
          <w:rFonts w:asciiTheme="minorHAnsi" w:eastAsia="Times New Roman" w:hAnsiTheme="minorHAnsi" w:cstheme="minorHAnsi"/>
          <w:b/>
        </w:rPr>
        <w:t>Cz</w:t>
      </w:r>
      <w:proofErr w:type="spellEnd"/>
      <w:r w:rsidR="00AD5097" w:rsidRPr="00AD5097">
        <w:rPr>
          <w:rFonts w:asciiTheme="minorHAnsi" w:eastAsia="Times New Roman" w:hAnsiTheme="minorHAnsi" w:cstheme="minorHAnsi"/>
          <w:b/>
        </w:rPr>
        <w:t>-L (17-1) wraz z wykonaniem nowego wyłazu</w:t>
      </w:r>
      <w:r w:rsidR="00AD5097">
        <w:rPr>
          <w:rFonts w:asciiTheme="minorHAnsi" w:eastAsia="Times New Roman" w:hAnsiTheme="minorHAnsi" w:cstheme="minorHAnsi"/>
          <w:b/>
        </w:rPr>
        <w:t xml:space="preserve"> </w:t>
      </w:r>
      <w:r w:rsidR="00AD5097" w:rsidRPr="00AD5097">
        <w:rPr>
          <w:rFonts w:asciiTheme="minorHAnsi" w:eastAsia="Times New Roman" w:hAnsiTheme="minorHAnsi" w:cstheme="minorHAnsi"/>
          <w:b/>
        </w:rPr>
        <w:t>oraz podestów technicznych i schodów stalowych, Politechnika Krakowska, kampus CZYŻYNY, ul. Jana Pawła II 37 w Krakowie</w:t>
      </w:r>
      <w:r w:rsidR="00161C89" w:rsidRPr="00C47376">
        <w:rPr>
          <w:rFonts w:asciiTheme="minorHAnsi" w:eastAsia="Times New Roman" w:hAnsiTheme="minorHAnsi" w:cstheme="minorHAnsi"/>
          <w:b/>
        </w:rPr>
        <w:t xml:space="preserve">, </w:t>
      </w:r>
      <w:bookmarkEnd w:id="1"/>
      <w:bookmarkEnd w:id="2"/>
      <w:r w:rsidRPr="00C47376">
        <w:rPr>
          <w:rFonts w:asciiTheme="minorHAnsi" w:eastAsia="Times New Roman" w:hAnsiTheme="minorHAnsi" w:cstheme="minorHAnsi"/>
        </w:rPr>
        <w:t xml:space="preserve">przeprowadzonym przez Zamawiającego w trybie </w:t>
      </w:r>
      <w:r w:rsidRPr="00C47376">
        <w:rPr>
          <w:rFonts w:asciiTheme="minorHAnsi" w:hAnsiTheme="minorHAnsi" w:cstheme="minorHAnsi"/>
          <w:bCs/>
        </w:rPr>
        <w:t>podstawowym</w:t>
      </w:r>
      <w:r w:rsidRPr="00C47376">
        <w:rPr>
          <w:rFonts w:asciiTheme="minorHAnsi" w:hAnsiTheme="minorHAnsi" w:cstheme="minorHAnsi"/>
        </w:rPr>
        <w:t xml:space="preserve">, o którym mowa  w art. 275 pkt </w:t>
      </w:r>
      <w:r w:rsidR="00BF4C82" w:rsidRPr="00C47376">
        <w:rPr>
          <w:rFonts w:asciiTheme="minorHAnsi" w:hAnsiTheme="minorHAnsi" w:cstheme="minorHAnsi"/>
        </w:rPr>
        <w:t>2</w:t>
      </w:r>
      <w:r w:rsidRPr="00C47376">
        <w:rPr>
          <w:rFonts w:asciiTheme="minorHAnsi" w:hAnsiTheme="minorHAnsi" w:cstheme="minorHAnsi"/>
        </w:rPr>
        <w:t xml:space="preserve"> ustawy z dnia 11 września 2019 r. Prawo zamówień publicznych (t.j. Dz.U. 2021 r. poz. 1129 ze zm.</w:t>
      </w:r>
      <w:r w:rsidR="00BF4C82" w:rsidRPr="00C47376">
        <w:rPr>
          <w:rFonts w:asciiTheme="minorHAnsi" w:hAnsiTheme="minorHAnsi" w:cstheme="minorHAnsi"/>
        </w:rPr>
        <w:t>)</w:t>
      </w:r>
      <w:r w:rsidRPr="00C47376">
        <w:rPr>
          <w:rFonts w:asciiTheme="minorHAnsi" w:hAnsiTheme="minorHAnsi" w:cstheme="minorHAnsi"/>
        </w:rPr>
        <w:t xml:space="preserve">, dalej zwana „ustawą </w:t>
      </w:r>
      <w:proofErr w:type="spellStart"/>
      <w:r w:rsidRPr="00C47376">
        <w:rPr>
          <w:rFonts w:asciiTheme="minorHAnsi" w:hAnsiTheme="minorHAnsi" w:cstheme="minorHAnsi"/>
        </w:rPr>
        <w:t>Pzp</w:t>
      </w:r>
      <w:proofErr w:type="spellEnd"/>
      <w:r w:rsidRPr="00C47376">
        <w:rPr>
          <w:rFonts w:asciiTheme="minorHAnsi" w:hAnsiTheme="minorHAnsi" w:cstheme="minorHAnsi"/>
        </w:rPr>
        <w:t>”)</w:t>
      </w:r>
      <w:r w:rsidRPr="00C47376">
        <w:rPr>
          <w:rFonts w:asciiTheme="minorHAnsi" w:eastAsia="Times New Roman" w:hAnsiTheme="minorHAnsi" w:cstheme="minorHAnsi"/>
        </w:rPr>
        <w:t>.</w:t>
      </w:r>
    </w:p>
    <w:p w14:paraId="7C70D645" w14:textId="77777777" w:rsidR="00004102" w:rsidRPr="00C47376" w:rsidRDefault="00004102" w:rsidP="008E29EB">
      <w:pPr>
        <w:spacing w:after="0" w:line="276" w:lineRule="auto"/>
        <w:rPr>
          <w:rFonts w:asciiTheme="minorHAnsi" w:hAnsiTheme="minorHAnsi" w:cstheme="minorHAnsi"/>
        </w:rPr>
      </w:pPr>
    </w:p>
    <w:p w14:paraId="0FD91F2A"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2</w:t>
      </w:r>
    </w:p>
    <w:p w14:paraId="178D38BF"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Przedmiot umowy</w:t>
      </w:r>
    </w:p>
    <w:p w14:paraId="1FC6AA7D" w14:textId="77777777" w:rsidR="00004102" w:rsidRPr="00C47376" w:rsidRDefault="00004102" w:rsidP="008E29EB">
      <w:pPr>
        <w:spacing w:after="0" w:line="276" w:lineRule="auto"/>
        <w:jc w:val="center"/>
        <w:rPr>
          <w:rFonts w:asciiTheme="minorHAnsi" w:eastAsia="MS Mincho" w:hAnsiTheme="minorHAnsi" w:cstheme="minorHAnsi"/>
          <w:b/>
        </w:rPr>
      </w:pPr>
    </w:p>
    <w:p w14:paraId="2387529B" w14:textId="44DC599D" w:rsidR="00004102" w:rsidRPr="00C47376" w:rsidRDefault="00004102" w:rsidP="008E29EB">
      <w:pPr>
        <w:numPr>
          <w:ilvl w:val="0"/>
          <w:numId w:val="18"/>
        </w:numPr>
        <w:spacing w:after="0" w:line="276" w:lineRule="auto"/>
        <w:ind w:left="284" w:hanging="284"/>
        <w:jc w:val="both"/>
        <w:rPr>
          <w:rFonts w:asciiTheme="minorHAnsi" w:eastAsia="MS Mincho" w:hAnsiTheme="minorHAnsi" w:cstheme="minorHAnsi"/>
        </w:rPr>
      </w:pPr>
      <w:r w:rsidRPr="00C47376">
        <w:rPr>
          <w:rFonts w:asciiTheme="minorHAnsi" w:hAnsiTheme="minorHAnsi" w:cstheme="minorHAnsi"/>
          <w:kern w:val="1"/>
        </w:rPr>
        <w:t xml:space="preserve">Zamawiający powierza, a Wykonawca – zgodnie z ofertą Wykonawcy sporządzoną na podstawie materiałów otrzymanych w trakcie postępowania o udzielenie zamówienia publicznego, w szczególności w ramach Specyfikacji Warunków Zamówienia, zobowiązuje się do wykonania zadania pn.: </w:t>
      </w:r>
      <w:r w:rsidR="008E29EB" w:rsidRPr="00C47376">
        <w:rPr>
          <w:rFonts w:asciiTheme="minorHAnsi" w:hAnsiTheme="minorHAnsi" w:cstheme="minorHAnsi"/>
          <w:kern w:val="1"/>
        </w:rPr>
        <w:t>„</w:t>
      </w:r>
      <w:r w:rsidR="00AD5097" w:rsidRPr="00AD5097">
        <w:rPr>
          <w:rFonts w:asciiTheme="minorHAnsi" w:hAnsiTheme="minorHAnsi" w:cstheme="minorHAnsi"/>
          <w:b/>
          <w:kern w:val="1"/>
        </w:rPr>
        <w:t xml:space="preserve">Remont dachu na budynku </w:t>
      </w:r>
      <w:proofErr w:type="spellStart"/>
      <w:r w:rsidR="00AD5097" w:rsidRPr="00AD5097">
        <w:rPr>
          <w:rFonts w:asciiTheme="minorHAnsi" w:hAnsiTheme="minorHAnsi" w:cstheme="minorHAnsi"/>
          <w:b/>
          <w:kern w:val="1"/>
        </w:rPr>
        <w:t>Cz</w:t>
      </w:r>
      <w:proofErr w:type="spellEnd"/>
      <w:r w:rsidR="00AD5097" w:rsidRPr="00AD5097">
        <w:rPr>
          <w:rFonts w:asciiTheme="minorHAnsi" w:hAnsiTheme="minorHAnsi" w:cstheme="minorHAnsi"/>
          <w:b/>
          <w:kern w:val="1"/>
        </w:rPr>
        <w:t>-L (17-1) wraz z wykonaniem nowego wyłazu oraz podestów technicznych i schodów stalowych, Politechnika Krakowska, kampus CZYŻYNY, ul. Jana Pawła II 37 w Krakowie</w:t>
      </w:r>
      <w:r w:rsidRPr="00C47376">
        <w:rPr>
          <w:rFonts w:asciiTheme="minorHAnsi" w:hAnsiTheme="minorHAnsi" w:cstheme="minorHAnsi"/>
          <w:b/>
          <w:bCs/>
          <w:iCs/>
          <w:kern w:val="1"/>
        </w:rPr>
        <w:t>”</w:t>
      </w:r>
      <w:r w:rsidR="00161C89" w:rsidRPr="00C47376">
        <w:rPr>
          <w:rFonts w:asciiTheme="minorHAnsi" w:hAnsiTheme="minorHAnsi" w:cstheme="minorHAnsi"/>
          <w:b/>
          <w:bCs/>
          <w:iCs/>
          <w:kern w:val="1"/>
        </w:rPr>
        <w:t>,</w:t>
      </w:r>
      <w:r w:rsidRPr="00C47376">
        <w:rPr>
          <w:rFonts w:asciiTheme="minorHAnsi" w:hAnsiTheme="minorHAnsi" w:cstheme="minorHAnsi"/>
          <w:b/>
          <w:bCs/>
          <w:iCs/>
          <w:kern w:val="1"/>
        </w:rPr>
        <w:t xml:space="preserve"> </w:t>
      </w:r>
      <w:r w:rsidRPr="00C47376">
        <w:rPr>
          <w:rFonts w:asciiTheme="minorHAnsi" w:eastAsia="Times New Roman" w:hAnsiTheme="minorHAnsi" w:cstheme="minorHAnsi"/>
        </w:rPr>
        <w:t>zwanego dalej</w:t>
      </w:r>
      <w:r w:rsidRPr="00C47376">
        <w:rPr>
          <w:rFonts w:asciiTheme="minorHAnsi" w:eastAsia="Times New Roman" w:hAnsiTheme="minorHAnsi" w:cstheme="minorHAnsi"/>
          <w:b/>
        </w:rPr>
        <w:t xml:space="preserve"> Przedmiotem umowy,</w:t>
      </w:r>
      <w:r w:rsidRPr="00C47376">
        <w:rPr>
          <w:rFonts w:asciiTheme="minorHAnsi" w:hAnsiTheme="minorHAnsi" w:cstheme="minorHAnsi"/>
        </w:rPr>
        <w:t xml:space="preserve"> zgodnie z </w:t>
      </w:r>
      <w:r w:rsidRPr="00C47376">
        <w:rPr>
          <w:rFonts w:asciiTheme="minorHAnsi" w:eastAsia="MS Mincho" w:hAnsiTheme="minorHAnsi" w:cstheme="minorHAnsi"/>
        </w:rPr>
        <w:t xml:space="preserve"> ofertą Wykonawcy z dnia </w:t>
      </w:r>
      <w:r w:rsidRPr="00C47376">
        <w:rPr>
          <w:rFonts w:asciiTheme="minorHAnsi" w:eastAsia="MS Mincho" w:hAnsiTheme="minorHAnsi" w:cstheme="minorHAnsi"/>
          <w:highlight w:val="yellow"/>
        </w:rPr>
        <w:t>……….…....</w:t>
      </w:r>
      <w:r w:rsidRPr="00C47376">
        <w:rPr>
          <w:rFonts w:asciiTheme="minorHAnsi" w:eastAsia="MS Mincho" w:hAnsiTheme="minorHAnsi" w:cstheme="minorHAnsi"/>
        </w:rPr>
        <w:t xml:space="preserve"> złożoną w postępowaniu nr </w:t>
      </w:r>
      <w:r w:rsidR="00AD5097">
        <w:rPr>
          <w:rFonts w:asciiTheme="minorHAnsi" w:eastAsia="MS Mincho" w:hAnsiTheme="minorHAnsi" w:cstheme="minorHAnsi"/>
        </w:rPr>
        <w:t>KA-2/088/2022</w:t>
      </w:r>
      <w:r w:rsidRPr="00C47376">
        <w:rPr>
          <w:rFonts w:asciiTheme="minorHAnsi" w:eastAsia="MS Mincho" w:hAnsiTheme="minorHAnsi" w:cstheme="minorHAnsi"/>
        </w:rPr>
        <w:t xml:space="preserve">, </w:t>
      </w:r>
      <w:r w:rsidRPr="00C47376">
        <w:rPr>
          <w:rFonts w:asciiTheme="minorHAnsi" w:hAnsiTheme="minorHAnsi" w:cstheme="minorHAnsi"/>
        </w:rPr>
        <w:t>obowiązującymi przepisami oraz postanowieniami niniejszej Umowy, w zakresie umożliwiającym użytkowanie Przedmiotu umowy zgodnie z jego przeznaczeniem oraz w zakresie umożliwiającym uzyskanie pozwolenia na użytkowanie jeżeli - zgodnie z przepisami Prawa budowlanego -  będzie  ono wymagane.</w:t>
      </w:r>
      <w:r w:rsidRPr="00C47376">
        <w:rPr>
          <w:rFonts w:asciiTheme="minorHAnsi" w:eastAsia="Times New Roman" w:hAnsiTheme="minorHAnsi" w:cstheme="minorHAnsi"/>
          <w:b/>
        </w:rPr>
        <w:t xml:space="preserve"> </w:t>
      </w:r>
    </w:p>
    <w:p w14:paraId="1978CBF1" w14:textId="77777777" w:rsidR="00004102" w:rsidRPr="00C47376" w:rsidRDefault="00004102" w:rsidP="008E29EB">
      <w:pPr>
        <w:numPr>
          <w:ilvl w:val="0"/>
          <w:numId w:val="18"/>
        </w:numPr>
        <w:spacing w:after="0" w:line="276" w:lineRule="auto"/>
        <w:ind w:left="284" w:hanging="284"/>
        <w:jc w:val="both"/>
        <w:rPr>
          <w:rFonts w:asciiTheme="minorHAnsi" w:hAnsiTheme="minorHAnsi" w:cstheme="minorHAnsi"/>
          <w:color w:val="000000"/>
          <w:kern w:val="1"/>
        </w:rPr>
      </w:pPr>
      <w:bookmarkStart w:id="3" w:name="_Hlk75877482"/>
      <w:r w:rsidRPr="00C47376">
        <w:rPr>
          <w:rFonts w:asciiTheme="minorHAnsi" w:eastAsia="MS Mincho" w:hAnsiTheme="minorHAnsi" w:cstheme="minorHAnsi"/>
        </w:rPr>
        <w:t>Przedmiot umowy obejmuje wykonanie robót budowlanych obejmujących:</w:t>
      </w:r>
    </w:p>
    <w:bookmarkEnd w:id="3"/>
    <w:p w14:paraId="770E44F5" w14:textId="77777777" w:rsidR="00AD5097" w:rsidRPr="00AD5097" w:rsidRDefault="00AD5097" w:rsidP="00AD5097">
      <w:pPr>
        <w:tabs>
          <w:tab w:val="left" w:pos="708"/>
        </w:tabs>
        <w:spacing w:after="0" w:line="276" w:lineRule="auto"/>
        <w:ind w:left="426" w:hanging="142"/>
        <w:jc w:val="both"/>
        <w:rPr>
          <w:rFonts w:asciiTheme="minorHAnsi" w:hAnsiTheme="minorHAnsi" w:cstheme="minorHAnsi"/>
          <w:color w:val="000000"/>
          <w:kern w:val="1"/>
        </w:rPr>
      </w:pPr>
      <w:r w:rsidRPr="00AD5097">
        <w:rPr>
          <w:rFonts w:asciiTheme="minorHAnsi" w:hAnsiTheme="minorHAnsi" w:cstheme="minorHAnsi"/>
          <w:color w:val="000000"/>
          <w:kern w:val="1"/>
        </w:rPr>
        <w:t>-roboty demontażowe i rozbiórkowe wraz z wywozami i utylizacją</w:t>
      </w:r>
    </w:p>
    <w:p w14:paraId="797865CF" w14:textId="77777777" w:rsidR="00AD5097" w:rsidRPr="00AD5097" w:rsidRDefault="00AD5097" w:rsidP="00AD5097">
      <w:pPr>
        <w:tabs>
          <w:tab w:val="left" w:pos="708"/>
        </w:tabs>
        <w:spacing w:after="0" w:line="276" w:lineRule="auto"/>
        <w:ind w:left="426" w:hanging="142"/>
        <w:jc w:val="both"/>
        <w:rPr>
          <w:rFonts w:asciiTheme="minorHAnsi" w:hAnsiTheme="minorHAnsi" w:cstheme="minorHAnsi"/>
          <w:color w:val="000000"/>
          <w:kern w:val="1"/>
        </w:rPr>
      </w:pPr>
      <w:r w:rsidRPr="00AD5097">
        <w:rPr>
          <w:rFonts w:asciiTheme="minorHAnsi" w:hAnsiTheme="minorHAnsi" w:cstheme="minorHAnsi"/>
          <w:color w:val="000000"/>
          <w:kern w:val="1"/>
        </w:rPr>
        <w:t>-roboty budowlane (ułożenie podkładów z papy termozgrzewalnej, ułożenie warstwy wierzchniej papy termozgrzewalnej wraz z obróbkami systemowymi, obróbki blacharskie, wymiana wełny mineralnej w stropodachu wentylowanym, dostawa i montaż wyłazy na dachu, dostawa i montaż konstrukcji stalowych ocynkowanych podestów i schodów, roboty towarzyszące)</w:t>
      </w:r>
    </w:p>
    <w:p w14:paraId="1AE6AB51" w14:textId="77777777" w:rsidR="00AD5097" w:rsidRPr="00AD5097" w:rsidRDefault="00AD5097" w:rsidP="00AD5097">
      <w:pPr>
        <w:tabs>
          <w:tab w:val="left" w:pos="708"/>
        </w:tabs>
        <w:spacing w:after="0" w:line="276" w:lineRule="auto"/>
        <w:ind w:left="426" w:hanging="142"/>
        <w:jc w:val="both"/>
        <w:rPr>
          <w:rFonts w:asciiTheme="minorHAnsi" w:hAnsiTheme="minorHAnsi" w:cstheme="minorHAnsi"/>
          <w:color w:val="000000"/>
          <w:kern w:val="1"/>
        </w:rPr>
      </w:pPr>
      <w:r w:rsidRPr="00AD5097">
        <w:rPr>
          <w:rFonts w:asciiTheme="minorHAnsi" w:hAnsiTheme="minorHAnsi" w:cstheme="minorHAnsi"/>
          <w:color w:val="000000"/>
          <w:kern w:val="1"/>
        </w:rPr>
        <w:t>-roboty elektryczne (nowa instalacja odgromowa, pomiary powykonawcze, roboty towarzyszące)</w:t>
      </w:r>
    </w:p>
    <w:p w14:paraId="202803ED" w14:textId="1E46F24F" w:rsidR="00115D37" w:rsidRPr="00C47376" w:rsidRDefault="00AD5097" w:rsidP="00AD5097">
      <w:pPr>
        <w:tabs>
          <w:tab w:val="left" w:pos="708"/>
        </w:tabs>
        <w:spacing w:after="0" w:line="276" w:lineRule="auto"/>
        <w:ind w:left="426" w:hanging="142"/>
        <w:jc w:val="both"/>
        <w:rPr>
          <w:rFonts w:asciiTheme="minorHAnsi" w:hAnsiTheme="minorHAnsi" w:cstheme="minorHAnsi"/>
          <w:color w:val="000000"/>
          <w:kern w:val="1"/>
        </w:rPr>
      </w:pPr>
      <w:r w:rsidRPr="00AD5097">
        <w:rPr>
          <w:rFonts w:asciiTheme="minorHAnsi" w:hAnsiTheme="minorHAnsi" w:cstheme="minorHAnsi"/>
          <w:color w:val="000000"/>
          <w:kern w:val="1"/>
        </w:rPr>
        <w:t>-roboty sanitarne (wpięcie rury deszczowej do studzienki terenowej, rura spustowa, przepust deszczowy, roboty towarzyszące)</w:t>
      </w:r>
      <w:r w:rsidR="00D20473">
        <w:rPr>
          <w:rFonts w:asciiTheme="minorHAnsi" w:hAnsiTheme="minorHAnsi" w:cstheme="minorHAnsi"/>
          <w:color w:val="000000"/>
          <w:kern w:val="1"/>
        </w:rPr>
        <w:t>.</w:t>
      </w:r>
    </w:p>
    <w:p w14:paraId="3A2B4B6D" w14:textId="77777777" w:rsidR="00004102" w:rsidRPr="00C47376" w:rsidRDefault="00004102" w:rsidP="008E29EB">
      <w:pPr>
        <w:numPr>
          <w:ilvl w:val="0"/>
          <w:numId w:val="18"/>
        </w:numPr>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Szczegółowy zakres prac objętych umową określa Specyfikacja Warunków Zamówienia,                  w tym załącznik nr 1 „Opis przedmiotu zamówienia” zawierający </w:t>
      </w:r>
      <w:proofErr w:type="spellStart"/>
      <w:r w:rsidRPr="00C47376">
        <w:rPr>
          <w:rFonts w:asciiTheme="minorHAnsi" w:eastAsia="MS Mincho" w:hAnsiTheme="minorHAnsi" w:cstheme="minorHAnsi"/>
        </w:rPr>
        <w:t>STWiOR</w:t>
      </w:r>
      <w:proofErr w:type="spellEnd"/>
      <w:r w:rsidRPr="00C47376">
        <w:rPr>
          <w:rFonts w:asciiTheme="minorHAnsi" w:eastAsia="MS Mincho" w:hAnsiTheme="minorHAnsi" w:cstheme="minorHAnsi"/>
        </w:rPr>
        <w:t>-y, przedmiar robót</w:t>
      </w:r>
      <w:r w:rsidR="00115D37" w:rsidRPr="00C47376">
        <w:rPr>
          <w:rFonts w:asciiTheme="minorHAnsi" w:eastAsia="MS Mincho" w:hAnsiTheme="minorHAnsi" w:cstheme="minorHAnsi"/>
        </w:rPr>
        <w:t xml:space="preserve"> i rzuty</w:t>
      </w:r>
      <w:r w:rsidRPr="00C47376">
        <w:rPr>
          <w:rFonts w:asciiTheme="minorHAnsi" w:eastAsia="Times New Roman" w:hAnsiTheme="minorHAnsi" w:cstheme="minorHAnsi"/>
          <w:bCs/>
        </w:rPr>
        <w:t>,</w:t>
      </w:r>
      <w:r w:rsidRPr="00C47376">
        <w:rPr>
          <w:rFonts w:asciiTheme="minorHAnsi" w:eastAsia="Times New Roman" w:hAnsiTheme="minorHAnsi" w:cstheme="minorHAnsi"/>
          <w:b/>
          <w:bCs/>
        </w:rPr>
        <w:t xml:space="preserve"> </w:t>
      </w:r>
      <w:r w:rsidRPr="00C47376">
        <w:rPr>
          <w:rFonts w:asciiTheme="minorHAnsi" w:eastAsia="Times New Roman" w:hAnsiTheme="minorHAnsi" w:cstheme="minorHAnsi"/>
        </w:rPr>
        <w:t>które stanowią integralną część umowy.</w:t>
      </w:r>
    </w:p>
    <w:p w14:paraId="29F97482" w14:textId="77777777" w:rsidR="00004102" w:rsidRPr="00C47376" w:rsidRDefault="00004102" w:rsidP="008E29EB">
      <w:pPr>
        <w:numPr>
          <w:ilvl w:val="0"/>
          <w:numId w:val="18"/>
        </w:numPr>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Przedmiot umowy musi być wykonany zgodnie z obowiązującymi przepisami, normami wiedzą techniczną, sztuką budowlaną oraz na warunkach ustalonych niniejszą umową.</w:t>
      </w:r>
    </w:p>
    <w:p w14:paraId="61F765E2" w14:textId="77777777" w:rsidR="00004102" w:rsidRPr="00C47376" w:rsidRDefault="00004102" w:rsidP="008E29EB">
      <w:pPr>
        <w:numPr>
          <w:ilvl w:val="0"/>
          <w:numId w:val="18"/>
        </w:numPr>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Wykonawca oświadcza, że w celu realizacji niniejszej umowy zapewni odpowiednie zasoby techniczne oraz personel posiadający zdolności, doświadczenie, wiedzę oraz wymagane uprawnienia w zakresie niezbędnym do wykonania przedmiotu umowy zgodnie ze złożoną ofertą.  </w:t>
      </w:r>
    </w:p>
    <w:p w14:paraId="6B0C73F4" w14:textId="77777777" w:rsidR="00004102" w:rsidRPr="00C47376" w:rsidRDefault="00004102" w:rsidP="008E29EB">
      <w:pPr>
        <w:numPr>
          <w:ilvl w:val="0"/>
          <w:numId w:val="18"/>
        </w:numPr>
        <w:spacing w:after="0" w:line="276" w:lineRule="auto"/>
        <w:ind w:left="284" w:hanging="284"/>
        <w:jc w:val="both"/>
        <w:rPr>
          <w:rFonts w:asciiTheme="minorHAnsi" w:eastAsia="Times New Roman" w:hAnsiTheme="minorHAnsi" w:cstheme="minorHAnsi"/>
        </w:rPr>
      </w:pPr>
      <w:r w:rsidRPr="00C47376">
        <w:rPr>
          <w:rFonts w:asciiTheme="minorHAnsi" w:eastAsia="MS Mincho" w:hAnsiTheme="minorHAnsi" w:cstheme="minorHAnsi"/>
        </w:rPr>
        <w:t>Zamawiający oświadcza, że posiada prawo do dysponowania nieruchomością na cele budowlane.</w:t>
      </w:r>
    </w:p>
    <w:p w14:paraId="57C94436" w14:textId="77777777" w:rsidR="00004102" w:rsidRPr="00C47376" w:rsidRDefault="00004102" w:rsidP="008E29EB">
      <w:pPr>
        <w:numPr>
          <w:ilvl w:val="0"/>
          <w:numId w:val="18"/>
        </w:numPr>
        <w:tabs>
          <w:tab w:val="left" w:pos="284"/>
        </w:tabs>
        <w:autoSpaceDE w:val="0"/>
        <w:spacing w:after="0" w:line="276" w:lineRule="auto"/>
        <w:ind w:left="284" w:hanging="284"/>
        <w:jc w:val="both"/>
        <w:rPr>
          <w:rFonts w:asciiTheme="minorHAnsi" w:eastAsia="MS Mincho" w:hAnsiTheme="minorHAnsi" w:cstheme="minorHAnsi"/>
        </w:rPr>
      </w:pPr>
      <w:r w:rsidRPr="00C47376">
        <w:rPr>
          <w:rFonts w:asciiTheme="minorHAnsi" w:eastAsia="Times New Roman" w:hAnsiTheme="minorHAnsi" w:cstheme="minorHAnsi"/>
        </w:rPr>
        <w:lastRenderedPageBreak/>
        <w:t>Wykonawca jest zobowiązany do ścisłej współpracy z Zamawiającym na każdym etapie wykonania przedmiotu umowy, a także dokonywania z Zamawiającym, uzgodnień i konsultacji w zakresie niezbędnym do prawidłowego zrealizowania przedmiotu umowy oraz osiągnięcia celu realizacji przedmiotu umowy.</w:t>
      </w:r>
    </w:p>
    <w:p w14:paraId="5F4AAD19" w14:textId="77777777" w:rsidR="00004102" w:rsidRPr="00C47376" w:rsidRDefault="00004102" w:rsidP="008E29EB">
      <w:pPr>
        <w:spacing w:after="0" w:line="276" w:lineRule="auto"/>
        <w:ind w:left="-142"/>
        <w:jc w:val="both"/>
        <w:rPr>
          <w:rFonts w:asciiTheme="minorHAnsi" w:eastAsia="MS Mincho" w:hAnsiTheme="minorHAnsi" w:cstheme="minorHAnsi"/>
        </w:rPr>
      </w:pPr>
    </w:p>
    <w:p w14:paraId="4EDF7DFC" w14:textId="77777777" w:rsidR="00004102" w:rsidRPr="00C47376" w:rsidRDefault="00004102" w:rsidP="008E29EB">
      <w:pPr>
        <w:spacing w:after="0" w:line="276" w:lineRule="auto"/>
        <w:jc w:val="center"/>
        <w:rPr>
          <w:rFonts w:asciiTheme="minorHAnsi" w:eastAsia="Times New Roman" w:hAnsiTheme="minorHAnsi" w:cstheme="minorHAnsi"/>
          <w:b/>
        </w:rPr>
      </w:pPr>
      <w:r w:rsidRPr="00C47376">
        <w:rPr>
          <w:rFonts w:asciiTheme="minorHAnsi" w:eastAsia="MS Mincho" w:hAnsiTheme="minorHAnsi" w:cstheme="minorHAnsi"/>
          <w:b/>
        </w:rPr>
        <w:t>§ 3</w:t>
      </w:r>
    </w:p>
    <w:p w14:paraId="6EF10795" w14:textId="77777777" w:rsidR="00004102" w:rsidRPr="00C47376" w:rsidRDefault="00004102" w:rsidP="008E29EB">
      <w:pPr>
        <w:spacing w:after="0" w:line="276" w:lineRule="auto"/>
        <w:jc w:val="center"/>
        <w:rPr>
          <w:rFonts w:asciiTheme="minorHAnsi" w:eastAsia="Times New Roman" w:hAnsiTheme="minorHAnsi" w:cstheme="minorHAnsi"/>
        </w:rPr>
      </w:pPr>
      <w:r w:rsidRPr="00C47376">
        <w:rPr>
          <w:rFonts w:asciiTheme="minorHAnsi" w:eastAsia="Times New Roman" w:hAnsiTheme="minorHAnsi" w:cstheme="minorHAnsi"/>
          <w:b/>
        </w:rPr>
        <w:t>Sposób realizacji robót budowlanych</w:t>
      </w:r>
    </w:p>
    <w:p w14:paraId="2FBCD392" w14:textId="77777777" w:rsidR="00004102" w:rsidRPr="00C47376" w:rsidRDefault="00004102" w:rsidP="008E29EB">
      <w:pPr>
        <w:numPr>
          <w:ilvl w:val="2"/>
          <w:numId w:val="36"/>
        </w:numPr>
        <w:tabs>
          <w:tab w:val="clear" w:pos="0"/>
          <w:tab w:val="num" w:pos="284"/>
        </w:tabs>
        <w:spacing w:after="0" w:line="276" w:lineRule="auto"/>
        <w:ind w:left="284" w:hanging="142"/>
        <w:jc w:val="both"/>
        <w:rPr>
          <w:rFonts w:asciiTheme="minorHAnsi" w:eastAsia="Times New Roman" w:hAnsiTheme="minorHAnsi" w:cstheme="minorHAnsi"/>
          <w:kern w:val="1"/>
        </w:rPr>
      </w:pPr>
      <w:r w:rsidRPr="00C47376">
        <w:rPr>
          <w:rFonts w:asciiTheme="minorHAnsi" w:eastAsia="Times New Roman" w:hAnsiTheme="minorHAnsi" w:cstheme="minorHAnsi"/>
        </w:rPr>
        <w:t xml:space="preserve">Wykonawca jest zobowiązany do </w:t>
      </w:r>
      <w:r w:rsidRPr="00C47376">
        <w:rPr>
          <w:rFonts w:asciiTheme="minorHAnsi" w:eastAsia="Times New Roman" w:hAnsiTheme="minorHAnsi" w:cstheme="minorHAnsi"/>
          <w:bCs/>
        </w:rPr>
        <w:t xml:space="preserve">posiadania w okresie obowiązywania niniejszej umowy ważnej polisy lub innego dokumentu ubezpieczenia potwierdzającego, że </w:t>
      </w:r>
      <w:r w:rsidRPr="00C47376">
        <w:rPr>
          <w:rFonts w:asciiTheme="minorHAnsi" w:eastAsia="MS Mincho" w:hAnsiTheme="minorHAnsi" w:cstheme="minorHAnsi"/>
        </w:rPr>
        <w:t xml:space="preserve">Wykonawca jest ubezpieczony od odpowiedzialności cywilnej w zakresie prowadzonej działalności gospodarczej na sumę ubezpieczenia </w:t>
      </w:r>
      <w:r w:rsidRPr="00C47376">
        <w:rPr>
          <w:rFonts w:asciiTheme="minorHAnsi" w:eastAsia="MS Mincho" w:hAnsiTheme="minorHAnsi" w:cstheme="minorHAnsi"/>
          <w:b/>
        </w:rPr>
        <w:t xml:space="preserve">nie mniejszą niż </w:t>
      </w:r>
      <w:r w:rsidR="008E29EB" w:rsidRPr="00C47376">
        <w:rPr>
          <w:rFonts w:asciiTheme="minorHAnsi" w:eastAsia="MS Mincho" w:hAnsiTheme="minorHAnsi" w:cstheme="minorHAnsi"/>
          <w:b/>
        </w:rPr>
        <w:t>2</w:t>
      </w:r>
      <w:r w:rsidR="00E2448B" w:rsidRPr="00C47376">
        <w:rPr>
          <w:rFonts w:asciiTheme="minorHAnsi" w:eastAsia="MS Mincho" w:hAnsiTheme="minorHAnsi" w:cstheme="minorHAnsi"/>
          <w:b/>
        </w:rPr>
        <w:t>0</w:t>
      </w:r>
      <w:r w:rsidRPr="00C47376">
        <w:rPr>
          <w:rFonts w:asciiTheme="minorHAnsi" w:eastAsia="MS Mincho" w:hAnsiTheme="minorHAnsi" w:cstheme="minorHAnsi"/>
          <w:b/>
        </w:rPr>
        <w:t xml:space="preserve">0 000,00 złotych </w:t>
      </w:r>
      <w:r w:rsidRPr="00C47376">
        <w:rPr>
          <w:rFonts w:asciiTheme="minorHAnsi" w:eastAsia="MS Mincho" w:hAnsiTheme="minorHAnsi" w:cstheme="minorHAnsi"/>
        </w:rPr>
        <w:t xml:space="preserve">oraz </w:t>
      </w:r>
      <w:r w:rsidRPr="00C47376">
        <w:rPr>
          <w:rFonts w:asciiTheme="minorHAnsi" w:eastAsia="Times New Roman" w:hAnsiTheme="minorHAnsi" w:cstheme="minorHAnsi"/>
        </w:rPr>
        <w:t xml:space="preserve">do zapewnienia ciągłości ubezpieczenia w okresie trwania umowy. W przypadku zakończenia okresu obowiązywania polisy Wykonawca ma obowiązek przedstawić Inspektorowi Nadzoru prolongatę ubezpieczenia wraz z dowodem opłacenia składek ubezpieczeniowych. </w:t>
      </w:r>
    </w:p>
    <w:p w14:paraId="7A0D4600"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Times New Roman" w:hAnsiTheme="minorHAnsi" w:cstheme="minorHAnsi"/>
          <w:kern w:val="1"/>
        </w:rPr>
        <w:t xml:space="preserve">     </w:t>
      </w:r>
      <w:r w:rsidR="00004102" w:rsidRPr="00C47376">
        <w:rPr>
          <w:rFonts w:asciiTheme="minorHAnsi" w:eastAsia="Times New Roman" w:hAnsiTheme="minorHAnsi" w:cstheme="minorHAnsi"/>
          <w:kern w:val="1"/>
        </w:rPr>
        <w:t xml:space="preserve">Wykonawca w dniu zawarcia niniejszej Umowy przedłoży Zamawiającemu polisę ubezpieczeniową </w:t>
      </w:r>
      <w:r w:rsidR="00004102" w:rsidRPr="00C47376">
        <w:rPr>
          <w:rFonts w:asciiTheme="minorHAnsi" w:eastAsia="Times New Roman" w:hAnsiTheme="minorHAnsi" w:cstheme="minorHAnsi"/>
          <w:bCs/>
        </w:rPr>
        <w:t xml:space="preserve">lub inny dokument ubezpieczenia w </w:t>
      </w:r>
      <w:r w:rsidR="00004102" w:rsidRPr="002B139C">
        <w:rPr>
          <w:rFonts w:asciiTheme="minorHAnsi" w:eastAsia="Times New Roman" w:hAnsiTheme="minorHAnsi" w:cstheme="minorHAnsi"/>
          <w:bCs/>
        </w:rPr>
        <w:t xml:space="preserve">zakresie ubezpieczenia od odpowiedzialności cywilnej oraz </w:t>
      </w:r>
      <w:r w:rsidR="00004102" w:rsidRPr="002B139C">
        <w:rPr>
          <w:rFonts w:asciiTheme="minorHAnsi" w:eastAsia="Times New Roman" w:hAnsiTheme="minorHAnsi" w:cstheme="minorHAnsi"/>
          <w:kern w:val="1"/>
        </w:rPr>
        <w:t>potwierdzenie terminowego uiszczenia składek ubezpieczeniowych</w:t>
      </w:r>
      <w:r w:rsidR="00004102" w:rsidRPr="002B139C">
        <w:rPr>
          <w:rFonts w:asciiTheme="minorHAnsi" w:eastAsia="Times New Roman" w:hAnsiTheme="minorHAnsi" w:cstheme="minorHAnsi"/>
          <w:bCs/>
        </w:rPr>
        <w:t>, potwierdzających</w:t>
      </w:r>
      <w:r w:rsidR="00004102" w:rsidRPr="00C47376">
        <w:rPr>
          <w:rFonts w:asciiTheme="minorHAnsi" w:eastAsia="Times New Roman" w:hAnsiTheme="minorHAnsi" w:cstheme="minorHAnsi"/>
          <w:bCs/>
        </w:rPr>
        <w:t xml:space="preserve">, że </w:t>
      </w:r>
      <w:r w:rsidR="00004102" w:rsidRPr="00C47376">
        <w:rPr>
          <w:rFonts w:asciiTheme="minorHAnsi" w:eastAsia="MS Mincho" w:hAnsiTheme="minorHAnsi" w:cstheme="minorHAnsi"/>
        </w:rPr>
        <w:t>Wykonawca jest ubezpieczony w zakresie określonym w ust. 1 niniejszego paragrafu</w:t>
      </w:r>
      <w:r w:rsidR="00004102" w:rsidRPr="00C47376">
        <w:rPr>
          <w:rFonts w:asciiTheme="minorHAnsi" w:eastAsia="Times New Roman" w:hAnsiTheme="minorHAnsi" w:cstheme="minorHAnsi"/>
          <w:kern w:val="1"/>
        </w:rPr>
        <w:t>, w formie oryginału lub kopii tych dokumentów poświadczonych za zgodność z oryginałem</w:t>
      </w:r>
      <w:r w:rsidR="00004102" w:rsidRPr="00C47376">
        <w:rPr>
          <w:rFonts w:asciiTheme="minorHAnsi" w:eastAsia="Times New Roman" w:hAnsiTheme="minorHAnsi" w:cstheme="minorHAnsi"/>
          <w:bCs/>
        </w:rPr>
        <w:t xml:space="preserve">. </w:t>
      </w:r>
      <w:r w:rsidR="00004102" w:rsidRPr="00C47376">
        <w:rPr>
          <w:rFonts w:asciiTheme="minorHAnsi" w:eastAsia="Times New Roman" w:hAnsiTheme="minorHAnsi" w:cstheme="minorHAnsi"/>
          <w:kern w:val="1"/>
        </w:rPr>
        <w:t>W przypadku przedłożenia przez Wykonawcę kopii tych dokumentów poświadczonych za zgodność z oryginałem</w:t>
      </w:r>
      <w:r w:rsidR="00004102" w:rsidRPr="00C47376">
        <w:rPr>
          <w:rFonts w:asciiTheme="minorHAnsi" w:eastAsia="Times New Roman" w:hAnsiTheme="minorHAnsi" w:cstheme="minorHAnsi"/>
          <w:bCs/>
        </w:rPr>
        <w:t xml:space="preserve">, </w:t>
      </w:r>
      <w:r w:rsidR="00004102" w:rsidRPr="00C47376">
        <w:rPr>
          <w:rFonts w:asciiTheme="minorHAnsi" w:eastAsia="Times New Roman" w:hAnsiTheme="minorHAnsi" w:cstheme="minorHAnsi"/>
          <w:kern w:val="1"/>
        </w:rPr>
        <w:t xml:space="preserve">Zamawiający jest uprawniony do żądania od Wykonawcy okazania oryginałów przedłożonych dokumentów. </w:t>
      </w:r>
    </w:p>
    <w:p w14:paraId="6A437684"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 xml:space="preserve">Wykonawca zobowiązuje się do pokrycia kosztów </w:t>
      </w:r>
      <w:r w:rsidR="00004102" w:rsidRPr="00C47376">
        <w:rPr>
          <w:rFonts w:asciiTheme="minorHAnsi" w:eastAsia="Times New Roman" w:hAnsiTheme="minorHAnsi" w:cstheme="minorHAnsi"/>
        </w:rPr>
        <w:t xml:space="preserve">pobieranych mediów (woda, energia elektryczna, itp.) zużytych przy wykonywaniu robót, na podstawie faktur wystawianych przez Dział Eksploatacji i Zaopatrzenia Zamawiającego w oparciu o ryczałt uzgodniony podczas wprowadzenia na budowę. </w:t>
      </w:r>
      <w:r w:rsidR="00004102" w:rsidRPr="00C47376">
        <w:rPr>
          <w:rFonts w:asciiTheme="minorHAnsi" w:eastAsia="MS Mincho" w:hAnsiTheme="minorHAnsi" w:cstheme="minorHAnsi"/>
        </w:rPr>
        <w:t>Płatność nastąpi w terminie 14 dni od daty wystawienia faktury. Do należności będzie doliczany podatek VAT, zgodnie z obowiązującymi przepisami.</w:t>
      </w:r>
      <w:r w:rsidR="00004102" w:rsidRPr="00C47376">
        <w:rPr>
          <w:rFonts w:asciiTheme="minorHAnsi" w:eastAsia="Times New Roman" w:hAnsiTheme="minorHAnsi" w:cstheme="minorHAnsi"/>
          <w:bCs/>
        </w:rPr>
        <w:t xml:space="preserve"> </w:t>
      </w:r>
      <w:r w:rsidR="00004102" w:rsidRPr="00C47376">
        <w:rPr>
          <w:rFonts w:asciiTheme="minorHAnsi" w:eastAsia="MS Mincho" w:hAnsiTheme="minorHAnsi" w:cstheme="minorHAnsi"/>
        </w:rPr>
        <w:t>W przypadku opóźnień w zapłacie faktury przez Wykonawcę, Zamawiający ma prawo do ustawowych odsetek za opóźnienie w transakcjach handlowych.</w:t>
      </w:r>
    </w:p>
    <w:p w14:paraId="3926A45C"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 xml:space="preserve">Wykonawca na własny koszt zabezpieczy oraz oznakuje roboty i teren budowy (zgodnie z obowiązującymi przepisami) przez cały czas trwania realizacji zadania oraz ponosi pełną odpowiedzialność za teren budowy od chwili jego przejęcia do końcowego odbioru robót przez Zamawiającego, a po zakończeniu robót przywróci teren do stanu pierwotnego. </w:t>
      </w:r>
    </w:p>
    <w:p w14:paraId="1A7C214F"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Wykonawca zobowiązany jest do zorganizowania w estetyczny sposób własnego zaplecza budowy, w zakresie niezbędnym do realizacji robót wynikających z niniejszej umowy (zawierającego obiekty socjalne dla pracowników oraz magazynowe dla potrzeb własnych), bieżącego utrzymywania porządku na terenie budowy oraz likwidacji zaplecza niezwłocznie po zakończeniu wszystkich robót.</w:t>
      </w:r>
    </w:p>
    <w:p w14:paraId="27169CE8"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Times New Roman" w:hAnsiTheme="minorHAnsi" w:cstheme="minorHAnsi"/>
          <w:bCs/>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Wykonawca zobowiązuje się do zapewnienia przestrzegania przez wszystkie osoby biorące udział w realizacji Przedmiotu umowy zakazu:</w:t>
      </w:r>
    </w:p>
    <w:p w14:paraId="298E3584" w14:textId="77777777" w:rsidR="00004102" w:rsidRPr="00C47376" w:rsidRDefault="00004102" w:rsidP="008E29EB">
      <w:pPr>
        <w:numPr>
          <w:ilvl w:val="0"/>
          <w:numId w:val="47"/>
        </w:numPr>
        <w:tabs>
          <w:tab w:val="left" w:pos="426"/>
        </w:tabs>
        <w:spacing w:after="0" w:line="276" w:lineRule="auto"/>
        <w:ind w:left="567" w:hanging="284"/>
        <w:jc w:val="both"/>
        <w:rPr>
          <w:rFonts w:asciiTheme="minorHAnsi" w:eastAsia="Times New Roman" w:hAnsiTheme="minorHAnsi" w:cstheme="minorHAnsi"/>
          <w:bCs/>
        </w:rPr>
      </w:pPr>
      <w:r w:rsidRPr="00C47376">
        <w:rPr>
          <w:rFonts w:asciiTheme="minorHAnsi" w:eastAsia="Times New Roman" w:hAnsiTheme="minorHAnsi" w:cstheme="minorHAnsi"/>
          <w:bCs/>
        </w:rPr>
        <w:t>wnoszenia i ich spożywania na terenie budowy oraz na całym terenie Zamawiającego wszelkich napojów alkoholowych oraz innych środków odurzających,</w:t>
      </w:r>
    </w:p>
    <w:p w14:paraId="4FA7DC7F" w14:textId="77777777" w:rsidR="00004102" w:rsidRPr="00C47376" w:rsidRDefault="00004102" w:rsidP="008E29EB">
      <w:pPr>
        <w:numPr>
          <w:ilvl w:val="0"/>
          <w:numId w:val="47"/>
        </w:numPr>
        <w:tabs>
          <w:tab w:val="left" w:pos="426"/>
        </w:tabs>
        <w:spacing w:after="0" w:line="276" w:lineRule="auto"/>
        <w:ind w:left="567" w:hanging="284"/>
        <w:jc w:val="both"/>
        <w:rPr>
          <w:rFonts w:asciiTheme="minorHAnsi" w:eastAsia="MS Mincho" w:hAnsiTheme="minorHAnsi" w:cstheme="minorHAnsi"/>
        </w:rPr>
      </w:pPr>
      <w:r w:rsidRPr="00C47376">
        <w:rPr>
          <w:rFonts w:asciiTheme="minorHAnsi" w:eastAsia="Times New Roman" w:hAnsiTheme="minorHAnsi" w:cstheme="minorHAnsi"/>
          <w:bCs/>
        </w:rPr>
        <w:t>palenia na terenie budowy jak i całym terenie Zamawiającego  wszelkich wyrobów tytoniowych.</w:t>
      </w:r>
    </w:p>
    <w:p w14:paraId="75C2E247"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 xml:space="preserve">Wykonawca zapewni właściwy dozór ppoż. w czasie prowadzenia prac zagrażających bezpieczeństwu pożarowemu, zgodnie z  przepisami obowiązującymi na terenie obiektów Zamawiającego oraz wskazaniami Inspektora Nadzoru. Nieuzasadnione wezwanie na </w:t>
      </w:r>
      <w:r w:rsidR="00004102" w:rsidRPr="00C47376">
        <w:rPr>
          <w:rFonts w:asciiTheme="minorHAnsi" w:hAnsiTheme="minorHAnsi" w:cstheme="minorHAnsi"/>
        </w:rPr>
        <w:t>interwencję jednostek Państwowej Straży Pożarnej jest w świetle obecnie obowiązujących przepisów odpłatne.</w:t>
      </w:r>
    </w:p>
    <w:p w14:paraId="506FBE72"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Times New Roman" w:hAnsiTheme="minorHAnsi" w:cstheme="minorHAnsi"/>
        </w:rPr>
      </w:pPr>
      <w:r w:rsidRPr="00C47376">
        <w:rPr>
          <w:rFonts w:asciiTheme="minorHAnsi" w:eastAsia="MS Mincho" w:hAnsiTheme="minorHAnsi" w:cstheme="minorHAnsi"/>
        </w:rPr>
        <w:lastRenderedPageBreak/>
        <w:t xml:space="preserve">    </w:t>
      </w:r>
      <w:r w:rsidR="00004102" w:rsidRPr="00C47376">
        <w:rPr>
          <w:rFonts w:asciiTheme="minorHAnsi" w:eastAsia="MS Mincho" w:hAnsiTheme="minorHAnsi" w:cstheme="minorHAnsi"/>
        </w:rPr>
        <w:t>W czasie realizacji robót Wykonawca zobowiązany jest utrzymywać teren budowy w należytym porządku, w stanie wolnym od przeszkód komunikacyjnych, a w szczególności:</w:t>
      </w:r>
    </w:p>
    <w:p w14:paraId="69E9F09B" w14:textId="77777777" w:rsidR="00004102" w:rsidRPr="00C47376" w:rsidRDefault="00004102" w:rsidP="008E29EB">
      <w:pPr>
        <w:numPr>
          <w:ilvl w:val="0"/>
          <w:numId w:val="51"/>
        </w:numPr>
        <w:tabs>
          <w:tab w:val="left" w:pos="567"/>
        </w:tabs>
        <w:spacing w:after="0" w:line="276" w:lineRule="auto"/>
        <w:ind w:left="567" w:hanging="284"/>
        <w:jc w:val="both"/>
        <w:rPr>
          <w:rFonts w:asciiTheme="minorHAnsi" w:eastAsia="Times New Roman" w:hAnsiTheme="minorHAnsi" w:cstheme="minorHAnsi"/>
        </w:rPr>
      </w:pPr>
      <w:r w:rsidRPr="00C47376">
        <w:rPr>
          <w:rFonts w:asciiTheme="minorHAnsi" w:eastAsia="Times New Roman" w:hAnsiTheme="minorHAnsi" w:cstheme="minorHAnsi"/>
        </w:rPr>
        <w:t>będzie na bieżąco usuwał i składował w miejscu wskazanym przez Inspektora Nadzoru wszelkie urządzenia pomocnicze i zbędne materiały, odpady, gruz i śmieci oraz niepotrzebne urządzenia prowizoryczne,</w:t>
      </w:r>
    </w:p>
    <w:p w14:paraId="4EC0584E" w14:textId="77777777" w:rsidR="00004102" w:rsidRPr="00C47376" w:rsidRDefault="00004102" w:rsidP="008E29EB">
      <w:pPr>
        <w:numPr>
          <w:ilvl w:val="0"/>
          <w:numId w:val="51"/>
        </w:numPr>
        <w:tabs>
          <w:tab w:val="left" w:pos="567"/>
        </w:tabs>
        <w:spacing w:after="0" w:line="276" w:lineRule="auto"/>
        <w:ind w:left="567" w:hanging="284"/>
        <w:jc w:val="both"/>
        <w:rPr>
          <w:rFonts w:asciiTheme="minorHAnsi" w:eastAsia="Times New Roman" w:hAnsiTheme="minorHAnsi" w:cstheme="minorHAnsi"/>
        </w:rPr>
      </w:pPr>
      <w:r w:rsidRPr="00C47376">
        <w:rPr>
          <w:rFonts w:asciiTheme="minorHAnsi" w:eastAsia="Times New Roman" w:hAnsiTheme="minorHAnsi" w:cstheme="minorHAnsi"/>
        </w:rPr>
        <w:t>na własny koszt i we własnym zakresie zapewni kontener na składowanie odpadów, gruzu i śmieci z terenu budowy i na własny koszt zapewni jego wywóz,</w:t>
      </w:r>
    </w:p>
    <w:p w14:paraId="440874B0" w14:textId="77777777" w:rsidR="00004102" w:rsidRPr="00C47376" w:rsidRDefault="00004102" w:rsidP="008E29EB">
      <w:pPr>
        <w:numPr>
          <w:ilvl w:val="0"/>
          <w:numId w:val="51"/>
        </w:numPr>
        <w:tabs>
          <w:tab w:val="left" w:pos="567"/>
        </w:tabs>
        <w:spacing w:after="0" w:line="276" w:lineRule="auto"/>
        <w:ind w:left="567" w:hanging="284"/>
        <w:jc w:val="both"/>
        <w:rPr>
          <w:rFonts w:asciiTheme="minorHAnsi" w:eastAsia="Times New Roman" w:hAnsiTheme="minorHAnsi" w:cstheme="minorHAnsi"/>
        </w:rPr>
      </w:pPr>
      <w:r w:rsidRPr="00C47376">
        <w:rPr>
          <w:rFonts w:asciiTheme="minorHAnsi" w:eastAsia="Times New Roman" w:hAnsiTheme="minorHAnsi" w:cstheme="minorHAnsi"/>
        </w:rPr>
        <w:t>oznakuje teren budowy, zabezpieczy teren budowy przed dostępem osób trzecich zapewni wykonanie odpowiednich zabezpieczeń w rejonie prowadzonych robót oraz usuwanie awarii związanych z prowadzeniem budowy,</w:t>
      </w:r>
    </w:p>
    <w:p w14:paraId="1371614D" w14:textId="77777777" w:rsidR="00004102" w:rsidRPr="00C47376" w:rsidRDefault="00004102" w:rsidP="008E29EB">
      <w:pPr>
        <w:numPr>
          <w:ilvl w:val="0"/>
          <w:numId w:val="51"/>
        </w:numPr>
        <w:tabs>
          <w:tab w:val="left" w:pos="567"/>
        </w:tabs>
        <w:spacing w:after="0" w:line="276" w:lineRule="auto"/>
        <w:ind w:left="567" w:hanging="284"/>
        <w:jc w:val="both"/>
        <w:rPr>
          <w:rFonts w:asciiTheme="minorHAnsi" w:eastAsia="Times New Roman" w:hAnsiTheme="minorHAnsi" w:cstheme="minorHAnsi"/>
        </w:rPr>
      </w:pPr>
      <w:r w:rsidRPr="00C47376">
        <w:rPr>
          <w:rFonts w:asciiTheme="minorHAnsi" w:eastAsia="Times New Roman" w:hAnsiTheme="minorHAnsi" w:cstheme="minorHAnsi"/>
        </w:rPr>
        <w:t>zobowiązany jest do utrzymania w stałej czystości dróg dojazdowych,</w:t>
      </w:r>
    </w:p>
    <w:p w14:paraId="7FAE86E2" w14:textId="77777777" w:rsidR="00004102" w:rsidRPr="00C47376" w:rsidRDefault="00004102" w:rsidP="008E29EB">
      <w:pPr>
        <w:numPr>
          <w:ilvl w:val="0"/>
          <w:numId w:val="51"/>
        </w:numPr>
        <w:tabs>
          <w:tab w:val="left" w:pos="567"/>
        </w:tabs>
        <w:spacing w:after="0" w:line="276" w:lineRule="auto"/>
        <w:ind w:left="567" w:hanging="284"/>
        <w:jc w:val="both"/>
        <w:rPr>
          <w:rFonts w:asciiTheme="minorHAnsi" w:eastAsia="MS Mincho" w:hAnsiTheme="minorHAnsi" w:cstheme="minorHAnsi"/>
          <w:strike/>
          <w:shd w:val="clear" w:color="auto" w:fill="FFFF00"/>
        </w:rPr>
      </w:pPr>
      <w:r w:rsidRPr="00C47376">
        <w:rPr>
          <w:rFonts w:asciiTheme="minorHAnsi" w:eastAsia="Times New Roman" w:hAnsiTheme="minorHAnsi" w:cstheme="minorHAnsi"/>
        </w:rPr>
        <w:t>w przypadku spowodowania uszkodzeń w trakcie prowadzenia robót zobowiązuje się do ich naprawy własnym kosztem i staraniem.</w:t>
      </w:r>
    </w:p>
    <w:p w14:paraId="657989FB"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Times New Roman" w:hAnsiTheme="minorHAnsi" w:cstheme="minorHAnsi"/>
        </w:rPr>
        <w:t xml:space="preserve">    </w:t>
      </w:r>
      <w:r w:rsidR="00004102" w:rsidRPr="00C47376">
        <w:rPr>
          <w:rFonts w:asciiTheme="minorHAnsi" w:eastAsia="Times New Roman" w:hAnsiTheme="minorHAnsi" w:cstheme="minorHAnsi"/>
        </w:rPr>
        <w:t>Wykonawca jest zobowiązany chronić przed uszkodzeniem lub kradzieżą wykonane przez siebie roboty i materiały przeznaczone do wykonania robót oraz urządzenia przeznaczone do wbudowania, a powstałe w tych robotach, materiałach lub urządzeniach uszkodzenia jest zobowiązany naprawić na własny koszt.</w:t>
      </w:r>
    </w:p>
    <w:p w14:paraId="02AF4205"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 xml:space="preserve">Po zakończeniu robót Wykonawca zobowiązany jest uporządkować oraz przywrócić do stanu pierwotnego teren budowy na swój koszt. </w:t>
      </w:r>
      <w:r w:rsidR="00004102" w:rsidRPr="00C47376">
        <w:rPr>
          <w:rFonts w:asciiTheme="minorHAnsi" w:eastAsia="Times New Roman" w:hAnsiTheme="minorHAnsi" w:cstheme="minorHAnsi"/>
        </w:rPr>
        <w:t>W przypadku stwierdzenia, że teren budowy nie został przywrócony do stanu poprzedniego Zamawiający ma prawo zlecić firmie zewnętrznej doprowadzenie terenu budowy do należytego stanu bez konieczności uzyskiwania jakichkolwiek upoważnień sądowych, a kosztami tych prac obciążyć Wykonawcę.</w:t>
      </w:r>
    </w:p>
    <w:p w14:paraId="18847982"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 xml:space="preserve">Wykonawca zobowiązuje się m.in. do przestrzegania zasad BHP i przepisów p. </w:t>
      </w:r>
      <w:proofErr w:type="spellStart"/>
      <w:r w:rsidR="00004102" w:rsidRPr="00C47376">
        <w:rPr>
          <w:rFonts w:asciiTheme="minorHAnsi" w:eastAsia="MS Mincho" w:hAnsiTheme="minorHAnsi" w:cstheme="minorHAnsi"/>
        </w:rPr>
        <w:t>poż</w:t>
      </w:r>
      <w:proofErr w:type="spellEnd"/>
      <w:r w:rsidR="00004102" w:rsidRPr="00C47376">
        <w:rPr>
          <w:rFonts w:asciiTheme="minorHAnsi" w:eastAsia="MS Mincho" w:hAnsiTheme="minorHAnsi" w:cstheme="minorHAnsi"/>
        </w:rPr>
        <w:t>. Wykonawca zapewni również prowadzenie wszystkich robót w sposób nie powodujący szkód ani zagrożenia bezpieczeństwa ludzi i mienia. W przypadku powstania zagrożeń lub szkód w związku z wykonywanymi robotami Wykonawca podejmie natychmiastowe działania zapobiegające lub ograniczające skutki tych działań. O wszelkich zagrożeniach lub szkodach spowodowanych realizacją robót Wykonawca niezwłocznie powiadomi Zamawiającego.</w:t>
      </w:r>
    </w:p>
    <w:p w14:paraId="2D3632D7" w14:textId="77777777" w:rsidR="00004102" w:rsidRPr="00C47376" w:rsidRDefault="00F635C8" w:rsidP="008E29EB">
      <w:pPr>
        <w:numPr>
          <w:ilvl w:val="2"/>
          <w:numId w:val="36"/>
        </w:numPr>
        <w:tabs>
          <w:tab w:val="left" w:pos="284"/>
          <w:tab w:val="left" w:pos="426"/>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Wykonawca zobowiązuje się do umożliwienia wstępu na teren budowy oraz (w razie potrzeby) do udziału w inspekcjach przeprowadzanych przez pracowników organów:</w:t>
      </w:r>
    </w:p>
    <w:p w14:paraId="13493EF2" w14:textId="77777777" w:rsidR="00004102" w:rsidRPr="00C47376" w:rsidRDefault="00004102" w:rsidP="008E29EB">
      <w:pPr>
        <w:numPr>
          <w:ilvl w:val="0"/>
          <w:numId w:val="52"/>
        </w:numPr>
        <w:tabs>
          <w:tab w:val="left" w:pos="426"/>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Państwowego Nadzoru Budowlanego,</w:t>
      </w:r>
    </w:p>
    <w:p w14:paraId="7C007F69" w14:textId="77777777" w:rsidR="00004102" w:rsidRPr="00C47376" w:rsidRDefault="00004102" w:rsidP="008E29EB">
      <w:pPr>
        <w:numPr>
          <w:ilvl w:val="0"/>
          <w:numId w:val="52"/>
        </w:numPr>
        <w:tabs>
          <w:tab w:val="left" w:pos="426"/>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 xml:space="preserve">Inspekcji Ochrony Środowiska, </w:t>
      </w:r>
    </w:p>
    <w:p w14:paraId="3A24D382" w14:textId="77777777" w:rsidR="00004102" w:rsidRPr="00C47376" w:rsidRDefault="00004102" w:rsidP="008E29EB">
      <w:pPr>
        <w:numPr>
          <w:ilvl w:val="0"/>
          <w:numId w:val="52"/>
        </w:numPr>
        <w:tabs>
          <w:tab w:val="left" w:pos="426"/>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 xml:space="preserve">Inspekcji Sanitarnej, </w:t>
      </w:r>
    </w:p>
    <w:p w14:paraId="31D2FF83" w14:textId="77777777" w:rsidR="00004102" w:rsidRPr="00C47376" w:rsidRDefault="00004102" w:rsidP="008E29EB">
      <w:pPr>
        <w:numPr>
          <w:ilvl w:val="0"/>
          <w:numId w:val="52"/>
        </w:numPr>
        <w:tabs>
          <w:tab w:val="left" w:pos="426"/>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Państwowej Inspekcji Pracy,</w:t>
      </w:r>
    </w:p>
    <w:p w14:paraId="06A123E7" w14:textId="77777777" w:rsidR="00004102" w:rsidRPr="00C47376" w:rsidRDefault="00004102" w:rsidP="008E29EB">
      <w:pPr>
        <w:numPr>
          <w:ilvl w:val="0"/>
          <w:numId w:val="52"/>
        </w:numPr>
        <w:tabs>
          <w:tab w:val="left" w:pos="426"/>
        </w:tabs>
        <w:spacing w:after="0" w:line="276" w:lineRule="auto"/>
        <w:ind w:left="567" w:hanging="284"/>
        <w:jc w:val="both"/>
        <w:rPr>
          <w:rFonts w:asciiTheme="minorHAnsi" w:eastAsia="Times New Roman" w:hAnsiTheme="minorHAnsi" w:cstheme="minorHAnsi"/>
        </w:rPr>
      </w:pPr>
      <w:r w:rsidRPr="00C47376">
        <w:rPr>
          <w:rFonts w:asciiTheme="minorHAnsi" w:eastAsia="MS Mincho" w:hAnsiTheme="minorHAnsi" w:cstheme="minorHAnsi"/>
        </w:rPr>
        <w:t>Państwowej Straży Pożarnej,</w:t>
      </w:r>
    </w:p>
    <w:p w14:paraId="6EEB0A30"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Times New Roman" w:hAnsiTheme="minorHAnsi" w:cstheme="minorHAnsi"/>
        </w:rPr>
        <w:t xml:space="preserve">    </w:t>
      </w:r>
      <w:r w:rsidR="00004102" w:rsidRPr="00C47376">
        <w:rPr>
          <w:rFonts w:asciiTheme="minorHAnsi" w:eastAsia="Times New Roman" w:hAnsiTheme="minorHAnsi" w:cstheme="minorHAnsi"/>
        </w:rPr>
        <w:t>Wykonawca jest zobowiązany zapewnić, aby osoby zaangażowane do wykonania robót nosiły na terenie budowy oznaczenia identyfikujące podmioty, które je zaangażowały.</w:t>
      </w:r>
    </w:p>
    <w:p w14:paraId="49F2D942"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Wykonawca zobowiązuje się wykonać Przedmiot umowy z materiałów i urządzeń własnych.</w:t>
      </w:r>
    </w:p>
    <w:p w14:paraId="0485A2B4" w14:textId="5A8818D6"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 xml:space="preserve">Materiały i urządzenia, o których mowa w ust. </w:t>
      </w:r>
      <w:r w:rsidR="00D54ACF" w:rsidRPr="00C47376">
        <w:rPr>
          <w:rFonts w:asciiTheme="minorHAnsi" w:eastAsia="MS Mincho" w:hAnsiTheme="minorHAnsi" w:cstheme="minorHAnsi"/>
        </w:rPr>
        <w:t>1</w:t>
      </w:r>
      <w:r w:rsidR="00D54ACF">
        <w:rPr>
          <w:rFonts w:asciiTheme="minorHAnsi" w:eastAsia="MS Mincho" w:hAnsiTheme="minorHAnsi" w:cstheme="minorHAnsi"/>
        </w:rPr>
        <w:t>4</w:t>
      </w:r>
      <w:r w:rsidR="00D54ACF"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powinny:</w:t>
      </w:r>
    </w:p>
    <w:p w14:paraId="15BF922F" w14:textId="1BC3FE7C" w:rsidR="00004102" w:rsidRPr="00C47376" w:rsidRDefault="00004102" w:rsidP="008E29EB">
      <w:pPr>
        <w:numPr>
          <w:ilvl w:val="0"/>
          <w:numId w:val="53"/>
        </w:numPr>
        <w:tabs>
          <w:tab w:val="left" w:pos="426"/>
          <w:tab w:val="left" w:pos="567"/>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 xml:space="preserve">odpowiadać wymogom wyrobów dopuszczonych do obrotu i stosowania w budownictwie określonych w art. 10 ustawy z dnia 7 lipca 1994 roku Prawo budowlane (t.j. Dz.U. z </w:t>
      </w:r>
      <w:r w:rsidR="00D54ACF" w:rsidRPr="00C47376">
        <w:rPr>
          <w:rFonts w:asciiTheme="minorHAnsi" w:eastAsia="MS Mincho" w:hAnsiTheme="minorHAnsi" w:cstheme="minorHAnsi"/>
        </w:rPr>
        <w:t>202</w:t>
      </w:r>
      <w:r w:rsidR="00D54ACF">
        <w:rPr>
          <w:rFonts w:asciiTheme="minorHAnsi" w:eastAsia="MS Mincho" w:hAnsiTheme="minorHAnsi" w:cstheme="minorHAnsi"/>
        </w:rPr>
        <w:t>1</w:t>
      </w:r>
      <w:r w:rsidR="00D54ACF" w:rsidRPr="00C47376">
        <w:rPr>
          <w:rFonts w:asciiTheme="minorHAnsi" w:eastAsia="MS Mincho" w:hAnsiTheme="minorHAnsi" w:cstheme="minorHAnsi"/>
        </w:rPr>
        <w:t xml:space="preserve"> </w:t>
      </w:r>
      <w:r w:rsidRPr="00C47376">
        <w:rPr>
          <w:rFonts w:asciiTheme="minorHAnsi" w:eastAsia="MS Mincho" w:hAnsiTheme="minorHAnsi" w:cstheme="minorHAnsi"/>
        </w:rPr>
        <w:t xml:space="preserve">r., poz. </w:t>
      </w:r>
      <w:r w:rsidR="00D54ACF">
        <w:rPr>
          <w:rFonts w:asciiTheme="minorHAnsi" w:eastAsia="MS Mincho" w:hAnsiTheme="minorHAnsi" w:cstheme="minorHAnsi"/>
        </w:rPr>
        <w:t>2351</w:t>
      </w:r>
      <w:r w:rsidR="00D54ACF" w:rsidRPr="00C47376">
        <w:rPr>
          <w:rFonts w:asciiTheme="minorHAnsi" w:eastAsia="MS Mincho" w:hAnsiTheme="minorHAnsi" w:cstheme="minorHAnsi"/>
        </w:rPr>
        <w:t xml:space="preserve"> </w:t>
      </w:r>
      <w:r w:rsidRPr="00C47376">
        <w:rPr>
          <w:rFonts w:asciiTheme="minorHAnsi" w:eastAsia="MS Mincho" w:hAnsiTheme="minorHAnsi" w:cstheme="minorHAnsi"/>
        </w:rPr>
        <w:t xml:space="preserve">z </w:t>
      </w:r>
      <w:proofErr w:type="spellStart"/>
      <w:r w:rsidRPr="00C47376">
        <w:rPr>
          <w:rFonts w:asciiTheme="minorHAnsi" w:eastAsia="MS Mincho" w:hAnsiTheme="minorHAnsi" w:cstheme="minorHAnsi"/>
        </w:rPr>
        <w:t>późn</w:t>
      </w:r>
      <w:proofErr w:type="spellEnd"/>
      <w:r w:rsidRPr="00C47376">
        <w:rPr>
          <w:rFonts w:asciiTheme="minorHAnsi" w:eastAsia="MS Mincho" w:hAnsiTheme="minorHAnsi" w:cstheme="minorHAnsi"/>
        </w:rPr>
        <w:t>. zm. – dalej „ustawa Prawo budowlane”) oraz wymogom ustawy z dnia 16 kwietnia 2004 r. o wyrobach budowlanych (t.j. Dz.U. z 2021 r., poz. 1213)</w:t>
      </w:r>
    </w:p>
    <w:p w14:paraId="7157D0CA" w14:textId="77777777" w:rsidR="00004102" w:rsidRPr="00C47376" w:rsidRDefault="00004102" w:rsidP="008E29EB">
      <w:pPr>
        <w:numPr>
          <w:ilvl w:val="0"/>
          <w:numId w:val="53"/>
        </w:numPr>
        <w:tabs>
          <w:tab w:val="left" w:pos="426"/>
          <w:tab w:val="left" w:pos="567"/>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odpowiadać wymogom zawartym w Specyfikacji Warunków Zamówienia oraz przekazanej przez Zamawiającego dokumentacji.</w:t>
      </w:r>
    </w:p>
    <w:p w14:paraId="50F1CCAB"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lastRenderedPageBreak/>
        <w:t xml:space="preserve">    </w:t>
      </w:r>
      <w:r w:rsidR="00004102" w:rsidRPr="00C47376">
        <w:rPr>
          <w:rFonts w:asciiTheme="minorHAnsi" w:eastAsia="MS Mincho" w:hAnsiTheme="minorHAnsi" w:cstheme="minorHAnsi"/>
        </w:rPr>
        <w:t>Wykonawca ponosi odpowiedzialność za jakość stosowanych materiałów i urządzeń oraz za wszelkie szkody wywołane wadliwymi materiałami lub urządzeniami.</w:t>
      </w:r>
    </w:p>
    <w:p w14:paraId="67459C8D"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Przy wykonywaniu robót budowlanych oraz instalacyjnych Wykonawca zobowiązany będzie do uzyskiwania od Zamawiającego akceptacji dla wbudowywanych materiałów – poprzez podpisane Karty Materiałowej wg wzoru Zamawiającego. Na każde żądanie Zamawiającego lub Inspektora Nadzoru Wykonawca obowiązany jest okazać w stosunku do wskazanych materiałów certyfikat zgodności z Polska Normą lub aprobatą techniczną.</w:t>
      </w:r>
    </w:p>
    <w:p w14:paraId="7493C4A8"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Wykonawca zapewni potrzebne oprzyrządowanie, potencjał ludzki oraz materiały wymagane do zbadania na żądanie Zamawiającego jakości robót wykonanych z materiałów Wykonawcy na terenie budowy, a także do sprawdzenia ciężaru i ilości zużytych materiałów.</w:t>
      </w:r>
    </w:p>
    <w:p w14:paraId="63EC4F66"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Jeżeli Zamawiający zażąda dodatkowych badań, które nie były przewidziane niniejszą umową, to Wykonawca obowiązany jest przeprowadzić te badania na własny koszt. Jeżeli w rezultacie przeprowadzenia tych badań okaże się, że zastosowane materiały, bądź wykonanie robót jest niezgodne z umową, to koszty badań dodatkowych obciążą Wykonawcę, zaś gdy wyniki badań wykażą, że materiały bądź wykonanie robót są zgodne z umową, to koszty tych badań obciążą Zamawiającego.</w:t>
      </w:r>
    </w:p>
    <w:p w14:paraId="7BAEEB52"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Times New Roman" w:hAnsiTheme="minorHAnsi" w:cstheme="minorHAnsi"/>
          <w:kern w:val="1"/>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Przez cały czas realizacji umowy Wykonawca zobowiązany jest do kompletowania i archiwizowania wszelkich dokumentów niezbędnych do odbiorów wykonywanych robót i przekazania Przedmiotu umowy do użytkowania.</w:t>
      </w:r>
    </w:p>
    <w:p w14:paraId="00869EE1"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    </w:t>
      </w:r>
      <w:r w:rsidR="00004102" w:rsidRPr="00C47376">
        <w:rPr>
          <w:rFonts w:asciiTheme="minorHAnsi" w:eastAsia="Times New Roman" w:hAnsiTheme="minorHAnsi" w:cstheme="minorHAnsi"/>
          <w:kern w:val="1"/>
        </w:rPr>
        <w:t>Wykonawca ponosi odpowiedzialność cywilną za szkody, na osobach i rzeczach powstałe na terenie budowy lub w związku z realizacją Przedmiotu umowy, od czasu przejęcia placu budowy do odbioru końcowego Przedmiotu umowy.</w:t>
      </w:r>
    </w:p>
    <w:p w14:paraId="4789DB67"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    </w:t>
      </w:r>
      <w:r w:rsidR="00004102" w:rsidRPr="00C47376">
        <w:rPr>
          <w:rFonts w:asciiTheme="minorHAnsi" w:eastAsia="Times New Roman" w:hAnsiTheme="minorHAnsi" w:cstheme="minorHAnsi"/>
          <w:kern w:val="1"/>
        </w:rPr>
        <w:t>Wykonawca zabezpieczy interesy osób trzecich oraz użytkowników i właścicieli przyległej zabudowy, naruszone w związku z realizacją Przedmiotu umowy w tym wykona konieczne roboty i usunie ewentualne szkody, będące skutkiem prowadzonej budowy.</w:t>
      </w:r>
    </w:p>
    <w:p w14:paraId="0EB2EB12" w14:textId="4D632AD9" w:rsidR="00004102" w:rsidRPr="00C47376" w:rsidRDefault="00F635C8" w:rsidP="008E29EB">
      <w:pPr>
        <w:numPr>
          <w:ilvl w:val="2"/>
          <w:numId w:val="36"/>
        </w:numPr>
        <w:tabs>
          <w:tab w:val="left" w:pos="284"/>
        </w:tabs>
        <w:spacing w:after="0" w:line="276" w:lineRule="auto"/>
        <w:ind w:left="284" w:hanging="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     </w:t>
      </w:r>
      <w:r w:rsidR="00004102" w:rsidRPr="00C47376">
        <w:rPr>
          <w:rFonts w:asciiTheme="minorHAnsi" w:eastAsia="Times New Roman" w:hAnsiTheme="minorHAnsi" w:cstheme="minorHAnsi"/>
          <w:kern w:val="1"/>
        </w:rPr>
        <w:t xml:space="preserve">Wykonawca zobowiązany jest wywozić śmieci, odpady materiałowe i pozostałości po robotach rozbiórkowych we własnym zakresie na składowisko. Koszty związane z opłatami za wysypisko ponosi Wykonawca. Wykonawca zobowiązuje się do wykonywania wszystkich obowiązków wytwórcy i posiadacza odpadów w rozumieniu ustawy o odpadach i ma obowiązek zagospodarowania odpadów powstałych podczas realizacji niniejszego zamówienia, zgodnie z ustawą z dnia 14 grudnia 2012 r. o </w:t>
      </w:r>
      <w:r w:rsidR="00004102" w:rsidRPr="00DD68A9">
        <w:rPr>
          <w:rFonts w:asciiTheme="minorHAnsi" w:eastAsia="Times New Roman" w:hAnsiTheme="minorHAnsi" w:cstheme="minorHAnsi"/>
          <w:kern w:val="1"/>
        </w:rPr>
        <w:t>odpadach (</w:t>
      </w:r>
      <w:r w:rsidR="00004102" w:rsidRPr="00DD68A9">
        <w:rPr>
          <w:rFonts w:asciiTheme="minorHAnsi" w:eastAsia="Times New Roman" w:hAnsiTheme="minorHAnsi" w:cstheme="minorHAnsi"/>
        </w:rPr>
        <w:t xml:space="preserve">t.j. </w:t>
      </w:r>
      <w:hyperlink r:id="rId10" w:history="1">
        <w:r w:rsidR="00004102" w:rsidRPr="0039190E">
          <w:rPr>
            <w:rStyle w:val="Hipercze"/>
            <w:rFonts w:asciiTheme="minorHAnsi" w:eastAsia="Times New Roman" w:hAnsiTheme="minorHAnsi" w:cstheme="minorHAnsi"/>
            <w:u w:val="none"/>
          </w:rPr>
          <w:t xml:space="preserve">Dz.U. z </w:t>
        </w:r>
        <w:r w:rsidR="00DD68A9" w:rsidRPr="0039190E">
          <w:rPr>
            <w:rStyle w:val="Hipercze"/>
            <w:rFonts w:asciiTheme="minorHAnsi" w:eastAsia="Times New Roman" w:hAnsiTheme="minorHAnsi" w:cstheme="minorHAnsi"/>
            <w:u w:val="none"/>
          </w:rPr>
          <w:t>202</w:t>
        </w:r>
        <w:r w:rsidR="00DD68A9">
          <w:rPr>
            <w:rStyle w:val="Hipercze"/>
            <w:rFonts w:asciiTheme="minorHAnsi" w:eastAsia="Times New Roman" w:hAnsiTheme="minorHAnsi" w:cstheme="minorHAnsi"/>
            <w:u w:val="none"/>
          </w:rPr>
          <w:t>2</w:t>
        </w:r>
        <w:r w:rsidR="00DD68A9" w:rsidRPr="0039190E">
          <w:rPr>
            <w:rStyle w:val="Hipercze"/>
            <w:rFonts w:asciiTheme="minorHAnsi" w:eastAsia="Times New Roman" w:hAnsiTheme="minorHAnsi" w:cstheme="minorHAnsi"/>
            <w:u w:val="none"/>
          </w:rPr>
          <w:t xml:space="preserve"> </w:t>
        </w:r>
        <w:r w:rsidR="00004102" w:rsidRPr="0039190E">
          <w:rPr>
            <w:rStyle w:val="Hipercze"/>
            <w:rFonts w:asciiTheme="minorHAnsi" w:eastAsia="Times New Roman" w:hAnsiTheme="minorHAnsi" w:cstheme="minorHAnsi"/>
            <w:u w:val="none"/>
          </w:rPr>
          <w:t xml:space="preserve">r. poz. </w:t>
        </w:r>
        <w:r w:rsidR="00DD68A9">
          <w:rPr>
            <w:rStyle w:val="Hipercze"/>
            <w:rFonts w:asciiTheme="minorHAnsi" w:eastAsia="Times New Roman" w:hAnsiTheme="minorHAnsi" w:cstheme="minorHAnsi"/>
            <w:u w:val="none"/>
          </w:rPr>
          <w:t>699</w:t>
        </w:r>
        <w:r w:rsidR="00004102" w:rsidRPr="0039190E">
          <w:rPr>
            <w:rStyle w:val="Hipercze"/>
            <w:rFonts w:asciiTheme="minorHAnsi" w:eastAsia="Times New Roman" w:hAnsiTheme="minorHAnsi" w:cstheme="minorHAnsi"/>
            <w:u w:val="none"/>
          </w:rPr>
          <w:t>)</w:t>
        </w:r>
      </w:hyperlink>
      <w:r w:rsidR="00004102" w:rsidRPr="00DD68A9">
        <w:rPr>
          <w:rFonts w:asciiTheme="minorHAnsi" w:eastAsia="Times New Roman" w:hAnsiTheme="minorHAnsi" w:cstheme="minorHAnsi"/>
          <w:kern w:val="1"/>
        </w:rPr>
        <w:t xml:space="preserve"> oraz</w:t>
      </w:r>
      <w:r w:rsidR="00004102" w:rsidRPr="00C47376">
        <w:rPr>
          <w:rFonts w:asciiTheme="minorHAnsi" w:eastAsia="Times New Roman" w:hAnsiTheme="minorHAnsi" w:cstheme="minorHAnsi"/>
          <w:kern w:val="1"/>
        </w:rPr>
        <w:t xml:space="preserve"> pokrywania kosztów utylizacji odpadów, zgodnie z obowiązującymi w tym zakresie przepisami. Wykonawca przedstawi na żądanie Zamawiającego potwierdzenie faktu utylizacji odpadów, zgodnie z powszechnie obowiązującymi przepisami.</w:t>
      </w:r>
    </w:p>
    <w:p w14:paraId="00F0B8A8"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     </w:t>
      </w:r>
      <w:r w:rsidR="00004102" w:rsidRPr="00C47376">
        <w:rPr>
          <w:rFonts w:asciiTheme="minorHAnsi" w:eastAsia="Times New Roman" w:hAnsiTheme="minorHAnsi" w:cstheme="minorHAnsi"/>
          <w:kern w:val="1"/>
        </w:rPr>
        <w:t>Materiały z rozbiórki nieprzewidziane do ponownego wybudowania stanowią własność Wykonawcy. Powyższy zapis nie dotyczy przypadków, w których Inspektor Nadzoru z ramienia Zamawiającego wskaże sposób oraz miejsce ich zagospodarowania.</w:t>
      </w:r>
    </w:p>
    <w:p w14:paraId="2DE8B177"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     </w:t>
      </w:r>
      <w:r w:rsidR="00004102" w:rsidRPr="00C47376">
        <w:rPr>
          <w:rFonts w:asciiTheme="minorHAnsi" w:eastAsia="Times New Roman" w:hAnsiTheme="minorHAnsi" w:cstheme="minorHAnsi"/>
          <w:kern w:val="1"/>
        </w:rPr>
        <w:t>Wykonawca ma obowiązek zapewnienia przedstawicielom Zamawiającego oraz wszystkim osobom upoważnionym przez niego, jak też innym uczestnikom procesu budowlanego, dostępu do placu budowy i do każdego miejsca, gdzie roboty w związku z niniejszą umową będą wykonywane.</w:t>
      </w:r>
    </w:p>
    <w:p w14:paraId="52ECF10E"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Times New Roman" w:hAnsiTheme="minorHAnsi" w:cstheme="minorHAnsi"/>
          <w:kern w:val="1"/>
        </w:rPr>
        <w:t xml:space="preserve">    </w:t>
      </w:r>
      <w:r w:rsidR="00004102" w:rsidRPr="00C47376">
        <w:rPr>
          <w:rFonts w:asciiTheme="minorHAnsi" w:eastAsia="Times New Roman" w:hAnsiTheme="minorHAnsi" w:cstheme="minorHAnsi"/>
          <w:kern w:val="1"/>
        </w:rPr>
        <w:t>Wykonawca zapewni upoważnionym przedstawicielom Zamawiającego dostęp do wszelkich dokumentów związanych z robotami budowalnymi w szczególności Wykonawca umożliwi Zamawiającemu dostęp do dokumentacji dotyczącej rozliczeń z podwykonawcami.</w:t>
      </w:r>
    </w:p>
    <w:p w14:paraId="66E88EB9"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Wykonawca przyjmuje na siebie następujące obowiązki szczegółowe:</w:t>
      </w:r>
    </w:p>
    <w:p w14:paraId="02B82F45" w14:textId="77777777" w:rsidR="00004102" w:rsidRPr="00C47376" w:rsidRDefault="00004102" w:rsidP="008E29EB">
      <w:pPr>
        <w:numPr>
          <w:ilvl w:val="0"/>
          <w:numId w:val="54"/>
        </w:numPr>
        <w:tabs>
          <w:tab w:val="left" w:pos="567"/>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 xml:space="preserve">pełnienie funkcji koordynacyjnych w stosunku do robót realizowanych przez podwykonawców. </w:t>
      </w:r>
    </w:p>
    <w:p w14:paraId="6EFA184B" w14:textId="77777777" w:rsidR="00004102" w:rsidRPr="00C47376" w:rsidRDefault="00004102" w:rsidP="008E29EB">
      <w:pPr>
        <w:widowControl w:val="0"/>
        <w:numPr>
          <w:ilvl w:val="0"/>
          <w:numId w:val="54"/>
        </w:numPr>
        <w:tabs>
          <w:tab w:val="left" w:pos="567"/>
          <w:tab w:val="left" w:pos="1418"/>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 xml:space="preserve">uczestniczenie w spotkaniach koordynacyjnych w terminach wyznaczonych przez Zamawiającego. </w:t>
      </w:r>
    </w:p>
    <w:p w14:paraId="0B82F83A" w14:textId="77777777" w:rsidR="00004102" w:rsidRPr="00C47376" w:rsidRDefault="00004102" w:rsidP="008E29EB">
      <w:pPr>
        <w:widowControl w:val="0"/>
        <w:numPr>
          <w:ilvl w:val="0"/>
          <w:numId w:val="54"/>
        </w:numPr>
        <w:tabs>
          <w:tab w:val="left" w:pos="567"/>
          <w:tab w:val="left" w:pos="1418"/>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każdorazowe zawiadamianie Zamawiającego w okresie realizacji umowy i obowiązywania udzielonej gwarancji i rękojmi o:</w:t>
      </w:r>
    </w:p>
    <w:p w14:paraId="3A7980BE" w14:textId="77777777" w:rsidR="00004102" w:rsidRPr="00C47376" w:rsidRDefault="00004102" w:rsidP="008E29EB">
      <w:pPr>
        <w:widowControl w:val="0"/>
        <w:numPr>
          <w:ilvl w:val="0"/>
          <w:numId w:val="55"/>
        </w:numPr>
        <w:tabs>
          <w:tab w:val="left" w:pos="567"/>
          <w:tab w:val="left" w:pos="1418"/>
          <w:tab w:val="left" w:pos="2160"/>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lastRenderedPageBreak/>
        <w:t>zmianie siedziby lub nazwy Wykonawcy.</w:t>
      </w:r>
    </w:p>
    <w:p w14:paraId="624CD14A" w14:textId="77777777" w:rsidR="00004102" w:rsidRPr="00C47376" w:rsidRDefault="00004102" w:rsidP="008E29EB">
      <w:pPr>
        <w:widowControl w:val="0"/>
        <w:numPr>
          <w:ilvl w:val="0"/>
          <w:numId w:val="55"/>
        </w:numPr>
        <w:tabs>
          <w:tab w:val="left" w:pos="567"/>
          <w:tab w:val="left" w:pos="1418"/>
          <w:tab w:val="left" w:pos="2160"/>
          <w:tab w:val="left" w:pos="3686"/>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zmianie osób reprezentujących Wykonawcę, oraz osób wskazanych w § 10 odpowiedzialnych za realizację umowy.</w:t>
      </w:r>
    </w:p>
    <w:p w14:paraId="3805DCAC" w14:textId="77777777" w:rsidR="00004102" w:rsidRPr="00C47376" w:rsidRDefault="00004102" w:rsidP="008E29EB">
      <w:pPr>
        <w:widowControl w:val="0"/>
        <w:numPr>
          <w:ilvl w:val="0"/>
          <w:numId w:val="55"/>
        </w:numPr>
        <w:tabs>
          <w:tab w:val="left" w:pos="567"/>
          <w:tab w:val="left" w:pos="1418"/>
          <w:tab w:val="left" w:pos="2160"/>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innych istotnych zmianach, mogących mieć wpływ na realizację zobowiązań z tytułu gwarancji i rękojmi.</w:t>
      </w:r>
    </w:p>
    <w:p w14:paraId="53EF95B0" w14:textId="77777777" w:rsidR="00004102" w:rsidRPr="00C47376" w:rsidRDefault="00004102" w:rsidP="008E29EB">
      <w:pPr>
        <w:widowControl w:val="0"/>
        <w:numPr>
          <w:ilvl w:val="0"/>
          <w:numId w:val="55"/>
        </w:numPr>
        <w:tabs>
          <w:tab w:val="left" w:pos="567"/>
          <w:tab w:val="left" w:pos="1418"/>
          <w:tab w:val="left" w:pos="2160"/>
        </w:tabs>
        <w:spacing w:after="0" w:line="276" w:lineRule="auto"/>
        <w:ind w:left="567" w:hanging="284"/>
        <w:rPr>
          <w:rFonts w:asciiTheme="minorHAnsi" w:eastAsia="MS Mincho" w:hAnsiTheme="minorHAnsi" w:cstheme="minorHAnsi"/>
        </w:rPr>
      </w:pPr>
      <w:r w:rsidRPr="00C47376">
        <w:rPr>
          <w:rFonts w:asciiTheme="minorHAnsi" w:eastAsia="MS Mincho" w:hAnsiTheme="minorHAnsi" w:cstheme="minorHAnsi"/>
        </w:rPr>
        <w:t>wszczęciu postępowania upadłościowego Wykonawcy.</w:t>
      </w:r>
    </w:p>
    <w:p w14:paraId="294E6DA9" w14:textId="77777777" w:rsidR="00004102" w:rsidRPr="00C47376" w:rsidRDefault="00004102" w:rsidP="008E29EB">
      <w:pPr>
        <w:widowControl w:val="0"/>
        <w:numPr>
          <w:ilvl w:val="0"/>
          <w:numId w:val="55"/>
        </w:numPr>
        <w:tabs>
          <w:tab w:val="left" w:pos="567"/>
          <w:tab w:val="left" w:pos="1418"/>
          <w:tab w:val="left" w:pos="2160"/>
        </w:tabs>
        <w:spacing w:after="0" w:line="276" w:lineRule="auto"/>
        <w:ind w:left="567" w:hanging="284"/>
        <w:rPr>
          <w:rFonts w:asciiTheme="minorHAnsi" w:eastAsia="MS Mincho" w:hAnsiTheme="minorHAnsi" w:cstheme="minorHAnsi"/>
        </w:rPr>
      </w:pPr>
      <w:r w:rsidRPr="00C47376">
        <w:rPr>
          <w:rFonts w:asciiTheme="minorHAnsi" w:eastAsia="MS Mincho" w:hAnsiTheme="minorHAnsi" w:cstheme="minorHAnsi"/>
        </w:rPr>
        <w:t>wszczęciu postępowania układowego, w którym uczestniczy Wykonawca.</w:t>
      </w:r>
    </w:p>
    <w:p w14:paraId="40D1B560" w14:textId="77777777" w:rsidR="00004102" w:rsidRPr="00C47376" w:rsidRDefault="00004102" w:rsidP="008E29EB">
      <w:pPr>
        <w:widowControl w:val="0"/>
        <w:numPr>
          <w:ilvl w:val="0"/>
          <w:numId w:val="55"/>
        </w:numPr>
        <w:tabs>
          <w:tab w:val="left" w:pos="567"/>
          <w:tab w:val="left" w:pos="1418"/>
          <w:tab w:val="left" w:pos="2160"/>
        </w:tabs>
        <w:spacing w:after="0" w:line="276" w:lineRule="auto"/>
        <w:ind w:left="567" w:hanging="284"/>
        <w:rPr>
          <w:rFonts w:asciiTheme="minorHAnsi" w:eastAsia="MS Mincho" w:hAnsiTheme="minorHAnsi" w:cstheme="minorHAnsi"/>
        </w:rPr>
      </w:pPr>
      <w:r w:rsidRPr="00C47376">
        <w:rPr>
          <w:rFonts w:asciiTheme="minorHAnsi" w:eastAsia="MS Mincho" w:hAnsiTheme="minorHAnsi" w:cstheme="minorHAnsi"/>
        </w:rPr>
        <w:t>ogłoszeniu likwidacji Wykonawcy.</w:t>
      </w:r>
    </w:p>
    <w:p w14:paraId="4827FA91" w14:textId="77777777" w:rsidR="00004102" w:rsidRPr="00C47376" w:rsidRDefault="00004102" w:rsidP="008E29EB">
      <w:pPr>
        <w:widowControl w:val="0"/>
        <w:numPr>
          <w:ilvl w:val="0"/>
          <w:numId w:val="55"/>
        </w:numPr>
        <w:tabs>
          <w:tab w:val="left" w:pos="567"/>
          <w:tab w:val="left" w:pos="1418"/>
          <w:tab w:val="left" w:pos="2160"/>
        </w:tabs>
        <w:spacing w:after="0" w:line="276" w:lineRule="auto"/>
        <w:ind w:left="567" w:hanging="284"/>
        <w:rPr>
          <w:rFonts w:asciiTheme="minorHAnsi" w:eastAsia="MS Mincho" w:hAnsiTheme="minorHAnsi" w:cstheme="minorHAnsi"/>
        </w:rPr>
      </w:pPr>
      <w:r w:rsidRPr="00C47376">
        <w:rPr>
          <w:rFonts w:asciiTheme="minorHAnsi" w:eastAsia="MS Mincho" w:hAnsiTheme="minorHAnsi" w:cstheme="minorHAnsi"/>
        </w:rPr>
        <w:t>zawieszeniu działalności Wykonawcy.</w:t>
      </w:r>
    </w:p>
    <w:p w14:paraId="40C46C96" w14:textId="77777777" w:rsidR="00004102" w:rsidRPr="00C47376" w:rsidRDefault="00F635C8" w:rsidP="008E29EB">
      <w:pPr>
        <w:numPr>
          <w:ilvl w:val="2"/>
          <w:numId w:val="36"/>
        </w:numPr>
        <w:tabs>
          <w:tab w:val="left" w:pos="284"/>
          <w:tab w:val="left" w:pos="426"/>
        </w:tabs>
        <w:spacing w:after="0" w:line="276" w:lineRule="auto"/>
        <w:ind w:left="284" w:hanging="284"/>
        <w:jc w:val="both"/>
        <w:rPr>
          <w:rFonts w:asciiTheme="minorHAnsi" w:eastAsia="Times New Roman"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Zawiadomienie, o którym mowa w ust. 2</w:t>
      </w:r>
      <w:r w:rsidRPr="00C47376">
        <w:rPr>
          <w:rFonts w:asciiTheme="minorHAnsi" w:eastAsia="MS Mincho" w:hAnsiTheme="minorHAnsi" w:cstheme="minorHAnsi"/>
        </w:rPr>
        <w:t>7</w:t>
      </w:r>
      <w:r w:rsidR="00004102" w:rsidRPr="00C47376">
        <w:rPr>
          <w:rFonts w:asciiTheme="minorHAnsi" w:eastAsia="MS Mincho" w:hAnsiTheme="minorHAnsi" w:cstheme="minorHAnsi"/>
        </w:rPr>
        <w:t xml:space="preserve"> pkt 3 powinno być dostarczone w formie pisemnej do Zamawiającego listem poleconym najpóźniej w terminie 7 dni od daty zaistnienia danego faktu.</w:t>
      </w:r>
    </w:p>
    <w:p w14:paraId="4A867D26" w14:textId="77777777" w:rsidR="00004102" w:rsidRPr="00C47376" w:rsidRDefault="00F635C8" w:rsidP="008E29EB">
      <w:pPr>
        <w:numPr>
          <w:ilvl w:val="2"/>
          <w:numId w:val="36"/>
        </w:numPr>
        <w:tabs>
          <w:tab w:val="left" w:pos="284"/>
          <w:tab w:val="left" w:pos="426"/>
        </w:tabs>
        <w:spacing w:after="0" w:line="276" w:lineRule="auto"/>
        <w:ind w:left="284" w:hanging="284"/>
        <w:jc w:val="both"/>
        <w:rPr>
          <w:rFonts w:asciiTheme="minorHAnsi" w:eastAsia="Times New Roman" w:hAnsiTheme="minorHAnsi" w:cstheme="minorHAnsi"/>
        </w:rPr>
      </w:pPr>
      <w:r w:rsidRPr="00C47376">
        <w:rPr>
          <w:rFonts w:asciiTheme="minorHAnsi" w:eastAsia="Times New Roman" w:hAnsiTheme="minorHAnsi" w:cstheme="minorHAnsi"/>
        </w:rPr>
        <w:t xml:space="preserve">    </w:t>
      </w:r>
      <w:r w:rsidR="00004102" w:rsidRPr="00C47376">
        <w:rPr>
          <w:rFonts w:asciiTheme="minorHAnsi" w:eastAsia="Times New Roman" w:hAnsiTheme="minorHAnsi" w:cstheme="minorHAnsi"/>
        </w:rPr>
        <w:t xml:space="preserve">Do obowiązków Wykonawcy należy również: </w:t>
      </w:r>
    </w:p>
    <w:p w14:paraId="247BFFA9"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wykonanie czynności wymienionych w art. 22 ustawy Prawo budowlane,</w:t>
      </w:r>
    </w:p>
    <w:p w14:paraId="440BBC9A"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wykonanie Przedmiotu umowy z uwzględnieniem wymagań określonych w specyfikacji technicznej (dalej: SST),</w:t>
      </w:r>
    </w:p>
    <w:p w14:paraId="114F415B"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wykonanie robót wynikających z zasad wiedzy technicznej niezbędnych do zrealizowania Przedmiotu umowy, a niewyszczególnionych w Przedmiarze Robót,</w:t>
      </w:r>
    </w:p>
    <w:p w14:paraId="288AF8A2"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 xml:space="preserve">prowadzenie na bieżąco i przechowywanie dokumentów budowy w formie zgodnej z art. 3 pkt 13 i art. 46 ustawy Prawo budowlane, w szczególności: </w:t>
      </w:r>
    </w:p>
    <w:p w14:paraId="767117A5" w14:textId="77777777" w:rsidR="00004102" w:rsidRPr="00C47376" w:rsidRDefault="00004102" w:rsidP="008E29EB">
      <w:pPr>
        <w:numPr>
          <w:ilvl w:val="0"/>
          <w:numId w:val="24"/>
        </w:numPr>
        <w:tabs>
          <w:tab w:val="left" w:pos="851"/>
        </w:tabs>
        <w:spacing w:after="0" w:line="276" w:lineRule="auto"/>
        <w:ind w:left="851" w:hanging="284"/>
        <w:jc w:val="both"/>
        <w:rPr>
          <w:rFonts w:asciiTheme="minorHAnsi" w:eastAsia="Times New Roman" w:hAnsiTheme="minorHAnsi" w:cstheme="minorHAnsi"/>
        </w:rPr>
      </w:pPr>
      <w:r w:rsidRPr="00C47376">
        <w:rPr>
          <w:rFonts w:asciiTheme="minorHAnsi" w:eastAsia="Times New Roman" w:hAnsiTheme="minorHAnsi" w:cstheme="minorHAnsi"/>
        </w:rPr>
        <w:t>dokumenty obowiązkowych badań i sprawdzeń materiałów użytych do realizacji zamówienia oraz wykazanych w SST,</w:t>
      </w:r>
    </w:p>
    <w:p w14:paraId="6BA50901" w14:textId="77777777" w:rsidR="00004102" w:rsidRPr="00C47376" w:rsidRDefault="00004102" w:rsidP="008E29EB">
      <w:pPr>
        <w:numPr>
          <w:ilvl w:val="0"/>
          <w:numId w:val="24"/>
        </w:numPr>
        <w:tabs>
          <w:tab w:val="left" w:pos="851"/>
        </w:tabs>
        <w:spacing w:after="0" w:line="276" w:lineRule="auto"/>
        <w:ind w:left="851" w:hanging="284"/>
        <w:jc w:val="both"/>
        <w:rPr>
          <w:rFonts w:asciiTheme="minorHAnsi" w:eastAsia="Times New Roman" w:hAnsiTheme="minorHAnsi" w:cstheme="minorHAnsi"/>
        </w:rPr>
      </w:pPr>
      <w:r w:rsidRPr="00C47376">
        <w:rPr>
          <w:rFonts w:asciiTheme="minorHAnsi" w:eastAsia="Times New Roman" w:hAnsiTheme="minorHAnsi" w:cstheme="minorHAnsi"/>
        </w:rPr>
        <w:t>zatwierdzone karty materiałowe wg wzoru Zamawiającego,</w:t>
      </w:r>
    </w:p>
    <w:p w14:paraId="35575324"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kontrola jakości materiałów i robót zgodnie z postanowieniami SST,</w:t>
      </w:r>
    </w:p>
    <w:p w14:paraId="721D5594"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 xml:space="preserve">realizacja zaleceń Inspektora Nadzoru, </w:t>
      </w:r>
    </w:p>
    <w:p w14:paraId="6A69163C"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skompletowanie i przedstawienie Inspektorowi Nadzoru dokumentów pozwalających na ocenę prawidłowego wykonania przedmiotu umowy do odbioru końcowego robót w zakresie określonym postanowieniami zawartymi w SST i umowie,</w:t>
      </w:r>
    </w:p>
    <w:p w14:paraId="5C86E538"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utrzymanie ładu i porządku na terenie realizacji robót, a po zakończeniu robót usunięcie poza teren robót wszelkich urządzeń tymczasowego zaplecza, oraz pozostawienie całego terenu robót czystego i nadającego się do użytkowania,</w:t>
      </w:r>
    </w:p>
    <w:p w14:paraId="3E1484FD"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informowanie Inspektora Nadzoru o terminie zakrycia robót ulegających zakryciu oraz zgłoszenia ich do odbioru,</w:t>
      </w:r>
    </w:p>
    <w:p w14:paraId="343EAA1D"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informowanie Inspektora Nadzoru o problemach lub okolicznościach mogących wpłynąć na jakość robót lub termin zakończenia robót,</w:t>
      </w:r>
    </w:p>
    <w:p w14:paraId="6310E9F5"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niezwłoczne informowanie Inspektora Nadzoru o zaistniałych na terenie realizacji robót kontrolach i wypadkach,</w:t>
      </w:r>
    </w:p>
    <w:p w14:paraId="1AEC4A87"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prowadzenie Książki Obmiarów prowadzonych prac,</w:t>
      </w:r>
    </w:p>
    <w:p w14:paraId="75F3CD72"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kern w:val="1"/>
        </w:rPr>
      </w:pPr>
      <w:r w:rsidRPr="00C47376">
        <w:rPr>
          <w:rFonts w:asciiTheme="minorHAnsi" w:eastAsia="Times New Roman" w:hAnsiTheme="minorHAnsi" w:cstheme="minorHAnsi"/>
        </w:rPr>
        <w:t>dbało</w:t>
      </w:r>
      <w:r w:rsidRPr="00C47376">
        <w:rPr>
          <w:rFonts w:asciiTheme="minorHAnsi" w:eastAsia="TimesNewRoman" w:hAnsiTheme="minorHAnsi" w:cstheme="minorHAnsi"/>
        </w:rPr>
        <w:t xml:space="preserve">ść </w:t>
      </w:r>
      <w:r w:rsidRPr="00C47376">
        <w:rPr>
          <w:rFonts w:asciiTheme="minorHAnsi" w:eastAsia="Times New Roman" w:hAnsiTheme="minorHAnsi" w:cstheme="minorHAnsi"/>
        </w:rPr>
        <w:t>o przestrzeganie przepisów dotycz</w:t>
      </w:r>
      <w:r w:rsidRPr="00C47376">
        <w:rPr>
          <w:rFonts w:asciiTheme="minorHAnsi" w:eastAsia="TimesNewRoman" w:hAnsiTheme="minorHAnsi" w:cstheme="minorHAnsi"/>
        </w:rPr>
        <w:t>ą</w:t>
      </w:r>
      <w:r w:rsidRPr="00C47376">
        <w:rPr>
          <w:rFonts w:asciiTheme="minorHAnsi" w:eastAsia="Times New Roman" w:hAnsiTheme="minorHAnsi" w:cstheme="minorHAnsi"/>
        </w:rPr>
        <w:t xml:space="preserve">cych ochrony </w:t>
      </w:r>
      <w:r w:rsidRPr="00C47376">
        <w:rPr>
          <w:rFonts w:asciiTheme="minorHAnsi" w:eastAsia="TimesNewRoman" w:hAnsiTheme="minorHAnsi" w:cstheme="minorHAnsi"/>
        </w:rPr>
        <w:t>ś</w:t>
      </w:r>
      <w:r w:rsidRPr="00C47376">
        <w:rPr>
          <w:rFonts w:asciiTheme="minorHAnsi" w:eastAsia="Times New Roman" w:hAnsiTheme="minorHAnsi" w:cstheme="minorHAnsi"/>
        </w:rPr>
        <w:t>rodowiska.</w:t>
      </w:r>
    </w:p>
    <w:p w14:paraId="251D754B"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Times New Roman" w:hAnsiTheme="minorHAnsi" w:cstheme="minorHAnsi"/>
        </w:rPr>
      </w:pPr>
      <w:r w:rsidRPr="00C47376">
        <w:rPr>
          <w:rFonts w:asciiTheme="minorHAnsi" w:eastAsia="Times New Roman" w:hAnsiTheme="minorHAnsi" w:cstheme="minorHAnsi"/>
          <w:kern w:val="1"/>
        </w:rPr>
        <w:t xml:space="preserve">    </w:t>
      </w:r>
      <w:r w:rsidR="00004102" w:rsidRPr="00C47376">
        <w:rPr>
          <w:rFonts w:asciiTheme="minorHAnsi" w:eastAsia="Times New Roman" w:hAnsiTheme="minorHAnsi" w:cstheme="minorHAnsi"/>
          <w:kern w:val="1"/>
        </w:rPr>
        <w:t>Wykonawca ponosi pełną odpowiedzialność za naruszenie przepisów ochrony środowiska na terenie budowy i na terenie do niego przyległym, z uwzględnieniem zanieczyszczenia powietrza, wody, gruntu oraz postępowania z odpadami, w stopniu całkowicie zwalniającym od tej odpowiedzialności Zamawiającego, ewentualne kary związane z zanieczyszczaniem środowiska oraz niewłaściwym postępowaniem z odpadami, wynikające z działalności Wykonawcy ponosi Wykonawca.</w:t>
      </w:r>
    </w:p>
    <w:p w14:paraId="762980DB"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Times New Roman" w:hAnsiTheme="minorHAnsi" w:cstheme="minorHAnsi"/>
        </w:rPr>
      </w:pPr>
      <w:r w:rsidRPr="00C47376">
        <w:rPr>
          <w:rFonts w:asciiTheme="minorHAnsi" w:eastAsia="Times New Roman" w:hAnsiTheme="minorHAnsi" w:cstheme="minorHAnsi"/>
        </w:rPr>
        <w:t xml:space="preserve">    </w:t>
      </w:r>
      <w:r w:rsidR="00004102" w:rsidRPr="00C47376">
        <w:rPr>
          <w:rFonts w:asciiTheme="minorHAnsi" w:eastAsia="Times New Roman" w:hAnsiTheme="minorHAnsi" w:cstheme="minorHAnsi"/>
        </w:rPr>
        <w:t>Wykonawca zobowiązany jest wykonywać wszystkie polecenia Inspektora Nadzoru wydawane zgodnie z przepisami prawa i postanowieniami umowy.</w:t>
      </w:r>
    </w:p>
    <w:p w14:paraId="31413DC2"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Times New Roman" w:hAnsiTheme="minorHAnsi" w:cstheme="minorHAnsi"/>
        </w:rPr>
        <w:lastRenderedPageBreak/>
        <w:t xml:space="preserve">    </w:t>
      </w:r>
      <w:r w:rsidR="00004102" w:rsidRPr="00C47376">
        <w:rPr>
          <w:rFonts w:asciiTheme="minorHAnsi" w:eastAsia="Times New Roman" w:hAnsiTheme="minorHAnsi" w:cstheme="minorHAnsi"/>
        </w:rPr>
        <w:t>W przypadku stwierdzenia przez Zamawiającego wykonywania robót budowlanych niezgodnie z umową lub ujawnienia powstałych z przyczyn obciążających Wykonawcę wad w robotach budowlanych stanowiących przedmiot umowy, Zamawiający (Inspektor Nadzoru) jest uprawniony do żądania usunięcia przez Wykonawcę stwierdzonych nieprawidłowości lub wad we wskazanym terminie. Koszt usunięcia nieprawidłowości lub wad ponosi Wykonawca. Jeżeli Wykonawca nie usunie wady w wyznaczonym przez Zamawiającego terminie, Zamawiający może zlecić usunięcie nieprawidłowości lub wady przez osoby trzecie na koszt i ryzyko Wykonawcy i potrącić poniesione w związku z tym wydatki z wynagrodzenia Wykonawcy bez konieczności uzyskania jakichkolwiek upoważnień sądowych.</w:t>
      </w:r>
    </w:p>
    <w:p w14:paraId="2EEAFA0B" w14:textId="77777777" w:rsidR="00004102" w:rsidRPr="00C47376" w:rsidRDefault="00004102" w:rsidP="008E29EB">
      <w:pPr>
        <w:spacing w:after="0" w:line="276" w:lineRule="auto"/>
        <w:ind w:left="-142"/>
        <w:jc w:val="both"/>
        <w:rPr>
          <w:rFonts w:asciiTheme="minorHAnsi" w:eastAsia="MS Mincho" w:hAnsiTheme="minorHAnsi" w:cstheme="minorHAnsi"/>
        </w:rPr>
      </w:pPr>
    </w:p>
    <w:p w14:paraId="0787452D" w14:textId="77777777" w:rsidR="00004102" w:rsidRPr="00C47376" w:rsidRDefault="00004102" w:rsidP="008E29EB">
      <w:pPr>
        <w:spacing w:after="0" w:line="276" w:lineRule="auto"/>
        <w:jc w:val="center"/>
        <w:rPr>
          <w:rFonts w:asciiTheme="minorHAnsi" w:eastAsia="Times New Roman" w:hAnsiTheme="minorHAnsi" w:cstheme="minorHAnsi"/>
          <w:b/>
        </w:rPr>
      </w:pPr>
      <w:r w:rsidRPr="00C47376">
        <w:rPr>
          <w:rFonts w:asciiTheme="minorHAnsi" w:eastAsia="MS Mincho" w:hAnsiTheme="minorHAnsi" w:cstheme="minorHAnsi"/>
          <w:b/>
        </w:rPr>
        <w:t>§ 4</w:t>
      </w:r>
    </w:p>
    <w:p w14:paraId="6B758645"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Times New Roman" w:hAnsiTheme="minorHAnsi" w:cstheme="minorHAnsi"/>
          <w:b/>
        </w:rPr>
        <w:t>Terminy realizacji Przedmiotu umowy</w:t>
      </w:r>
    </w:p>
    <w:p w14:paraId="16ACE461" w14:textId="77777777" w:rsidR="00004102" w:rsidRPr="00C47376" w:rsidRDefault="00004102" w:rsidP="008E29EB">
      <w:pPr>
        <w:spacing w:after="0" w:line="276" w:lineRule="auto"/>
        <w:jc w:val="center"/>
        <w:rPr>
          <w:rFonts w:asciiTheme="minorHAnsi" w:eastAsia="MS Mincho" w:hAnsiTheme="minorHAnsi" w:cstheme="minorHAnsi"/>
          <w:b/>
        </w:rPr>
      </w:pPr>
    </w:p>
    <w:p w14:paraId="5DFAC6E6" w14:textId="49069D49" w:rsidR="0039190E" w:rsidRPr="0039190E" w:rsidRDefault="00A151BF" w:rsidP="0039190E">
      <w:pPr>
        <w:spacing w:line="276" w:lineRule="auto"/>
        <w:rPr>
          <w:rFonts w:asciiTheme="minorHAnsi" w:hAnsiTheme="minorHAnsi" w:cstheme="minorHAnsi"/>
        </w:rPr>
      </w:pPr>
      <w:r w:rsidRPr="00C47376">
        <w:rPr>
          <w:rFonts w:asciiTheme="minorHAnsi" w:hAnsiTheme="minorHAnsi" w:cstheme="minorHAnsi"/>
        </w:rPr>
        <w:t xml:space="preserve">1. </w:t>
      </w:r>
      <w:r w:rsidR="0039190E" w:rsidRPr="0039190E">
        <w:rPr>
          <w:rFonts w:asciiTheme="minorHAnsi" w:hAnsiTheme="minorHAnsi" w:cstheme="minorHAnsi"/>
        </w:rPr>
        <w:t>Wykonawca zobowiązany jest do realizacji Przedmiotu umowy w następujących terminach:</w:t>
      </w:r>
    </w:p>
    <w:p w14:paraId="78AD575E" w14:textId="77777777" w:rsidR="0039190E" w:rsidRPr="0039190E" w:rsidRDefault="0039190E" w:rsidP="0039190E">
      <w:pPr>
        <w:spacing w:line="276" w:lineRule="auto"/>
        <w:rPr>
          <w:rFonts w:asciiTheme="minorHAnsi" w:hAnsiTheme="minorHAnsi" w:cstheme="minorHAnsi"/>
        </w:rPr>
      </w:pPr>
      <w:r w:rsidRPr="0039190E">
        <w:rPr>
          <w:rFonts w:asciiTheme="minorHAnsi" w:hAnsiTheme="minorHAnsi" w:cstheme="minorHAnsi"/>
        </w:rPr>
        <w:tab/>
        <w:t>1)</w:t>
      </w:r>
      <w:r w:rsidRPr="0039190E">
        <w:rPr>
          <w:rFonts w:asciiTheme="minorHAnsi" w:hAnsiTheme="minorHAnsi" w:cstheme="minorHAnsi"/>
        </w:rPr>
        <w:tab/>
        <w:t xml:space="preserve">data rozpoczęcia: przekazanie placu budowy nastąpi w terminie do 14 dni od zawarcia umowy </w:t>
      </w:r>
    </w:p>
    <w:p w14:paraId="5FADB4EF" w14:textId="59854A40" w:rsidR="00004102" w:rsidRPr="00AD5097" w:rsidRDefault="0039190E" w:rsidP="0039190E">
      <w:pPr>
        <w:spacing w:line="276" w:lineRule="auto"/>
        <w:rPr>
          <w:rFonts w:asciiTheme="minorHAnsi" w:eastAsia="Times New Roman" w:hAnsiTheme="minorHAnsi" w:cstheme="minorHAnsi"/>
        </w:rPr>
      </w:pPr>
      <w:r w:rsidRPr="0039190E">
        <w:rPr>
          <w:rFonts w:asciiTheme="minorHAnsi" w:hAnsiTheme="minorHAnsi" w:cstheme="minorHAnsi"/>
        </w:rPr>
        <w:tab/>
        <w:t>2)</w:t>
      </w:r>
      <w:r w:rsidRPr="0039190E">
        <w:rPr>
          <w:rFonts w:asciiTheme="minorHAnsi" w:hAnsiTheme="minorHAnsi" w:cstheme="minorHAnsi"/>
        </w:rPr>
        <w:tab/>
        <w:t xml:space="preserve">data zakończenia: w terminie do 8 tygodni (56 dni) od daty wprowadzenia na budowę </w:t>
      </w:r>
      <w:r w:rsidRPr="0039190E">
        <w:rPr>
          <w:rFonts w:asciiTheme="minorHAnsi" w:hAnsiTheme="minorHAnsi" w:cstheme="minorHAnsi"/>
        </w:rPr>
        <w:tab/>
      </w:r>
      <w:r w:rsidRPr="0039190E">
        <w:rPr>
          <w:rFonts w:asciiTheme="minorHAnsi" w:hAnsiTheme="minorHAnsi" w:cstheme="minorHAnsi"/>
        </w:rPr>
        <w:tab/>
      </w:r>
      <w:r w:rsidRPr="0039190E">
        <w:rPr>
          <w:rFonts w:asciiTheme="minorHAnsi" w:hAnsiTheme="minorHAnsi" w:cstheme="minorHAnsi"/>
        </w:rPr>
        <w:tab/>
      </w:r>
      <w:r w:rsidRPr="0039190E">
        <w:rPr>
          <w:rFonts w:asciiTheme="minorHAnsi" w:hAnsiTheme="minorHAnsi" w:cstheme="minorHAnsi"/>
        </w:rPr>
        <w:tab/>
        <w:t>(wraz z odbiorami końcowymi).</w:t>
      </w:r>
    </w:p>
    <w:p w14:paraId="26032309" w14:textId="77777777" w:rsidR="00004102" w:rsidRPr="00C47376" w:rsidRDefault="00004102" w:rsidP="008E29EB">
      <w:pPr>
        <w:numPr>
          <w:ilvl w:val="0"/>
          <w:numId w:val="36"/>
        </w:numPr>
        <w:spacing w:line="276" w:lineRule="auto"/>
        <w:ind w:left="284" w:hanging="284"/>
        <w:rPr>
          <w:rFonts w:asciiTheme="minorHAnsi" w:eastAsia="Times New Roman" w:hAnsiTheme="minorHAnsi" w:cstheme="minorHAnsi"/>
        </w:rPr>
      </w:pPr>
      <w:r w:rsidRPr="00C47376">
        <w:rPr>
          <w:rFonts w:asciiTheme="minorHAnsi" w:hAnsiTheme="minorHAnsi" w:cstheme="minorHAnsi"/>
        </w:rPr>
        <w:t xml:space="preserve">Za termin zakończenia Przedmiotu umowy uważa się datę podpisania protokołu odbioru końcowego robót, o którym mowa w § 5 niniejszej umowy. </w:t>
      </w:r>
    </w:p>
    <w:p w14:paraId="6163E23D" w14:textId="77777777" w:rsidR="00004102" w:rsidRPr="00C47376" w:rsidRDefault="00004102" w:rsidP="008E29EB">
      <w:pPr>
        <w:numPr>
          <w:ilvl w:val="0"/>
          <w:numId w:val="36"/>
        </w:numPr>
        <w:spacing w:line="276" w:lineRule="auto"/>
        <w:ind w:left="284" w:hanging="284"/>
        <w:rPr>
          <w:rFonts w:asciiTheme="minorHAnsi" w:hAnsiTheme="minorHAnsi" w:cstheme="minorHAnsi"/>
          <w:strike/>
          <w:shd w:val="clear" w:color="auto" w:fill="FFFF99"/>
        </w:rPr>
      </w:pPr>
      <w:r w:rsidRPr="00C47376">
        <w:rPr>
          <w:rFonts w:asciiTheme="minorHAnsi" w:hAnsiTheme="minorHAnsi" w:cstheme="minorHAnsi"/>
        </w:rPr>
        <w:t>Przekazanie placu budowy Wykonawcy nastąpi na podstawie protokołu przekazania. Oddanie placu budowy Zamawiającemu nastąpi również na podstawie protokołu po dokonaniu odbioru końcowego.</w:t>
      </w:r>
    </w:p>
    <w:p w14:paraId="4FEB336C" w14:textId="77777777" w:rsidR="00004102" w:rsidRPr="00C47376" w:rsidRDefault="00004102" w:rsidP="008E29EB">
      <w:pPr>
        <w:spacing w:after="0" w:line="276" w:lineRule="auto"/>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5</w:t>
      </w:r>
    </w:p>
    <w:p w14:paraId="0D209A58" w14:textId="77777777" w:rsidR="00004102" w:rsidRPr="00C47376" w:rsidRDefault="00004102" w:rsidP="008E29EB">
      <w:pPr>
        <w:spacing w:after="0" w:line="276" w:lineRule="auto"/>
        <w:jc w:val="center"/>
        <w:rPr>
          <w:rFonts w:asciiTheme="minorHAnsi" w:hAnsiTheme="minorHAnsi" w:cstheme="minorHAnsi"/>
          <w:kern w:val="1"/>
        </w:rPr>
      </w:pPr>
      <w:r w:rsidRPr="00C47376">
        <w:rPr>
          <w:rFonts w:asciiTheme="minorHAnsi" w:eastAsia="Times New Roman" w:hAnsiTheme="minorHAnsi" w:cstheme="minorHAnsi"/>
          <w:b/>
          <w:kern w:val="1"/>
        </w:rPr>
        <w:t>Odbiory</w:t>
      </w:r>
    </w:p>
    <w:p w14:paraId="36CDC8DC" w14:textId="77777777" w:rsidR="00004102" w:rsidRPr="00C47376" w:rsidRDefault="00004102" w:rsidP="008E29EB">
      <w:pPr>
        <w:pStyle w:val="Akapitzlist"/>
        <w:numPr>
          <w:ilvl w:val="0"/>
          <w:numId w:val="41"/>
        </w:numPr>
        <w:tabs>
          <w:tab w:val="left" w:pos="360"/>
        </w:tabs>
        <w:spacing w:line="276" w:lineRule="auto"/>
        <w:jc w:val="both"/>
        <w:rPr>
          <w:rFonts w:asciiTheme="minorHAnsi" w:hAnsiTheme="minorHAnsi" w:cstheme="minorHAnsi"/>
          <w:kern w:val="1"/>
        </w:rPr>
      </w:pPr>
      <w:bookmarkStart w:id="4" w:name="_Hlk76668745"/>
      <w:r w:rsidRPr="00C47376">
        <w:rPr>
          <w:rFonts w:asciiTheme="minorHAnsi" w:hAnsiTheme="minorHAnsi" w:cstheme="minorHAnsi"/>
          <w:kern w:val="1"/>
          <w:sz w:val="22"/>
        </w:rPr>
        <w:t>Strony ustalają następujące rodzaje odbiorów:</w:t>
      </w:r>
    </w:p>
    <w:p w14:paraId="0F9F5DD1" w14:textId="77777777" w:rsidR="00004102" w:rsidRPr="00C47376" w:rsidRDefault="00004102" w:rsidP="008E29EB">
      <w:pPr>
        <w:numPr>
          <w:ilvl w:val="0"/>
          <w:numId w:val="44"/>
        </w:numPr>
        <w:tabs>
          <w:tab w:val="left" w:pos="0"/>
        </w:tabs>
        <w:spacing w:after="0" w:line="276" w:lineRule="auto"/>
        <w:jc w:val="both"/>
        <w:rPr>
          <w:rFonts w:asciiTheme="minorHAnsi" w:eastAsia="Times New Roman" w:hAnsiTheme="minorHAnsi" w:cstheme="minorHAnsi"/>
          <w:kern w:val="1"/>
          <w:szCs w:val="24"/>
        </w:rPr>
      </w:pPr>
      <w:r w:rsidRPr="00C47376">
        <w:rPr>
          <w:rFonts w:asciiTheme="minorHAnsi" w:eastAsia="Times New Roman" w:hAnsiTheme="minorHAnsi" w:cstheme="minorHAnsi"/>
          <w:kern w:val="1"/>
          <w:szCs w:val="24"/>
        </w:rPr>
        <w:t>odbiór robót zanikających lub ulegających zakryciu;</w:t>
      </w:r>
    </w:p>
    <w:p w14:paraId="6FDECFBF" w14:textId="77777777" w:rsidR="00004102" w:rsidRPr="00C47376" w:rsidRDefault="00004102" w:rsidP="008E29EB">
      <w:pPr>
        <w:numPr>
          <w:ilvl w:val="0"/>
          <w:numId w:val="44"/>
        </w:numPr>
        <w:tabs>
          <w:tab w:val="left" w:pos="0"/>
        </w:tabs>
        <w:spacing w:after="0" w:line="276" w:lineRule="auto"/>
        <w:jc w:val="both"/>
        <w:rPr>
          <w:rFonts w:asciiTheme="minorHAnsi" w:eastAsia="Times New Roman" w:hAnsiTheme="minorHAnsi" w:cstheme="minorHAnsi"/>
          <w:kern w:val="1"/>
          <w:szCs w:val="24"/>
        </w:rPr>
      </w:pPr>
      <w:r w:rsidRPr="00C47376">
        <w:rPr>
          <w:rFonts w:asciiTheme="minorHAnsi" w:eastAsia="Times New Roman" w:hAnsiTheme="minorHAnsi" w:cstheme="minorHAnsi"/>
          <w:kern w:val="1"/>
          <w:szCs w:val="24"/>
        </w:rPr>
        <w:t>odbiory częściowe;</w:t>
      </w:r>
    </w:p>
    <w:p w14:paraId="51D4D4C3" w14:textId="77777777" w:rsidR="00004102" w:rsidRPr="00C47376" w:rsidRDefault="00004102" w:rsidP="008E29EB">
      <w:pPr>
        <w:numPr>
          <w:ilvl w:val="0"/>
          <w:numId w:val="44"/>
        </w:numPr>
        <w:tabs>
          <w:tab w:val="left" w:pos="0"/>
        </w:tabs>
        <w:spacing w:after="0" w:line="276" w:lineRule="auto"/>
        <w:jc w:val="both"/>
        <w:rPr>
          <w:rFonts w:asciiTheme="minorHAnsi" w:eastAsia="Times New Roman" w:hAnsiTheme="minorHAnsi" w:cstheme="minorHAnsi"/>
          <w:kern w:val="1"/>
          <w:szCs w:val="24"/>
        </w:rPr>
      </w:pPr>
      <w:r w:rsidRPr="00C47376">
        <w:rPr>
          <w:rFonts w:asciiTheme="minorHAnsi" w:eastAsia="Times New Roman" w:hAnsiTheme="minorHAnsi" w:cstheme="minorHAnsi"/>
          <w:kern w:val="1"/>
          <w:szCs w:val="24"/>
        </w:rPr>
        <w:t>odbiór końcowy;</w:t>
      </w:r>
    </w:p>
    <w:p w14:paraId="6CF318C6" w14:textId="77777777" w:rsidR="00004102" w:rsidRPr="00C47376" w:rsidRDefault="00004102" w:rsidP="008E29EB">
      <w:pPr>
        <w:numPr>
          <w:ilvl w:val="0"/>
          <w:numId w:val="44"/>
        </w:numPr>
        <w:tabs>
          <w:tab w:val="left" w:pos="0"/>
        </w:tabs>
        <w:spacing w:after="0" w:line="276" w:lineRule="auto"/>
        <w:jc w:val="both"/>
        <w:rPr>
          <w:rFonts w:asciiTheme="minorHAnsi" w:eastAsia="Times New Roman" w:hAnsiTheme="minorHAnsi" w:cstheme="minorHAnsi"/>
          <w:kern w:val="1"/>
          <w:szCs w:val="24"/>
        </w:rPr>
      </w:pPr>
      <w:r w:rsidRPr="00C47376">
        <w:rPr>
          <w:rFonts w:asciiTheme="minorHAnsi" w:eastAsia="Times New Roman" w:hAnsiTheme="minorHAnsi" w:cstheme="minorHAnsi"/>
          <w:kern w:val="1"/>
          <w:szCs w:val="24"/>
        </w:rPr>
        <w:t>odbiór gwarancyjny;</w:t>
      </w:r>
    </w:p>
    <w:p w14:paraId="450A5F43" w14:textId="77777777" w:rsidR="00004102" w:rsidRPr="00C47376" w:rsidRDefault="00004102" w:rsidP="008E29EB">
      <w:pPr>
        <w:numPr>
          <w:ilvl w:val="0"/>
          <w:numId w:val="44"/>
        </w:numPr>
        <w:tabs>
          <w:tab w:val="left" w:pos="0"/>
        </w:tabs>
        <w:spacing w:after="0" w:line="276" w:lineRule="auto"/>
        <w:jc w:val="both"/>
        <w:rPr>
          <w:rFonts w:asciiTheme="minorHAnsi" w:hAnsiTheme="minorHAnsi" w:cstheme="minorHAnsi"/>
          <w:kern w:val="1"/>
        </w:rPr>
      </w:pPr>
      <w:r w:rsidRPr="00C47376">
        <w:rPr>
          <w:rFonts w:asciiTheme="minorHAnsi" w:eastAsia="Times New Roman" w:hAnsiTheme="minorHAnsi" w:cstheme="minorHAnsi"/>
          <w:kern w:val="1"/>
          <w:szCs w:val="24"/>
        </w:rPr>
        <w:t>odbiór pogwarancyjny.</w:t>
      </w:r>
    </w:p>
    <w:p w14:paraId="39F56695" w14:textId="77777777" w:rsidR="00004102" w:rsidRPr="00C47376" w:rsidRDefault="00004102" w:rsidP="008E29EB">
      <w:pPr>
        <w:pStyle w:val="Akapitzlist"/>
        <w:numPr>
          <w:ilvl w:val="0"/>
          <w:numId w:val="8"/>
        </w:numPr>
        <w:spacing w:line="276" w:lineRule="auto"/>
        <w:jc w:val="both"/>
        <w:rPr>
          <w:rFonts w:asciiTheme="minorHAnsi" w:hAnsiTheme="minorHAnsi" w:cstheme="minorHAnsi"/>
          <w:kern w:val="1"/>
          <w:sz w:val="22"/>
        </w:rPr>
      </w:pPr>
      <w:r w:rsidRPr="00C47376">
        <w:rPr>
          <w:rFonts w:asciiTheme="minorHAnsi" w:hAnsiTheme="minorHAnsi" w:cstheme="minorHAnsi"/>
          <w:kern w:val="1"/>
          <w:sz w:val="22"/>
        </w:rPr>
        <w:t xml:space="preserve">Wykonawca będzie zgłaszał Zamawiającemu pisemnie gotowość do odbioru. Gotowość do odbioru osiągnięta jest z chwilą zakończenia przez Wykonawcę wszystkich robót podlegających danemu odbiorowi, przeprowadzenia z wynikiem pozytywnym niezbędnych przeglądów, pomiarów, prób i sprawdzeń, które pozwolą na przekazanie Zamawiającemu kompletu wymaganych do danego odbioru dokumentów. </w:t>
      </w:r>
    </w:p>
    <w:p w14:paraId="166D226C" w14:textId="77777777" w:rsidR="00004102" w:rsidRPr="00C47376" w:rsidRDefault="00004102" w:rsidP="008E29EB">
      <w:pPr>
        <w:pStyle w:val="Akapitzlist"/>
        <w:numPr>
          <w:ilvl w:val="0"/>
          <w:numId w:val="8"/>
        </w:numPr>
        <w:spacing w:line="276" w:lineRule="auto"/>
        <w:jc w:val="both"/>
        <w:rPr>
          <w:rFonts w:asciiTheme="minorHAnsi" w:hAnsiTheme="minorHAnsi" w:cstheme="minorHAnsi"/>
          <w:kern w:val="1"/>
          <w:sz w:val="22"/>
        </w:rPr>
      </w:pPr>
      <w:r w:rsidRPr="00C47376">
        <w:rPr>
          <w:rFonts w:asciiTheme="minorHAnsi" w:hAnsiTheme="minorHAnsi" w:cstheme="minorHAnsi"/>
          <w:kern w:val="1"/>
          <w:sz w:val="22"/>
        </w:rPr>
        <w:t>Wykonawca przekaże Zamawiającemu komplet wymaganych do danego odbioru dokumentów. Wykonawca jest zobowiązany do przedłożenia protokołów odbiorów końcowych, podpisanych pomiędzy Wykonawcą a jego podwykonawcami i dalszymi podwykonawcami. W przypadku, jeśli w tych protokołach zawarte będą zastrzeżenia co do jakości wykonywanych robót Wykonawca, podwykonawcy lub dalsi podwykonawcy zobligowani są do przedstawienia dokumentu potwierdzającego usunięcie stwierdzonych wad. Zdanie pierwsze, drugie i trzecie stosuje się odpowiednio do protokołów odbiorów częściowych, jeżeli podwykonawcy lub dalsi podwykonawcy wykonywali daną część Przedmiotu umowy.</w:t>
      </w:r>
    </w:p>
    <w:p w14:paraId="73CE36DD" w14:textId="77777777" w:rsidR="00004102" w:rsidRPr="00C47376" w:rsidRDefault="00004102" w:rsidP="008E29EB">
      <w:pPr>
        <w:pStyle w:val="Akapitzlist"/>
        <w:numPr>
          <w:ilvl w:val="0"/>
          <w:numId w:val="8"/>
        </w:numPr>
        <w:spacing w:line="276" w:lineRule="auto"/>
        <w:jc w:val="both"/>
        <w:rPr>
          <w:rFonts w:asciiTheme="minorHAnsi" w:eastAsia="MS Mincho" w:hAnsiTheme="minorHAnsi" w:cstheme="minorHAnsi"/>
          <w:b/>
          <w:sz w:val="22"/>
          <w:u w:val="single"/>
        </w:rPr>
      </w:pPr>
      <w:r w:rsidRPr="00C47376">
        <w:rPr>
          <w:rFonts w:asciiTheme="minorHAnsi" w:hAnsiTheme="minorHAnsi" w:cstheme="minorHAnsi"/>
          <w:kern w:val="1"/>
          <w:sz w:val="22"/>
        </w:rPr>
        <w:lastRenderedPageBreak/>
        <w:t xml:space="preserve">W odniesieniu do odbioru </w:t>
      </w:r>
      <w:r w:rsidRPr="00C47376">
        <w:rPr>
          <w:rFonts w:asciiTheme="minorHAnsi" w:hAnsiTheme="minorHAnsi" w:cstheme="minorHAnsi"/>
          <w:b/>
          <w:kern w:val="1"/>
          <w:sz w:val="22"/>
          <w:u w:val="single"/>
        </w:rPr>
        <w:t>robót zanikających lub ulegających zakryciu,</w:t>
      </w:r>
      <w:r w:rsidRPr="00C47376">
        <w:rPr>
          <w:rFonts w:asciiTheme="minorHAnsi" w:hAnsiTheme="minorHAnsi" w:cstheme="minorHAnsi"/>
          <w:kern w:val="1"/>
          <w:sz w:val="22"/>
        </w:rPr>
        <w:t xml:space="preserve"> Wykonawca</w:t>
      </w:r>
      <w:r w:rsidRPr="00C47376">
        <w:rPr>
          <w:rFonts w:asciiTheme="minorHAnsi" w:hAnsiTheme="minorHAnsi" w:cstheme="minorHAnsi"/>
          <w:b/>
          <w:kern w:val="1"/>
          <w:sz w:val="22"/>
          <w:u w:val="single"/>
        </w:rPr>
        <w:t xml:space="preserve"> </w:t>
      </w:r>
      <w:r w:rsidRPr="00C47376">
        <w:rPr>
          <w:rFonts w:asciiTheme="minorHAnsi" w:hAnsiTheme="minorHAnsi" w:cstheme="minorHAnsi"/>
          <w:kern w:val="1"/>
          <w:sz w:val="22"/>
        </w:rPr>
        <w:t xml:space="preserve">zgłasza ich gotowość do odbioru Inspektorowi Nadzoru ze strony Zamawiającego – właściwego dla danej branży, z co najmniej dwudniowym wyprzedzeniem. </w:t>
      </w:r>
      <w:r w:rsidRPr="00C47376">
        <w:rPr>
          <w:rFonts w:asciiTheme="minorHAnsi" w:eastAsia="MS Mincho" w:hAnsiTheme="minorHAnsi" w:cstheme="minorHAnsi"/>
          <w:sz w:val="22"/>
        </w:rPr>
        <w:t>Inspektor Nadzoru, dokonując odbioru robót zanikających lub ulegających zakryciu potwierdza prawidłowość ich wykonania lub zgłasza swoje zastrzeżenia pisemnie.</w:t>
      </w:r>
      <w:r w:rsidRPr="00C47376">
        <w:rPr>
          <w:rFonts w:asciiTheme="minorHAnsi" w:hAnsiTheme="minorHAnsi" w:cstheme="minorHAnsi"/>
          <w:kern w:val="1"/>
          <w:sz w:val="22"/>
        </w:rPr>
        <w:t xml:space="preserve"> </w:t>
      </w:r>
      <w:r w:rsidRPr="00C47376">
        <w:rPr>
          <w:rFonts w:asciiTheme="minorHAnsi" w:eastAsia="MS Mincho" w:hAnsiTheme="minorHAnsi" w:cstheme="minorHAnsi"/>
          <w:sz w:val="22"/>
        </w:rPr>
        <w:t>Jeżeli Wykonawca nie poinformuje Inspektora Nadzoru o fakcie i o terminie zakrycia robót ulegających zakryciu, zobowiązany jest na żądanie Inspektora Nadzoru odkryć roboty lub wykonać otwory niezbędne do zbadania robót, a następnie na własny koszt przywrócić roboty do stanu poprzedniego.</w:t>
      </w:r>
    </w:p>
    <w:p w14:paraId="491BADE0" w14:textId="77777777" w:rsidR="0003255E" w:rsidRPr="00882F18" w:rsidRDefault="0003255E" w:rsidP="0003255E">
      <w:pPr>
        <w:pStyle w:val="Akapitzlist"/>
        <w:numPr>
          <w:ilvl w:val="0"/>
          <w:numId w:val="8"/>
        </w:numPr>
        <w:spacing w:line="276" w:lineRule="auto"/>
        <w:rPr>
          <w:rFonts w:asciiTheme="minorHAnsi" w:eastAsia="MS Mincho" w:hAnsiTheme="minorHAnsi" w:cstheme="minorHAnsi"/>
          <w:b/>
          <w:sz w:val="22"/>
          <w:szCs w:val="22"/>
          <w:u w:val="single"/>
        </w:rPr>
      </w:pPr>
      <w:r w:rsidRPr="00882F18">
        <w:rPr>
          <w:rFonts w:asciiTheme="minorHAnsi" w:eastAsia="MS Mincho" w:hAnsiTheme="minorHAnsi" w:cstheme="minorHAnsi"/>
          <w:b/>
          <w:sz w:val="22"/>
          <w:szCs w:val="22"/>
          <w:u w:val="single"/>
        </w:rPr>
        <w:t>W odniesieniu do odbioru częściowego:</w:t>
      </w:r>
    </w:p>
    <w:p w14:paraId="45EA524D" w14:textId="77777777" w:rsidR="0003255E" w:rsidRPr="00882F18" w:rsidRDefault="0003255E" w:rsidP="00882F18">
      <w:pPr>
        <w:pStyle w:val="Akapitzlist"/>
        <w:numPr>
          <w:ilvl w:val="1"/>
          <w:numId w:val="55"/>
        </w:numPr>
        <w:jc w:val="both"/>
        <w:rPr>
          <w:rFonts w:asciiTheme="minorHAnsi" w:eastAsia="MS Mincho" w:hAnsiTheme="minorHAnsi" w:cstheme="minorHAnsi"/>
          <w:sz w:val="22"/>
          <w:szCs w:val="22"/>
        </w:rPr>
      </w:pPr>
      <w:r w:rsidRPr="00882F18">
        <w:rPr>
          <w:rFonts w:asciiTheme="minorHAnsi" w:eastAsia="MS Mincho" w:hAnsiTheme="minorHAnsi" w:cstheme="minorHAnsi"/>
          <w:sz w:val="22"/>
          <w:szCs w:val="22"/>
        </w:rPr>
        <w:t xml:space="preserve">Zamawiający przewiduje dokonywanie odbioru częściowego </w:t>
      </w:r>
      <w:r w:rsidRPr="00882F18">
        <w:rPr>
          <w:rFonts w:asciiTheme="minorHAnsi" w:eastAsia="Calibri" w:hAnsiTheme="minorHAnsi" w:cs="Arial"/>
          <w:b/>
          <w:sz w:val="22"/>
          <w:szCs w:val="22"/>
        </w:rPr>
        <w:t>z zastrzeżeniem, iż Zamawiający dopuszcza dokonanie 1 (jednego) odbioru częściowego części Przedmiotu umowy w trakcie realizacji niniejszej umowy</w:t>
      </w:r>
      <w:r w:rsidRPr="00882F18">
        <w:rPr>
          <w:rFonts w:asciiTheme="minorHAnsi" w:eastAsia="MS Mincho" w:hAnsiTheme="minorHAnsi" w:cstheme="minorHAnsi"/>
          <w:sz w:val="22"/>
          <w:szCs w:val="22"/>
        </w:rPr>
        <w:t>; powyższe postanowienie stanowi odmienne postanowienie umowne, o którym mowa w art. 654 K.c. i oznacza, że odbiór częściowy został w niniejszej umowie uregulowany w inny sposób niż przewiduje to art. 654 K.c. i może być dokonywany wyłącznie na zasadach określonych w niniejszej umowie,</w:t>
      </w:r>
    </w:p>
    <w:p w14:paraId="49642B57" w14:textId="77777777" w:rsidR="0003255E" w:rsidRPr="00882F18" w:rsidRDefault="0003255E" w:rsidP="00882F18">
      <w:pPr>
        <w:pStyle w:val="Akapitzlist"/>
        <w:numPr>
          <w:ilvl w:val="1"/>
          <w:numId w:val="55"/>
        </w:numPr>
        <w:jc w:val="both"/>
        <w:rPr>
          <w:rFonts w:asciiTheme="minorHAnsi" w:eastAsia="MS Mincho" w:hAnsiTheme="minorHAnsi" w:cstheme="minorHAnsi"/>
          <w:sz w:val="22"/>
          <w:szCs w:val="22"/>
        </w:rPr>
      </w:pPr>
      <w:r w:rsidRPr="00882F18">
        <w:rPr>
          <w:rFonts w:asciiTheme="minorHAnsi" w:eastAsia="MS Mincho" w:hAnsiTheme="minorHAnsi" w:cstheme="minorHAnsi"/>
          <w:sz w:val="22"/>
          <w:szCs w:val="22"/>
        </w:rPr>
        <w:t>odbioru częściowego dokonuje się w celu prowadzenia bieżących częściowych rozliczeń; odbiór częściowy nie stanowi potwierdzenia należytego wykonania części Przedmiotu umowy. Na podstawie odbioru częściowego Zamawiający potwierdza jedynie fakt ukończenia pewnego zakresu robót w celu umożliwienia zapłaty odpowiedniej części wynagrodzenia. Odbiór częściowy nie rozlicza Wykonawcy z odpowiedniej części robót ze skutkiem w postaci wygaśnięcia zobowiązania i rozpoczęcia biegu rękojmi i gwarancji jakości,</w:t>
      </w:r>
    </w:p>
    <w:p w14:paraId="22DF7A81" w14:textId="77777777" w:rsidR="0003255E" w:rsidRPr="00882F18" w:rsidRDefault="0003255E" w:rsidP="00882F18">
      <w:pPr>
        <w:pStyle w:val="Akapitzlist"/>
        <w:numPr>
          <w:ilvl w:val="1"/>
          <w:numId w:val="55"/>
        </w:numPr>
        <w:jc w:val="both"/>
        <w:rPr>
          <w:rFonts w:asciiTheme="minorHAnsi" w:eastAsia="MS Mincho" w:hAnsiTheme="minorHAnsi" w:cstheme="minorHAnsi"/>
          <w:sz w:val="22"/>
          <w:szCs w:val="22"/>
        </w:rPr>
      </w:pPr>
      <w:r w:rsidRPr="00882F18">
        <w:rPr>
          <w:rFonts w:asciiTheme="minorHAnsi" w:eastAsia="MS Mincho" w:hAnsiTheme="minorHAnsi" w:cstheme="minorHAnsi"/>
          <w:sz w:val="22"/>
          <w:szCs w:val="22"/>
        </w:rPr>
        <w:t>po zakończeniu wykonywania części robót, Wykonawca zgłasza gotowość do odbioru części robót poprzez odpowiedni wpis do dziennika budowy, powiadamia o gotowości do odbioru Inspektora Nadzoru ze strony Zamawiającego oraz przedstawia dokumenty, o których mowa w pkt d poniżej,</w:t>
      </w:r>
    </w:p>
    <w:p w14:paraId="726B6ECB" w14:textId="77777777" w:rsidR="0003255E" w:rsidRPr="00882F18" w:rsidRDefault="0003255E" w:rsidP="00882F18">
      <w:pPr>
        <w:pStyle w:val="Akapitzlist"/>
        <w:numPr>
          <w:ilvl w:val="1"/>
          <w:numId w:val="55"/>
        </w:numPr>
        <w:jc w:val="both"/>
        <w:rPr>
          <w:rFonts w:asciiTheme="minorHAnsi" w:eastAsia="MS Mincho" w:hAnsiTheme="minorHAnsi" w:cstheme="minorHAnsi"/>
          <w:sz w:val="22"/>
          <w:szCs w:val="22"/>
        </w:rPr>
      </w:pPr>
      <w:r w:rsidRPr="00882F18">
        <w:rPr>
          <w:rFonts w:asciiTheme="minorHAnsi" w:eastAsia="MS Mincho" w:hAnsiTheme="minorHAnsi" w:cstheme="minorHAnsi"/>
          <w:sz w:val="22"/>
          <w:szCs w:val="22"/>
        </w:rPr>
        <w:t>dokonanie odbioru częściowego następuje na podstawie sporządzonego przez Wykonawcę zestawienia rzeczowo – finansowego wykonanych robót, potwierdzonego przez Inspektora nadzoru ze strony Zamawiającego i jest on przeprowadzany przez przedstawicieli Zamawiającego w obecności Wykonawcy, w terminie 7 dni roboczych od daty zgłoszenia wykonania poszczególnej części robót budowlanych i przedłożenia kompletnych dokumentów niezbędnych do dokonania odbioru częściowego. Wykonawca jest zobowiązany wraz z zestawieniem rzeczowo – finansowym wykonanych robót zgłoszonych do odbioru częściowego do przedstawienia Zamawiającemu protokołów odbiorów częściowych podpisanych pomiędzy Wykonawcą a jego podwykonawcami i dalszymi podwykonawcami, jeżeli wykonywali oni daną część Przedmiotu umowy. W przypadku, jeśli w tych protokołach zawarte będą zastrzeżenia co do jakości wykonywanych robót Wykonawca, podwykonawcy lub dalsi podwykonawcy zobligowani są do przedstawienia dokumentu potwierdzającego usunięcie stwierdzonych wad.</w:t>
      </w:r>
    </w:p>
    <w:p w14:paraId="1E8649F9" w14:textId="778F0FC3" w:rsidR="0003255E" w:rsidRPr="00882F18" w:rsidRDefault="0003255E" w:rsidP="00882F18">
      <w:pPr>
        <w:pStyle w:val="Akapitzlist"/>
        <w:numPr>
          <w:ilvl w:val="1"/>
          <w:numId w:val="55"/>
        </w:numPr>
        <w:jc w:val="both"/>
        <w:rPr>
          <w:rFonts w:asciiTheme="minorHAnsi" w:eastAsia="MS Mincho" w:hAnsiTheme="minorHAnsi" w:cstheme="minorHAnsi"/>
          <w:sz w:val="22"/>
          <w:szCs w:val="22"/>
        </w:rPr>
      </w:pPr>
      <w:r w:rsidRPr="00882F18">
        <w:rPr>
          <w:rFonts w:asciiTheme="minorHAnsi" w:eastAsia="MS Mincho" w:hAnsiTheme="minorHAnsi" w:cstheme="minorHAnsi"/>
          <w:sz w:val="22"/>
          <w:szCs w:val="22"/>
        </w:rPr>
        <w:t>dokonywanie odbioru częściowego zostaje potwierdzone protokołem odbioru częściowego sporządzonym na podstawie wykazu robót wykonanych częściowo sporządzonym przez Wykonawcę i zaakceptowanego przez Inspektora nadzoru Zamawiającego</w:t>
      </w:r>
      <w:r w:rsidRPr="00882F18">
        <w:rPr>
          <w:rFonts w:asciiTheme="minorHAnsi" w:eastAsia="MS Mincho" w:hAnsiTheme="minorHAnsi" w:cstheme="minorHAnsi"/>
          <w:b/>
          <w:sz w:val="22"/>
          <w:szCs w:val="22"/>
          <w:u w:val="single"/>
        </w:rPr>
        <w:t>.</w:t>
      </w:r>
    </w:p>
    <w:p w14:paraId="20D0A269" w14:textId="581EB99D" w:rsidR="00004102" w:rsidRPr="00C47376" w:rsidRDefault="00004102" w:rsidP="00882F18">
      <w:pPr>
        <w:pStyle w:val="Akapitzlist"/>
        <w:spacing w:line="276" w:lineRule="auto"/>
        <w:jc w:val="both"/>
        <w:rPr>
          <w:rFonts w:asciiTheme="minorHAnsi" w:hAnsiTheme="minorHAnsi" w:cstheme="minorHAnsi"/>
          <w:b/>
          <w:kern w:val="1"/>
          <w:sz w:val="22"/>
          <w:u w:val="single"/>
        </w:rPr>
      </w:pPr>
      <w:r w:rsidRPr="00C47376">
        <w:rPr>
          <w:rFonts w:asciiTheme="minorHAnsi" w:eastAsia="MS Mincho" w:hAnsiTheme="minorHAnsi" w:cstheme="minorHAnsi"/>
          <w:sz w:val="22"/>
        </w:rPr>
        <w:t xml:space="preserve"> </w:t>
      </w:r>
    </w:p>
    <w:p w14:paraId="7EF35E86" w14:textId="20E2004C" w:rsidR="00004102" w:rsidRPr="00C47376" w:rsidRDefault="00004102" w:rsidP="00882F18">
      <w:pPr>
        <w:pStyle w:val="Akapitzlist"/>
        <w:numPr>
          <w:ilvl w:val="0"/>
          <w:numId w:val="61"/>
        </w:numPr>
        <w:spacing w:line="276" w:lineRule="auto"/>
        <w:jc w:val="both"/>
        <w:rPr>
          <w:rFonts w:asciiTheme="minorHAnsi" w:eastAsia="MS Mincho" w:hAnsiTheme="minorHAnsi" w:cstheme="minorHAnsi"/>
          <w:sz w:val="22"/>
        </w:rPr>
      </w:pPr>
      <w:r w:rsidRPr="00C47376">
        <w:rPr>
          <w:rFonts w:asciiTheme="minorHAnsi" w:hAnsiTheme="minorHAnsi" w:cstheme="minorHAnsi"/>
          <w:b/>
          <w:kern w:val="1"/>
          <w:sz w:val="22"/>
          <w:u w:val="single"/>
        </w:rPr>
        <w:t>Odbioru końcowego</w:t>
      </w:r>
      <w:r w:rsidRPr="00C47376">
        <w:rPr>
          <w:rFonts w:asciiTheme="minorHAnsi" w:hAnsiTheme="minorHAnsi" w:cstheme="minorHAnsi"/>
          <w:kern w:val="1"/>
          <w:sz w:val="22"/>
        </w:rPr>
        <w:t xml:space="preserve"> dokonuje się po całkowitym zakończeniu wszystkich robót budowlanych. Odbiór końcowy robót nastąpi w terminie do 7 dni kalendarzowych od daty zgłoszenia przez Wykonawcę gotowości do odbioru. Wykonawca zobowiązany jest do zgłoszenia Zamawiającemu gotowości do odbioru końcowego robót, nie później niż 7 dni kalendarzowych przed upływem terminu wykonania przedmiotu umowy, określonego w § 4 </w:t>
      </w:r>
      <w:r w:rsidRPr="00C47376">
        <w:rPr>
          <w:rFonts w:asciiTheme="minorHAnsi" w:hAnsiTheme="minorHAnsi" w:cstheme="minorHAnsi"/>
          <w:kern w:val="1"/>
          <w:sz w:val="22"/>
        </w:rPr>
        <w:lastRenderedPageBreak/>
        <w:t xml:space="preserve">ust. 1 pkt 2 umowy. Wykonawca w dniu zgłoszenia gotowości do odbioru końcowego robót dostarczy Zamawiającemu kompletną dokumentację powykonawczą (2 egzemplarze w wersji papierowej oraz 2 x wersja elektroniczna w plikach *.pdf), wraz z niezbędnymi protokołami z wyników pomiarów, niezbędnymi atestami, w tym CE. </w:t>
      </w:r>
      <w:r w:rsidRPr="00C47376">
        <w:rPr>
          <w:rFonts w:asciiTheme="minorHAnsi" w:eastAsia="MS Mincho" w:hAnsiTheme="minorHAnsi" w:cstheme="minorHAnsi"/>
          <w:sz w:val="22"/>
        </w:rPr>
        <w:t>Do dokumentacji powykonawczej należy dołączyć również:</w:t>
      </w:r>
    </w:p>
    <w:p w14:paraId="597E265A" w14:textId="77777777" w:rsidR="00004102" w:rsidRPr="00C47376" w:rsidRDefault="00004102" w:rsidP="008E29EB">
      <w:pPr>
        <w:pStyle w:val="Akapitzlist"/>
        <w:numPr>
          <w:ilvl w:val="0"/>
          <w:numId w:val="33"/>
        </w:numPr>
        <w:spacing w:line="276" w:lineRule="auto"/>
        <w:jc w:val="both"/>
        <w:rPr>
          <w:rFonts w:asciiTheme="minorHAnsi" w:eastAsia="MS Mincho" w:hAnsiTheme="minorHAnsi" w:cstheme="minorHAnsi"/>
          <w:sz w:val="22"/>
        </w:rPr>
      </w:pPr>
      <w:r w:rsidRPr="00C47376">
        <w:rPr>
          <w:rFonts w:asciiTheme="minorHAnsi" w:eastAsia="MS Mincho" w:hAnsiTheme="minorHAnsi" w:cstheme="minorHAnsi"/>
          <w:sz w:val="22"/>
        </w:rPr>
        <w:t>dokumentację fotograficzną przebiegu prac,</w:t>
      </w:r>
    </w:p>
    <w:p w14:paraId="57922548" w14:textId="77777777" w:rsidR="00004102" w:rsidRPr="00C47376" w:rsidRDefault="00004102" w:rsidP="008E29EB">
      <w:pPr>
        <w:pStyle w:val="Akapitzlist"/>
        <w:numPr>
          <w:ilvl w:val="0"/>
          <w:numId w:val="33"/>
        </w:numPr>
        <w:spacing w:line="276" w:lineRule="auto"/>
        <w:jc w:val="both"/>
        <w:rPr>
          <w:rFonts w:asciiTheme="minorHAnsi" w:hAnsiTheme="minorHAnsi" w:cstheme="minorHAnsi"/>
          <w:kern w:val="1"/>
          <w:sz w:val="22"/>
        </w:rPr>
      </w:pPr>
      <w:r w:rsidRPr="00C47376">
        <w:rPr>
          <w:rFonts w:asciiTheme="minorHAnsi" w:eastAsia="MS Mincho" w:hAnsiTheme="minorHAnsi" w:cstheme="minorHAnsi"/>
          <w:sz w:val="22"/>
        </w:rPr>
        <w:t>wykaz wbudowanych materiałów i urządzeń wraz z deklaracjami zgodności lub certyfikatami zgodności, zatwierdzone przez Inspektora Nadzoru karty materiałowe.</w:t>
      </w:r>
    </w:p>
    <w:p w14:paraId="1CAD2C27" w14:textId="77777777" w:rsidR="00004102" w:rsidRPr="00C47376" w:rsidRDefault="00004102" w:rsidP="008E29EB">
      <w:pPr>
        <w:pStyle w:val="Akapitzlist"/>
        <w:numPr>
          <w:ilvl w:val="0"/>
          <w:numId w:val="33"/>
        </w:numPr>
        <w:spacing w:line="276" w:lineRule="auto"/>
        <w:jc w:val="both"/>
        <w:rPr>
          <w:rFonts w:asciiTheme="minorHAnsi" w:hAnsiTheme="minorHAnsi" w:cstheme="minorHAnsi"/>
          <w:b/>
          <w:kern w:val="1"/>
          <w:sz w:val="22"/>
          <w:u w:val="single"/>
        </w:rPr>
      </w:pPr>
      <w:r w:rsidRPr="00C47376">
        <w:rPr>
          <w:rFonts w:asciiTheme="minorHAnsi" w:hAnsiTheme="minorHAnsi" w:cstheme="minorHAnsi"/>
          <w:kern w:val="1"/>
          <w:sz w:val="22"/>
        </w:rPr>
        <w:t>dziennik budowy, zaświadczenia właściwych jednostek i organów, protokoły odbiorów technicznych i odbiorów częściowych, świadectwa kontroli jakości, certyfikaty i aprobaty  techniczne</w:t>
      </w:r>
    </w:p>
    <w:p w14:paraId="3A838459" w14:textId="77777777" w:rsidR="00004102" w:rsidRPr="00C47376" w:rsidRDefault="00004102" w:rsidP="00882F18">
      <w:pPr>
        <w:pStyle w:val="Akapitzlist"/>
        <w:numPr>
          <w:ilvl w:val="0"/>
          <w:numId w:val="61"/>
        </w:numPr>
        <w:spacing w:line="276" w:lineRule="auto"/>
        <w:jc w:val="both"/>
        <w:rPr>
          <w:rFonts w:asciiTheme="minorHAnsi" w:eastAsia="MS Mincho" w:hAnsiTheme="minorHAnsi" w:cstheme="minorHAnsi"/>
          <w:sz w:val="22"/>
        </w:rPr>
      </w:pPr>
      <w:r w:rsidRPr="00C47376">
        <w:rPr>
          <w:rFonts w:asciiTheme="minorHAnsi" w:hAnsiTheme="minorHAnsi" w:cstheme="minorHAnsi"/>
          <w:b/>
          <w:kern w:val="1"/>
          <w:sz w:val="22"/>
          <w:u w:val="single"/>
        </w:rPr>
        <w:t xml:space="preserve">Odbiory </w:t>
      </w:r>
      <w:r w:rsidRPr="00C47376">
        <w:rPr>
          <w:rFonts w:asciiTheme="minorHAnsi" w:hAnsiTheme="minorHAnsi" w:cstheme="minorHAnsi"/>
          <w:kern w:val="1"/>
          <w:sz w:val="22"/>
        </w:rPr>
        <w:t xml:space="preserve">przeprowadzane będą komisyjnie, przy udziale upoważnionych przedstawicieli Zamawiającego oraz w obecności Wykonawcy. </w:t>
      </w:r>
      <w:r w:rsidRPr="00C47376">
        <w:rPr>
          <w:rFonts w:asciiTheme="minorHAnsi" w:eastAsia="MS Mincho" w:hAnsiTheme="minorHAnsi" w:cstheme="minorHAnsi"/>
          <w:sz w:val="22"/>
        </w:rPr>
        <w:t>Roboty podlegać będą odbiorowi pod kątem zgodności z dokumentacją, prawidłowości wykonania, zgodności z zasadami sztuki budowlanej</w:t>
      </w:r>
      <w:r w:rsidR="00A151BF" w:rsidRPr="00C47376">
        <w:rPr>
          <w:rFonts w:asciiTheme="minorHAnsi" w:eastAsia="MS Mincho" w:hAnsiTheme="minorHAnsi" w:cstheme="minorHAnsi"/>
          <w:sz w:val="22"/>
        </w:rPr>
        <w:t xml:space="preserve"> </w:t>
      </w:r>
      <w:r w:rsidRPr="00C47376">
        <w:rPr>
          <w:rFonts w:asciiTheme="minorHAnsi" w:eastAsia="MS Mincho" w:hAnsiTheme="minorHAnsi" w:cstheme="minorHAnsi"/>
          <w:sz w:val="22"/>
        </w:rPr>
        <w:t xml:space="preserve">oraz przepisami określającymi warunki wykonania i odbioru robót budowlanych. </w:t>
      </w:r>
      <w:r w:rsidRPr="00C47376">
        <w:rPr>
          <w:rFonts w:asciiTheme="minorHAnsi" w:eastAsia="MS Mincho" w:hAnsiTheme="minorHAnsi" w:cstheme="minorHAnsi"/>
          <w:b/>
          <w:sz w:val="22"/>
          <w:u w:val="single"/>
        </w:rPr>
        <w:t>Odbiór końcowy</w:t>
      </w:r>
      <w:r w:rsidRPr="00C47376">
        <w:rPr>
          <w:rFonts w:asciiTheme="minorHAnsi" w:eastAsia="MS Mincho" w:hAnsiTheme="minorHAnsi" w:cstheme="minorHAnsi"/>
          <w:sz w:val="22"/>
        </w:rPr>
        <w:t xml:space="preserve"> przeprowadzany będzie przez komisję techniczną przy udziale upoważnionych przedstawicieli Zamawiającego oraz w obecności Wykonawcy.</w:t>
      </w:r>
    </w:p>
    <w:p w14:paraId="62791C4D" w14:textId="77777777" w:rsidR="00004102" w:rsidRPr="00C47376" w:rsidRDefault="00004102" w:rsidP="00882F18">
      <w:pPr>
        <w:pStyle w:val="Akapitzlist"/>
        <w:numPr>
          <w:ilvl w:val="0"/>
          <w:numId w:val="61"/>
        </w:numPr>
        <w:spacing w:line="276" w:lineRule="auto"/>
        <w:jc w:val="both"/>
        <w:rPr>
          <w:rFonts w:asciiTheme="minorHAnsi" w:hAnsiTheme="minorHAnsi" w:cstheme="minorHAnsi"/>
          <w:kern w:val="1"/>
          <w:sz w:val="22"/>
        </w:rPr>
      </w:pPr>
      <w:r w:rsidRPr="00C47376">
        <w:rPr>
          <w:rFonts w:asciiTheme="minorHAnsi" w:eastAsia="MS Mincho" w:hAnsiTheme="minorHAnsi" w:cstheme="minorHAnsi"/>
          <w:sz w:val="22"/>
        </w:rPr>
        <w:t xml:space="preserve">Z czynności </w:t>
      </w:r>
      <w:r w:rsidRPr="00C47376">
        <w:rPr>
          <w:rFonts w:asciiTheme="minorHAnsi" w:eastAsia="MS Mincho" w:hAnsiTheme="minorHAnsi" w:cstheme="minorHAnsi"/>
          <w:b/>
          <w:sz w:val="22"/>
          <w:u w:val="single"/>
        </w:rPr>
        <w:t>odbioru końcowego robót</w:t>
      </w:r>
      <w:r w:rsidRPr="00C47376">
        <w:rPr>
          <w:rFonts w:asciiTheme="minorHAnsi" w:eastAsia="MS Mincho" w:hAnsiTheme="minorHAnsi" w:cstheme="minorHAnsi"/>
          <w:sz w:val="22"/>
        </w:rPr>
        <w:t xml:space="preserve">  zostanie komisyjnie spisany protokół zawierający wszelkie dokonane w toku odbioru ustalenia, dotyczące istniejących wad, jak też terminy wyznaczone na usunięcie stwierdzonych wad przy odbiorze oraz podpisy osób uczestniczących w odbiorze.</w:t>
      </w:r>
    </w:p>
    <w:p w14:paraId="5B3FAB3C" w14:textId="77777777" w:rsidR="00004102" w:rsidRPr="00C47376" w:rsidRDefault="00004102" w:rsidP="00882F18">
      <w:pPr>
        <w:pStyle w:val="Akapitzlist"/>
        <w:numPr>
          <w:ilvl w:val="0"/>
          <w:numId w:val="61"/>
        </w:numPr>
        <w:spacing w:line="276" w:lineRule="auto"/>
        <w:jc w:val="both"/>
        <w:rPr>
          <w:rFonts w:asciiTheme="minorHAnsi" w:hAnsiTheme="minorHAnsi" w:cstheme="minorHAnsi"/>
          <w:kern w:val="1"/>
          <w:sz w:val="22"/>
        </w:rPr>
      </w:pPr>
      <w:r w:rsidRPr="00C47376">
        <w:rPr>
          <w:rFonts w:asciiTheme="minorHAnsi" w:hAnsiTheme="minorHAnsi" w:cstheme="minorHAnsi"/>
          <w:kern w:val="1"/>
          <w:sz w:val="22"/>
        </w:rPr>
        <w:t xml:space="preserve">Zamawiający ma prawo odmówić przeprowadzenia odbioru końcowego Przedmiotu umowy, jeżeli po przystąpieniu do czynności odbioru zostanie stwierdzone, że Przedmiot umowy nie osiągnął gotowości do odbioru z powodu nie zakończenia robót, niewłaściwego ich wykonania lub nie przeprowadzenia wszystkich prób. </w:t>
      </w:r>
      <w:r w:rsidRPr="00C47376">
        <w:rPr>
          <w:rFonts w:asciiTheme="minorHAnsi" w:hAnsiTheme="minorHAnsi" w:cstheme="minorHAnsi"/>
          <w:sz w:val="22"/>
        </w:rPr>
        <w:t>Zamawiający może podjąć decyzję o przerwaniu odbioru, jeżeli w czasie tych czynności ujawniono istnienie takich wad, które uniemożliwiają użytkowanie Przedmiotu umowy zgodnie z przeznaczeniem - aż do czasu usunięcia tych wad. Wady usuwa Wykonawca na własny koszt.</w:t>
      </w:r>
    </w:p>
    <w:p w14:paraId="349900E7" w14:textId="77777777" w:rsidR="00004102" w:rsidRPr="00C47376" w:rsidRDefault="00004102" w:rsidP="00882F18">
      <w:pPr>
        <w:pStyle w:val="Akapitzlist"/>
        <w:numPr>
          <w:ilvl w:val="0"/>
          <w:numId w:val="61"/>
        </w:numPr>
        <w:spacing w:line="276" w:lineRule="auto"/>
        <w:jc w:val="both"/>
        <w:rPr>
          <w:rFonts w:asciiTheme="minorHAnsi" w:hAnsiTheme="minorHAnsi" w:cstheme="minorHAnsi"/>
          <w:kern w:val="1"/>
          <w:sz w:val="22"/>
        </w:rPr>
      </w:pPr>
      <w:r w:rsidRPr="00C47376">
        <w:rPr>
          <w:rFonts w:asciiTheme="minorHAnsi" w:hAnsiTheme="minorHAnsi" w:cstheme="minorHAnsi"/>
          <w:kern w:val="1"/>
          <w:sz w:val="22"/>
        </w:rPr>
        <w:t>W przypadku stwierdzenia w trakcie odbioru końcowego wad Przedmiotu umowy (wykonanie Przedmiotu umowy niezgodnie z dokumentacją, sztuka budowlaną lub normami), Zamawiającemu przysługują następujące uprawnienia:</w:t>
      </w:r>
    </w:p>
    <w:p w14:paraId="6CC46B2B" w14:textId="77777777" w:rsidR="00004102" w:rsidRPr="00C47376" w:rsidRDefault="00004102" w:rsidP="008E29EB">
      <w:pPr>
        <w:pStyle w:val="Akapitzlist"/>
        <w:numPr>
          <w:ilvl w:val="0"/>
          <w:numId w:val="17"/>
        </w:numPr>
        <w:spacing w:line="276" w:lineRule="auto"/>
        <w:jc w:val="both"/>
        <w:rPr>
          <w:rFonts w:asciiTheme="minorHAnsi" w:hAnsiTheme="minorHAnsi" w:cstheme="minorHAnsi"/>
          <w:kern w:val="1"/>
          <w:sz w:val="22"/>
        </w:rPr>
      </w:pPr>
      <w:r w:rsidRPr="00C47376">
        <w:rPr>
          <w:rFonts w:asciiTheme="minorHAnsi" w:hAnsiTheme="minorHAnsi" w:cstheme="minorHAnsi"/>
          <w:kern w:val="1"/>
          <w:sz w:val="22"/>
        </w:rPr>
        <w:t>Jeżeli wady nadają się do usunięcia, Zamawiający odmówi dokonania odbioru końcowego do czasu usunięcia wad.</w:t>
      </w:r>
      <w:r w:rsidRPr="00C47376">
        <w:rPr>
          <w:rFonts w:asciiTheme="minorHAnsi" w:eastAsia="MS Mincho" w:hAnsiTheme="minorHAnsi" w:cstheme="minorHAnsi"/>
          <w:sz w:val="22"/>
        </w:rPr>
        <w:t xml:space="preserve"> Strony</w:t>
      </w:r>
      <w:r w:rsidRPr="00C47376">
        <w:rPr>
          <w:rFonts w:asciiTheme="minorHAnsi" w:hAnsiTheme="minorHAnsi" w:cstheme="minorHAnsi"/>
          <w:kern w:val="1"/>
          <w:sz w:val="22"/>
        </w:rPr>
        <w:t xml:space="preserve"> ustalą termin usunięcia wad. Wyznaczenie terminu usunięcia wad nie oznacza przedłużenia terminu wykonania robót budowlanych. Wykonawca zdemontuje wadliwie wykonaną części, elementu i wykona ją ponownie bez wad, bez dodatkowego wynagrodzenia.</w:t>
      </w:r>
      <w:r w:rsidRPr="00C47376">
        <w:rPr>
          <w:rFonts w:asciiTheme="minorHAnsi" w:hAnsiTheme="minorHAnsi" w:cstheme="minorHAnsi"/>
          <w:sz w:val="22"/>
        </w:rPr>
        <w:t xml:space="preserve"> </w:t>
      </w:r>
    </w:p>
    <w:p w14:paraId="465034E0" w14:textId="77777777" w:rsidR="00004102" w:rsidRPr="00C47376" w:rsidRDefault="00004102" w:rsidP="008E29EB">
      <w:pPr>
        <w:pStyle w:val="Akapitzlist"/>
        <w:numPr>
          <w:ilvl w:val="0"/>
          <w:numId w:val="17"/>
        </w:numPr>
        <w:spacing w:line="276" w:lineRule="auto"/>
        <w:jc w:val="both"/>
        <w:rPr>
          <w:rFonts w:asciiTheme="minorHAnsi" w:hAnsiTheme="minorHAnsi" w:cstheme="minorHAnsi"/>
          <w:kern w:val="1"/>
          <w:sz w:val="22"/>
        </w:rPr>
      </w:pPr>
      <w:r w:rsidRPr="00C47376">
        <w:rPr>
          <w:rFonts w:asciiTheme="minorHAnsi" w:hAnsiTheme="minorHAnsi" w:cstheme="minorHAnsi"/>
          <w:kern w:val="1"/>
          <w:sz w:val="22"/>
        </w:rPr>
        <w:t>Jeżeli wady nie nadają się do usunięcia wówczas:</w:t>
      </w:r>
    </w:p>
    <w:p w14:paraId="0E0950B7" w14:textId="77777777" w:rsidR="00004102" w:rsidRPr="00C47376" w:rsidRDefault="00004102" w:rsidP="008E29EB">
      <w:pPr>
        <w:pStyle w:val="Akapitzlist"/>
        <w:numPr>
          <w:ilvl w:val="0"/>
          <w:numId w:val="19"/>
        </w:numPr>
        <w:spacing w:line="276" w:lineRule="auto"/>
        <w:jc w:val="both"/>
        <w:rPr>
          <w:rFonts w:asciiTheme="minorHAnsi" w:hAnsiTheme="minorHAnsi" w:cstheme="minorHAnsi"/>
          <w:kern w:val="1"/>
          <w:sz w:val="22"/>
        </w:rPr>
      </w:pPr>
      <w:r w:rsidRPr="00C47376">
        <w:rPr>
          <w:rFonts w:asciiTheme="minorHAnsi" w:hAnsiTheme="minorHAnsi" w:cstheme="minorHAnsi"/>
          <w:kern w:val="1"/>
          <w:sz w:val="22"/>
        </w:rPr>
        <w:t>Zamawiający może dokonać odbioru, obniżając odpowiednio wynagrodzenie w przypadku, gdy stwierdzone wady obniżają wartość użytkową lub estetykę przedmiotu odbioru, o ile stwierdzone wady nie uniemożliwiają użytkowania przedmiotu odbioru zgodnie z przeznaczeniem.</w:t>
      </w:r>
    </w:p>
    <w:p w14:paraId="166A4012" w14:textId="77777777" w:rsidR="00004102" w:rsidRPr="00C47376" w:rsidRDefault="00004102" w:rsidP="008E29EB">
      <w:pPr>
        <w:pStyle w:val="Akapitzlist"/>
        <w:numPr>
          <w:ilvl w:val="0"/>
          <w:numId w:val="19"/>
        </w:numPr>
        <w:spacing w:line="276" w:lineRule="auto"/>
        <w:jc w:val="both"/>
        <w:rPr>
          <w:rFonts w:asciiTheme="minorHAnsi" w:hAnsiTheme="minorHAnsi" w:cstheme="minorHAnsi"/>
          <w:kern w:val="1"/>
          <w:sz w:val="22"/>
        </w:rPr>
      </w:pPr>
      <w:r w:rsidRPr="00C47376">
        <w:rPr>
          <w:rFonts w:asciiTheme="minorHAnsi" w:hAnsiTheme="minorHAnsi" w:cstheme="minorHAnsi"/>
          <w:kern w:val="1"/>
          <w:sz w:val="22"/>
        </w:rPr>
        <w:t>Zamawiający może odstąpić od umowy, w terminie do 60 dni od stwierdzenia tego faktu przez Zamawiającego, jeżeli stwierdzone wady uniemożliwiają użytkowanie przedmiotu odbioru zgodnie z przeznaczeniem. W takim przypadku Zamawiającemu przysługuje prawo obciążenia Wykonawcy kosztami usunięcia wad wykonania prac powodujących, że przedmiot umowy będzie nadawał się do użytkowania.</w:t>
      </w:r>
    </w:p>
    <w:p w14:paraId="05289FE0" w14:textId="77777777" w:rsidR="00004102" w:rsidRPr="00C47376" w:rsidRDefault="00004102" w:rsidP="00882F18">
      <w:pPr>
        <w:pStyle w:val="Akapitzlist"/>
        <w:numPr>
          <w:ilvl w:val="0"/>
          <w:numId w:val="61"/>
        </w:numPr>
        <w:spacing w:line="276" w:lineRule="auto"/>
        <w:jc w:val="both"/>
        <w:rPr>
          <w:rFonts w:asciiTheme="minorHAnsi" w:eastAsia="MS Mincho" w:hAnsiTheme="minorHAnsi" w:cstheme="minorHAnsi"/>
          <w:sz w:val="22"/>
        </w:rPr>
      </w:pPr>
      <w:r w:rsidRPr="00C47376">
        <w:rPr>
          <w:rFonts w:asciiTheme="minorHAnsi" w:hAnsiTheme="minorHAnsi" w:cstheme="minorHAnsi"/>
          <w:kern w:val="1"/>
          <w:sz w:val="22"/>
        </w:rPr>
        <w:lastRenderedPageBreak/>
        <w:t>Wykonawca zobowiązany jest do zawiadomienia Zamawiającego (lub Inspektora Nadzoru) o usunięciu wad oraz do zażądania wyznaczenia terminu na odbiór robót zakwestionowanych uprzednio jako wadliwych.</w:t>
      </w:r>
    </w:p>
    <w:p w14:paraId="028A03BC" w14:textId="77777777" w:rsidR="00004102" w:rsidRPr="00C47376" w:rsidRDefault="00004102" w:rsidP="00882F18">
      <w:pPr>
        <w:pStyle w:val="Akapitzlist"/>
        <w:numPr>
          <w:ilvl w:val="0"/>
          <w:numId w:val="61"/>
        </w:numPr>
        <w:spacing w:line="276" w:lineRule="auto"/>
        <w:jc w:val="both"/>
        <w:rPr>
          <w:rFonts w:asciiTheme="minorHAnsi" w:hAnsiTheme="minorHAnsi" w:cstheme="minorHAnsi"/>
          <w:kern w:val="1"/>
          <w:sz w:val="22"/>
        </w:rPr>
      </w:pPr>
      <w:r w:rsidRPr="00C47376">
        <w:rPr>
          <w:rFonts w:asciiTheme="minorHAnsi" w:eastAsia="MS Mincho" w:hAnsiTheme="minorHAnsi" w:cstheme="minorHAnsi"/>
          <w:sz w:val="22"/>
        </w:rPr>
        <w:t>Bieg terminów dla dochodzenia uprawnień z tytułu rękojmi bądź gwarancji rozpoczyna się z chwilą dokonania przez Zamawiającego odbioru końcowego robót.</w:t>
      </w:r>
    </w:p>
    <w:p w14:paraId="03BDEEFC" w14:textId="77777777" w:rsidR="00004102" w:rsidRPr="00C47376" w:rsidRDefault="00004102" w:rsidP="00882F18">
      <w:pPr>
        <w:pStyle w:val="Akapitzlist"/>
        <w:numPr>
          <w:ilvl w:val="0"/>
          <w:numId w:val="61"/>
        </w:numPr>
        <w:spacing w:line="276" w:lineRule="auto"/>
        <w:jc w:val="both"/>
        <w:rPr>
          <w:rFonts w:asciiTheme="minorHAnsi" w:hAnsiTheme="minorHAnsi" w:cstheme="minorHAnsi"/>
          <w:b/>
          <w:kern w:val="1"/>
          <w:sz w:val="22"/>
        </w:rPr>
      </w:pPr>
      <w:r w:rsidRPr="00C47376">
        <w:rPr>
          <w:rFonts w:asciiTheme="minorHAnsi" w:hAnsiTheme="minorHAnsi" w:cstheme="minorHAnsi"/>
          <w:kern w:val="1"/>
          <w:sz w:val="22"/>
        </w:rPr>
        <w:t xml:space="preserve">Dokonanie przez Zamawiającego odbioru końcowego Przedmiotu umowy stanowi podstawę do dokonania końcowego rozliczenia finansowego z Wykonawcą. </w:t>
      </w:r>
    </w:p>
    <w:p w14:paraId="2885E90E" w14:textId="77777777" w:rsidR="00004102" w:rsidRPr="00C47376" w:rsidRDefault="00004102" w:rsidP="00882F18">
      <w:pPr>
        <w:pStyle w:val="Akapitzlist"/>
        <w:numPr>
          <w:ilvl w:val="0"/>
          <w:numId w:val="61"/>
        </w:numPr>
        <w:spacing w:line="276" w:lineRule="auto"/>
        <w:jc w:val="both"/>
        <w:rPr>
          <w:rFonts w:asciiTheme="minorHAnsi" w:hAnsiTheme="minorHAnsi" w:cstheme="minorHAnsi"/>
          <w:b/>
          <w:kern w:val="1"/>
          <w:sz w:val="22"/>
          <w:u w:val="single"/>
        </w:rPr>
      </w:pPr>
      <w:r w:rsidRPr="00C47376">
        <w:rPr>
          <w:rFonts w:asciiTheme="minorHAnsi" w:hAnsiTheme="minorHAnsi" w:cstheme="minorHAnsi"/>
          <w:b/>
          <w:kern w:val="1"/>
          <w:sz w:val="22"/>
        </w:rPr>
        <w:t>Odbiory gwarancyjne</w:t>
      </w:r>
      <w:r w:rsidRPr="00C47376">
        <w:rPr>
          <w:rFonts w:asciiTheme="minorHAnsi" w:hAnsiTheme="minorHAnsi" w:cstheme="minorHAnsi"/>
          <w:kern w:val="1"/>
          <w:sz w:val="22"/>
        </w:rPr>
        <w:t xml:space="preserve"> polegają na ocenie robót związanych z usunięciem wad ujawnionych w okresie rękojmi lub gwarancji jakości i potwierdzane są protokołem po usunięciu wad ujawnionych w okresie rękojmi lub gwarancji. Odbiory gwarancyjne będą przeprowadzane będą również po dokonaniu corocznych przeglądów gwarancyjnych. Ostatni przegląd gwarancyjny przeprowadza się nie później niż 2 miesiące przed upływem terminów gwarancji i rękojmi. </w:t>
      </w:r>
    </w:p>
    <w:p w14:paraId="344A8EB3" w14:textId="77777777" w:rsidR="00004102" w:rsidRPr="00C47376" w:rsidRDefault="00004102" w:rsidP="00882F18">
      <w:pPr>
        <w:pStyle w:val="Akapitzlist"/>
        <w:numPr>
          <w:ilvl w:val="0"/>
          <w:numId w:val="61"/>
        </w:numPr>
        <w:spacing w:line="276" w:lineRule="auto"/>
        <w:jc w:val="both"/>
        <w:rPr>
          <w:rFonts w:asciiTheme="minorHAnsi" w:eastAsia="MS Mincho" w:hAnsiTheme="minorHAnsi" w:cstheme="minorHAnsi"/>
          <w:b/>
          <w:color w:val="FF0000"/>
        </w:rPr>
      </w:pPr>
      <w:r w:rsidRPr="00C47376">
        <w:rPr>
          <w:rFonts w:asciiTheme="minorHAnsi" w:hAnsiTheme="minorHAnsi" w:cstheme="minorHAnsi"/>
          <w:b/>
          <w:kern w:val="1"/>
          <w:sz w:val="22"/>
          <w:u w:val="single"/>
        </w:rPr>
        <w:t>Odbiór pogwarancyjny</w:t>
      </w:r>
      <w:r w:rsidRPr="00C47376">
        <w:rPr>
          <w:rFonts w:asciiTheme="minorHAnsi" w:hAnsiTheme="minorHAnsi" w:cstheme="minorHAnsi"/>
          <w:kern w:val="1"/>
          <w:sz w:val="22"/>
        </w:rPr>
        <w:t xml:space="preserve"> dokonywany jest po upływie okresu rękojmi i gwarancji i służy potwierdzeniu usunięcia wszystkich wad ujawnionych w okresie rękojmi i gwarancji. W przypadku nieusunięcia wad stwierdzonych w trakcie przeglądów  gwarancyjnych  lub zgłoszonych  w okresie rękojmi i gwarancji, zakończenie czynności odbioru pogwarancyjnego następuje po usunięciu wszystkich wad zgłoszonych lub stwierdzonych w okresie gwarancji lub rękojmi.</w:t>
      </w:r>
    </w:p>
    <w:bookmarkEnd w:id="4"/>
    <w:p w14:paraId="2B5144B4" w14:textId="77777777" w:rsidR="00004102" w:rsidRPr="00C47376" w:rsidRDefault="00004102" w:rsidP="008E29EB">
      <w:pPr>
        <w:spacing w:after="0" w:line="276" w:lineRule="auto"/>
        <w:rPr>
          <w:rFonts w:asciiTheme="minorHAnsi" w:eastAsia="MS Mincho" w:hAnsiTheme="minorHAnsi" w:cstheme="minorHAnsi"/>
          <w:b/>
          <w:color w:val="FF0000"/>
        </w:rPr>
      </w:pPr>
    </w:p>
    <w:p w14:paraId="67C57D26" w14:textId="77777777" w:rsidR="00115D37" w:rsidRPr="00C47376" w:rsidRDefault="00115D37" w:rsidP="008E29EB">
      <w:pPr>
        <w:spacing w:after="0" w:line="276" w:lineRule="auto"/>
        <w:jc w:val="center"/>
        <w:rPr>
          <w:rFonts w:asciiTheme="minorHAnsi" w:eastAsia="MS Mincho" w:hAnsiTheme="minorHAnsi" w:cstheme="minorHAnsi"/>
          <w:b/>
        </w:rPr>
      </w:pPr>
    </w:p>
    <w:p w14:paraId="1E5F1581" w14:textId="77777777" w:rsidR="00115D37" w:rsidRPr="00C47376" w:rsidRDefault="00115D37" w:rsidP="008E29EB">
      <w:pPr>
        <w:spacing w:after="0" w:line="276" w:lineRule="auto"/>
        <w:jc w:val="center"/>
        <w:rPr>
          <w:rFonts w:asciiTheme="minorHAnsi" w:eastAsia="MS Mincho" w:hAnsiTheme="minorHAnsi" w:cstheme="minorHAnsi"/>
          <w:b/>
        </w:rPr>
      </w:pPr>
    </w:p>
    <w:p w14:paraId="40C8A6DE"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6</w:t>
      </w:r>
    </w:p>
    <w:p w14:paraId="6CB6648B"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Wynagrodzenie. Płatności</w:t>
      </w:r>
    </w:p>
    <w:p w14:paraId="2C3C16CB" w14:textId="77777777" w:rsidR="00004102" w:rsidRPr="00C47376" w:rsidRDefault="00004102" w:rsidP="008E29EB">
      <w:pPr>
        <w:spacing w:after="0" w:line="276" w:lineRule="auto"/>
        <w:jc w:val="center"/>
        <w:rPr>
          <w:rFonts w:asciiTheme="minorHAnsi" w:eastAsia="MS Mincho" w:hAnsiTheme="minorHAnsi" w:cstheme="minorHAnsi"/>
          <w:b/>
        </w:rPr>
      </w:pPr>
    </w:p>
    <w:p w14:paraId="18432B9C" w14:textId="77777777" w:rsidR="00004102" w:rsidRPr="00C47376" w:rsidRDefault="00004102" w:rsidP="008E29EB">
      <w:pPr>
        <w:numPr>
          <w:ilvl w:val="0"/>
          <w:numId w:val="13"/>
        </w:numPr>
        <w:tabs>
          <w:tab w:val="left" w:pos="426"/>
        </w:tabs>
        <w:spacing w:after="0" w:line="276" w:lineRule="auto"/>
        <w:ind w:left="426" w:hanging="426"/>
        <w:jc w:val="both"/>
        <w:rPr>
          <w:rFonts w:asciiTheme="minorHAnsi" w:eastAsia="Times New Roman" w:hAnsiTheme="minorHAnsi" w:cstheme="minorHAnsi"/>
        </w:rPr>
      </w:pPr>
      <w:r w:rsidRPr="00C47376">
        <w:rPr>
          <w:rFonts w:asciiTheme="minorHAnsi" w:eastAsia="Times New Roman" w:hAnsiTheme="minorHAnsi" w:cstheme="minorHAnsi"/>
          <w:kern w:val="1"/>
        </w:rPr>
        <w:t xml:space="preserve">Wykonawca za wykonanie pełnego zakresu robót stanowiących Przedmiot umowy otrzyma wynagrodzenie </w:t>
      </w:r>
      <w:r w:rsidRPr="00C47376">
        <w:rPr>
          <w:rFonts w:asciiTheme="minorHAnsi" w:eastAsia="Times New Roman" w:hAnsiTheme="minorHAnsi" w:cstheme="minorHAnsi"/>
          <w:b/>
          <w:kern w:val="1"/>
        </w:rPr>
        <w:t>w kwocie ......................................................... złotych brutto</w:t>
      </w:r>
      <w:r w:rsidRPr="00C47376">
        <w:rPr>
          <w:rFonts w:asciiTheme="minorHAnsi" w:eastAsia="Times New Roman" w:hAnsiTheme="minorHAnsi" w:cstheme="minorHAnsi"/>
          <w:kern w:val="1"/>
        </w:rPr>
        <w:t xml:space="preserve"> (słownie złotych: ...................................................................), w tym należny podatek od towarów i usług (VAT). </w:t>
      </w:r>
    </w:p>
    <w:p w14:paraId="63ECCC8C" w14:textId="77777777" w:rsidR="00004102" w:rsidRPr="00C47376" w:rsidRDefault="00004102" w:rsidP="008E29EB">
      <w:pPr>
        <w:numPr>
          <w:ilvl w:val="0"/>
          <w:numId w:val="13"/>
        </w:numPr>
        <w:tabs>
          <w:tab w:val="left" w:pos="426"/>
        </w:tabs>
        <w:spacing w:after="0" w:line="276" w:lineRule="auto"/>
        <w:ind w:left="426" w:hanging="426"/>
        <w:jc w:val="both"/>
        <w:rPr>
          <w:rFonts w:asciiTheme="minorHAnsi" w:eastAsia="Times New Roman" w:hAnsiTheme="minorHAnsi" w:cstheme="minorHAnsi"/>
        </w:rPr>
      </w:pPr>
      <w:r w:rsidRPr="00C47376">
        <w:rPr>
          <w:rFonts w:asciiTheme="minorHAnsi" w:eastAsia="Times New Roman" w:hAnsiTheme="minorHAnsi" w:cstheme="minorHAnsi"/>
        </w:rPr>
        <w:t xml:space="preserve">Strony ustalają, że obowiązującą ich formą wynagrodzenia jest </w:t>
      </w:r>
      <w:r w:rsidRPr="00C47376">
        <w:rPr>
          <w:rFonts w:asciiTheme="minorHAnsi" w:eastAsia="Times New Roman" w:hAnsiTheme="minorHAnsi" w:cstheme="minorHAnsi"/>
          <w:b/>
        </w:rPr>
        <w:t>wynagrodzenie kosztorysowe</w:t>
      </w:r>
      <w:r w:rsidRPr="00C47376">
        <w:rPr>
          <w:rFonts w:asciiTheme="minorHAnsi" w:eastAsia="Times New Roman" w:hAnsiTheme="minorHAnsi" w:cstheme="minorHAnsi"/>
        </w:rPr>
        <w:t>. Stawki cen jednostkowych podane przez Wykonawcę w kosztorysie ofertowym nie ulegną zmianie w ciągu realizacji zamówienia.</w:t>
      </w:r>
    </w:p>
    <w:p w14:paraId="0E6FFEA3" w14:textId="77777777" w:rsidR="00004102" w:rsidRPr="00C47376" w:rsidRDefault="00004102" w:rsidP="008E29EB">
      <w:pPr>
        <w:numPr>
          <w:ilvl w:val="0"/>
          <w:numId w:val="13"/>
        </w:numPr>
        <w:tabs>
          <w:tab w:val="left" w:pos="426"/>
        </w:tabs>
        <w:spacing w:after="0" w:line="276" w:lineRule="auto"/>
        <w:ind w:left="426" w:hanging="426"/>
        <w:jc w:val="both"/>
        <w:rPr>
          <w:rFonts w:asciiTheme="minorHAnsi" w:eastAsia="Times New Roman" w:hAnsiTheme="minorHAnsi" w:cstheme="minorHAnsi"/>
        </w:rPr>
      </w:pPr>
      <w:r w:rsidRPr="00C47376">
        <w:rPr>
          <w:rFonts w:asciiTheme="minorHAnsi" w:eastAsia="Times New Roman" w:hAnsiTheme="minorHAnsi" w:cstheme="minorHAnsi"/>
        </w:rPr>
        <w:t xml:space="preserve">Za ostateczną wartość wykonanych robót budowlanych określającą ostateczna wysokość wynagrodzenia Wykonawcy, Strony uznają ilość faktycznie wykonanych robót (przerób) – tj. iloczyn ilości wykonanych i odebranych robót budowlanych, ustalonych na podstawie sprawdzonych i zatwierdzonych przez Inspektora nadzoru obmiarów i odpowiadających im określonych Umową i Ofertą cen jednostkowych zawartych w kosztorysie ofertowym. </w:t>
      </w:r>
    </w:p>
    <w:p w14:paraId="79887CA4" w14:textId="77777777" w:rsidR="00004102" w:rsidRPr="00C47376" w:rsidRDefault="00004102" w:rsidP="008E29EB">
      <w:pPr>
        <w:numPr>
          <w:ilvl w:val="0"/>
          <w:numId w:val="13"/>
        </w:numPr>
        <w:tabs>
          <w:tab w:val="left" w:pos="426"/>
        </w:tabs>
        <w:spacing w:after="0" w:line="276" w:lineRule="auto"/>
        <w:ind w:left="426" w:hanging="426"/>
        <w:jc w:val="both"/>
        <w:rPr>
          <w:rFonts w:asciiTheme="minorHAnsi" w:eastAsia="Times New Roman" w:hAnsiTheme="minorHAnsi" w:cstheme="minorHAnsi"/>
        </w:rPr>
      </w:pPr>
      <w:r w:rsidRPr="00C47376">
        <w:rPr>
          <w:rFonts w:asciiTheme="minorHAnsi" w:eastAsia="Times New Roman" w:hAnsiTheme="minorHAnsi" w:cstheme="minorHAnsi"/>
        </w:rPr>
        <w:t>W przypadku, gdy ilość faktycznie wykonanych robót będzie odbiegała od ilości robót wynikających z zestawienia prac planowanych (przedmiaru robót) będącego podstawą obliczenia wynagrodzenia kosztorysowego, wynagrodzenie określone w ust. 1 zostanie proporcjonalnie zmniejszone lub zwiększone przy zachowaniu cen jednostkowych zawartych w kosztorysie ofertowym, w następujący sposób:</w:t>
      </w:r>
    </w:p>
    <w:p w14:paraId="0422A016" w14:textId="77777777" w:rsidR="00004102" w:rsidRPr="00C47376" w:rsidRDefault="00004102" w:rsidP="008E29EB">
      <w:pPr>
        <w:numPr>
          <w:ilvl w:val="1"/>
          <w:numId w:val="21"/>
        </w:numPr>
        <w:spacing w:after="0" w:line="276" w:lineRule="auto"/>
        <w:ind w:left="709" w:hanging="283"/>
        <w:jc w:val="both"/>
        <w:rPr>
          <w:rFonts w:asciiTheme="minorHAnsi" w:eastAsia="Times New Roman" w:hAnsiTheme="minorHAnsi" w:cstheme="minorHAnsi"/>
        </w:rPr>
      </w:pPr>
      <w:r w:rsidRPr="00C47376">
        <w:rPr>
          <w:rFonts w:asciiTheme="minorHAnsi" w:eastAsia="Times New Roman" w:hAnsiTheme="minorHAnsi" w:cstheme="minorHAnsi"/>
        </w:rPr>
        <w:t>w przypadku zmniejszenia wynagrodzenia określonego w ust. 1, wynikające z rzeczywistego przerobu przyjmuje się do rozliczenia zgodnie z obmiarem i nie wymaga to sporządzenia aneksu.</w:t>
      </w:r>
    </w:p>
    <w:p w14:paraId="3F640CE3" w14:textId="77777777" w:rsidR="00004102" w:rsidRPr="00230BE0" w:rsidRDefault="00004102" w:rsidP="008E29EB">
      <w:pPr>
        <w:numPr>
          <w:ilvl w:val="1"/>
          <w:numId w:val="21"/>
        </w:numPr>
        <w:spacing w:after="0" w:line="276" w:lineRule="auto"/>
        <w:ind w:left="709" w:hanging="283"/>
        <w:jc w:val="both"/>
        <w:rPr>
          <w:rFonts w:asciiTheme="minorHAnsi" w:eastAsia="Times New Roman" w:hAnsiTheme="minorHAnsi" w:cstheme="minorHAnsi"/>
          <w:spacing w:val="-1"/>
        </w:rPr>
      </w:pPr>
      <w:r w:rsidRPr="00C47376">
        <w:rPr>
          <w:rFonts w:asciiTheme="minorHAnsi" w:eastAsia="Times New Roman" w:hAnsiTheme="minorHAnsi" w:cstheme="minorHAnsi"/>
        </w:rPr>
        <w:t xml:space="preserve">w przypadku zwiększenia wynagrodzenia określonego w ust. 1, zmiana wynagrodzenia wymaga </w:t>
      </w:r>
      <w:r w:rsidRPr="00230BE0">
        <w:rPr>
          <w:rFonts w:asciiTheme="minorHAnsi" w:eastAsia="Times New Roman" w:hAnsiTheme="minorHAnsi" w:cstheme="minorHAnsi"/>
        </w:rPr>
        <w:t>formy pisemnego aneksu pod rygorem nieważności</w:t>
      </w:r>
    </w:p>
    <w:p w14:paraId="7C4F3056" w14:textId="77777777" w:rsidR="00004102" w:rsidRPr="00230BE0" w:rsidRDefault="00004102" w:rsidP="008E29EB">
      <w:pPr>
        <w:numPr>
          <w:ilvl w:val="0"/>
          <w:numId w:val="13"/>
        </w:numPr>
        <w:tabs>
          <w:tab w:val="left" w:pos="284"/>
        </w:tabs>
        <w:spacing w:after="0" w:line="276" w:lineRule="auto"/>
        <w:ind w:left="284" w:hanging="284"/>
        <w:jc w:val="both"/>
        <w:rPr>
          <w:rFonts w:asciiTheme="minorHAnsi" w:eastAsia="Times New Roman" w:hAnsiTheme="minorHAnsi" w:cstheme="minorHAnsi"/>
        </w:rPr>
      </w:pPr>
      <w:r w:rsidRPr="00230BE0">
        <w:rPr>
          <w:rFonts w:asciiTheme="minorHAnsi" w:eastAsia="Times New Roman" w:hAnsiTheme="minorHAnsi" w:cstheme="minorHAnsi"/>
          <w:spacing w:val="-1"/>
        </w:rPr>
        <w:lastRenderedPageBreak/>
        <w:t>Rozliczenie i wypłata wynagrodzenia Wykonawcy</w:t>
      </w:r>
      <w:r w:rsidRPr="00230BE0">
        <w:rPr>
          <w:rFonts w:asciiTheme="minorHAnsi" w:eastAsia="Times New Roman" w:hAnsiTheme="minorHAnsi" w:cstheme="minorHAnsi"/>
        </w:rPr>
        <w:t xml:space="preserve"> </w:t>
      </w:r>
      <w:r w:rsidRPr="00230BE0">
        <w:rPr>
          <w:rFonts w:asciiTheme="minorHAnsi" w:eastAsia="Times New Roman" w:hAnsiTheme="minorHAnsi" w:cstheme="minorHAnsi"/>
          <w:spacing w:val="-2"/>
        </w:rPr>
        <w:t>z</w:t>
      </w:r>
      <w:r w:rsidRPr="00230BE0">
        <w:rPr>
          <w:rFonts w:asciiTheme="minorHAnsi" w:eastAsia="Times New Roman" w:hAnsiTheme="minorHAnsi" w:cstheme="minorHAnsi"/>
        </w:rPr>
        <w:t>a w</w:t>
      </w:r>
      <w:r w:rsidRPr="00230BE0">
        <w:rPr>
          <w:rFonts w:asciiTheme="minorHAnsi" w:eastAsia="Times New Roman" w:hAnsiTheme="minorHAnsi" w:cstheme="minorHAnsi"/>
          <w:spacing w:val="-2"/>
        </w:rPr>
        <w:t>y</w:t>
      </w:r>
      <w:r w:rsidRPr="00230BE0">
        <w:rPr>
          <w:rFonts w:asciiTheme="minorHAnsi" w:eastAsia="Times New Roman" w:hAnsiTheme="minorHAnsi" w:cstheme="minorHAnsi"/>
        </w:rPr>
        <w:t>k</w:t>
      </w:r>
      <w:r w:rsidRPr="00230BE0">
        <w:rPr>
          <w:rFonts w:asciiTheme="minorHAnsi" w:eastAsia="Times New Roman" w:hAnsiTheme="minorHAnsi" w:cstheme="minorHAnsi"/>
          <w:spacing w:val="1"/>
        </w:rPr>
        <w:t>onan</w:t>
      </w:r>
      <w:r w:rsidRPr="00230BE0">
        <w:rPr>
          <w:rFonts w:asciiTheme="minorHAnsi" w:eastAsia="Times New Roman" w:hAnsiTheme="minorHAnsi" w:cstheme="minorHAnsi"/>
        </w:rPr>
        <w:t xml:space="preserve">ie </w:t>
      </w:r>
      <w:r w:rsidRPr="00230BE0">
        <w:rPr>
          <w:rFonts w:asciiTheme="minorHAnsi" w:eastAsia="Times New Roman" w:hAnsiTheme="minorHAnsi" w:cstheme="minorHAnsi"/>
          <w:spacing w:val="1"/>
        </w:rPr>
        <w:t>P</w:t>
      </w:r>
      <w:r w:rsidRPr="00230BE0">
        <w:rPr>
          <w:rFonts w:asciiTheme="minorHAnsi" w:eastAsia="Times New Roman" w:hAnsiTheme="minorHAnsi" w:cstheme="minorHAnsi"/>
          <w:spacing w:val="-1"/>
        </w:rPr>
        <w:t>r</w:t>
      </w:r>
      <w:r w:rsidRPr="00230BE0">
        <w:rPr>
          <w:rFonts w:asciiTheme="minorHAnsi" w:eastAsia="Times New Roman" w:hAnsiTheme="minorHAnsi" w:cstheme="minorHAnsi"/>
          <w:spacing w:val="-2"/>
        </w:rPr>
        <w:t>z</w:t>
      </w:r>
      <w:r w:rsidRPr="00230BE0">
        <w:rPr>
          <w:rFonts w:asciiTheme="minorHAnsi" w:eastAsia="Times New Roman" w:hAnsiTheme="minorHAnsi" w:cstheme="minorHAnsi"/>
          <w:spacing w:val="1"/>
        </w:rPr>
        <w:t>ed</w:t>
      </w:r>
      <w:r w:rsidRPr="00230BE0">
        <w:rPr>
          <w:rFonts w:asciiTheme="minorHAnsi" w:eastAsia="Times New Roman" w:hAnsiTheme="minorHAnsi" w:cstheme="minorHAnsi"/>
          <w:spacing w:val="2"/>
        </w:rPr>
        <w:t>m</w:t>
      </w:r>
      <w:r w:rsidRPr="00230BE0">
        <w:rPr>
          <w:rFonts w:asciiTheme="minorHAnsi" w:eastAsia="Times New Roman" w:hAnsiTheme="minorHAnsi" w:cstheme="minorHAnsi"/>
        </w:rPr>
        <w:t>i</w:t>
      </w:r>
      <w:r w:rsidRPr="00230BE0">
        <w:rPr>
          <w:rFonts w:asciiTheme="minorHAnsi" w:eastAsia="Times New Roman" w:hAnsiTheme="minorHAnsi" w:cstheme="minorHAnsi"/>
          <w:spacing w:val="1"/>
        </w:rPr>
        <w:t>ot</w:t>
      </w:r>
      <w:r w:rsidRPr="00230BE0">
        <w:rPr>
          <w:rFonts w:asciiTheme="minorHAnsi" w:eastAsia="Times New Roman" w:hAnsiTheme="minorHAnsi" w:cstheme="minorHAnsi"/>
        </w:rPr>
        <w:t xml:space="preserve">u </w:t>
      </w:r>
      <w:r w:rsidRPr="00230BE0">
        <w:rPr>
          <w:rFonts w:asciiTheme="minorHAnsi" w:eastAsia="Times New Roman" w:hAnsiTheme="minorHAnsi" w:cstheme="minorHAnsi"/>
          <w:spacing w:val="-1"/>
        </w:rPr>
        <w:t>um</w:t>
      </w:r>
      <w:r w:rsidRPr="00230BE0">
        <w:rPr>
          <w:rFonts w:asciiTheme="minorHAnsi" w:eastAsia="Times New Roman" w:hAnsiTheme="minorHAnsi" w:cstheme="minorHAnsi"/>
          <w:spacing w:val="1"/>
        </w:rPr>
        <w:t>o</w:t>
      </w:r>
      <w:r w:rsidRPr="00230BE0">
        <w:rPr>
          <w:rFonts w:asciiTheme="minorHAnsi" w:eastAsia="Times New Roman" w:hAnsiTheme="minorHAnsi" w:cstheme="minorHAnsi"/>
        </w:rPr>
        <w:t>wy nastąpi na podstawie 1 faktury</w:t>
      </w:r>
      <w:r w:rsidR="001D76F4" w:rsidRPr="00230BE0">
        <w:rPr>
          <w:rFonts w:asciiTheme="minorHAnsi" w:eastAsia="Times New Roman" w:hAnsiTheme="minorHAnsi" w:cstheme="minorHAnsi"/>
        </w:rPr>
        <w:t xml:space="preserve"> częściowej i 1 faktury </w:t>
      </w:r>
      <w:r w:rsidRPr="00230BE0">
        <w:rPr>
          <w:rFonts w:asciiTheme="minorHAnsi" w:eastAsia="Times New Roman" w:hAnsiTheme="minorHAnsi" w:cstheme="minorHAnsi"/>
        </w:rPr>
        <w:t>końcowej, wystawionej przez Wykonawcę, obejmującej wynagrodzenie za wykonanie robót budowlanych zrealizowanych w ramach Przedmiotu umowy.</w:t>
      </w:r>
    </w:p>
    <w:p w14:paraId="29B1E6BC" w14:textId="697E4CDE" w:rsidR="00004102" w:rsidRPr="00882F18" w:rsidRDefault="00230BE0" w:rsidP="00230BE0">
      <w:pPr>
        <w:pStyle w:val="Akapitzlist"/>
        <w:numPr>
          <w:ilvl w:val="0"/>
          <w:numId w:val="13"/>
        </w:numPr>
        <w:spacing w:line="276" w:lineRule="auto"/>
        <w:jc w:val="both"/>
        <w:rPr>
          <w:rFonts w:asciiTheme="minorHAnsi" w:eastAsia="MS Mincho" w:hAnsiTheme="minorHAnsi" w:cstheme="minorHAnsi"/>
        </w:rPr>
      </w:pPr>
      <w:r w:rsidRPr="00882F18">
        <w:rPr>
          <w:rFonts w:asciiTheme="minorHAnsi" w:hAnsiTheme="minorHAnsi" w:cstheme="minorHAnsi"/>
          <w:sz w:val="22"/>
          <w:szCs w:val="22"/>
        </w:rPr>
        <w:t>Podstawą do wystawienia przez Wykonawcę faktury częściowej i jej zapłata przez Zamawiającego jest protokół odbioru częściowego robót podpisany przez inspektora nadzoru i kierownika budowy</w:t>
      </w:r>
      <w:r w:rsidR="003E4460" w:rsidRPr="00882F18">
        <w:rPr>
          <w:rFonts w:asciiTheme="minorHAnsi" w:hAnsiTheme="minorHAnsi" w:cstheme="minorHAnsi"/>
          <w:sz w:val="22"/>
          <w:szCs w:val="22"/>
        </w:rPr>
        <w:t xml:space="preserve"> wraz z kosztorysem częściowym</w:t>
      </w:r>
      <w:r w:rsidRPr="00882F18">
        <w:rPr>
          <w:rFonts w:asciiTheme="minorHAnsi" w:hAnsiTheme="minorHAnsi" w:cstheme="minorHAnsi"/>
          <w:sz w:val="22"/>
          <w:szCs w:val="22"/>
        </w:rPr>
        <w:t>,</w:t>
      </w:r>
      <w:r w:rsidR="00882F18">
        <w:rPr>
          <w:rFonts w:asciiTheme="minorHAnsi" w:hAnsiTheme="minorHAnsi" w:cstheme="minorHAnsi"/>
          <w:sz w:val="22"/>
          <w:szCs w:val="22"/>
        </w:rPr>
        <w:t xml:space="preserve"> </w:t>
      </w:r>
      <w:r w:rsidR="00CD5B0A">
        <w:rPr>
          <w:rFonts w:asciiTheme="minorHAnsi" w:hAnsiTheme="minorHAnsi" w:cstheme="minorHAnsi"/>
          <w:sz w:val="22"/>
          <w:szCs w:val="22"/>
        </w:rPr>
        <w:t>z</w:t>
      </w:r>
      <w:r w:rsidR="00CD5B0A" w:rsidRPr="00882F18">
        <w:rPr>
          <w:rFonts w:asciiTheme="minorHAnsi" w:hAnsiTheme="minorHAnsi" w:cstheme="minorHAnsi"/>
          <w:sz w:val="22"/>
          <w:szCs w:val="22"/>
        </w:rPr>
        <w:t xml:space="preserve">aś </w:t>
      </w:r>
      <w:r w:rsidRPr="00882F18">
        <w:rPr>
          <w:rFonts w:asciiTheme="minorHAnsi" w:hAnsiTheme="minorHAnsi" w:cstheme="minorHAnsi"/>
          <w:sz w:val="22"/>
          <w:szCs w:val="22"/>
        </w:rPr>
        <w:t>p</w:t>
      </w:r>
      <w:r w:rsidR="00004102" w:rsidRPr="00882F18">
        <w:rPr>
          <w:rFonts w:asciiTheme="minorHAnsi" w:hAnsiTheme="minorHAnsi" w:cstheme="minorHAnsi"/>
          <w:sz w:val="22"/>
          <w:szCs w:val="22"/>
        </w:rPr>
        <w:t>odstawą do wystawienia faktury końcowej i jej zapłaty przez Zamawiającego będzie protokół odbioru końcowego robót podpisany przez Inspektora Nadzoru i Kierownika Budowy wraz z kosztorysem powykonawczym</w:t>
      </w:r>
      <w:r w:rsidR="00004102" w:rsidRPr="00882F18">
        <w:rPr>
          <w:rFonts w:asciiTheme="minorHAnsi" w:hAnsiTheme="minorHAnsi" w:cstheme="minorHAnsi"/>
        </w:rPr>
        <w:t>.</w:t>
      </w:r>
    </w:p>
    <w:p w14:paraId="28ED8407" w14:textId="77777777" w:rsidR="00004102" w:rsidRPr="00C47376" w:rsidRDefault="00004102" w:rsidP="008E29EB">
      <w:pPr>
        <w:numPr>
          <w:ilvl w:val="0"/>
          <w:numId w:val="13"/>
        </w:numPr>
        <w:tabs>
          <w:tab w:val="left" w:pos="284"/>
        </w:tabs>
        <w:spacing w:after="0" w:line="276" w:lineRule="auto"/>
        <w:ind w:left="284" w:hanging="284"/>
        <w:jc w:val="both"/>
        <w:rPr>
          <w:rFonts w:asciiTheme="minorHAnsi" w:eastAsia="Times New Roman" w:hAnsiTheme="minorHAnsi" w:cstheme="minorHAnsi"/>
        </w:rPr>
      </w:pPr>
      <w:r w:rsidRPr="00C47376">
        <w:rPr>
          <w:rFonts w:asciiTheme="minorHAnsi" w:eastAsia="MS Mincho" w:hAnsiTheme="minorHAnsi" w:cstheme="minorHAnsi"/>
        </w:rPr>
        <w:t xml:space="preserve">Zamawiający zapłaci Wykonawcy należne wynagrodzenie na podstawie faktury VAT przelewem na rachunek bankowy Wykonawcy wskazany na dzień zlecenia przelewu w wykazie podmiotów, o których mowa w art. 96b ust. 1 ustawy o podatku od towarów i usług,  w terminie do 21 dni od daty otrzymania przez Zamawiającego prawidłowo wystawionej faktury. </w:t>
      </w:r>
      <w:r w:rsidRPr="00C47376">
        <w:rPr>
          <w:rFonts w:asciiTheme="minorHAnsi" w:eastAsia="Times New Roman" w:hAnsiTheme="minorHAnsi" w:cstheme="minorHAnsi"/>
          <w:bCs/>
        </w:rPr>
        <w:t>Błędnie wystawiona faktura spowoduje, konieczność jej poprawienia (korekty) a zapłata wynagrodzenia w takiej sytuacji nastąpi w terminie do 21 dni licząc od daty dostarczenia przez Wykonawcę poprawionej faktury.</w:t>
      </w:r>
    </w:p>
    <w:p w14:paraId="3AEED031" w14:textId="2D57D5C3" w:rsidR="00004102" w:rsidRPr="00C47376" w:rsidRDefault="00004102" w:rsidP="008E29EB">
      <w:pPr>
        <w:numPr>
          <w:ilvl w:val="0"/>
          <w:numId w:val="13"/>
        </w:numPr>
        <w:tabs>
          <w:tab w:val="left" w:pos="284"/>
        </w:tabs>
        <w:spacing w:after="0" w:line="276" w:lineRule="auto"/>
        <w:ind w:left="284" w:hanging="284"/>
        <w:jc w:val="both"/>
        <w:rPr>
          <w:rFonts w:asciiTheme="minorHAnsi" w:eastAsia="Times New Roman" w:hAnsiTheme="minorHAnsi" w:cstheme="minorHAnsi"/>
        </w:rPr>
      </w:pPr>
      <w:r w:rsidRPr="00C47376">
        <w:rPr>
          <w:rFonts w:asciiTheme="minorHAnsi" w:eastAsia="Times New Roman" w:hAnsiTheme="minorHAnsi" w:cstheme="minorHAnsi"/>
        </w:rPr>
        <w:t>Warunkiem zapłaty jakiejkolwiek należności wynikających z faktur, o których mowa w ust. 5 niniejszego paragrafu, jest przedłożenie wraz z fakturą dokumentów wskazanych w niniejszym paragrafie, w tym w szczególności pisemnych oświadczeń (co najmniej o treści odpowiadającej treści Załącznika nr 1 do niniejszej umowy) wszystkich zatrudnionych za zgodą Zamawiającego podwykonawców lub dalszych podwykonawców, podpisanych przez osoby upoważnione do ich reprezentacji, zgodnie z wymaganiami określonymi w niniejszej umowie  i innych dokumentów określonych w niniejszym paragrafie.</w:t>
      </w:r>
    </w:p>
    <w:p w14:paraId="76B5C4DC" w14:textId="5A72BFAB" w:rsidR="00004102" w:rsidRPr="00C47376" w:rsidRDefault="00004102" w:rsidP="008E29EB">
      <w:pPr>
        <w:numPr>
          <w:ilvl w:val="0"/>
          <w:numId w:val="13"/>
        </w:numPr>
        <w:tabs>
          <w:tab w:val="left" w:pos="284"/>
        </w:tabs>
        <w:spacing w:after="0" w:line="276" w:lineRule="auto"/>
        <w:ind w:left="284" w:hanging="284"/>
        <w:jc w:val="both"/>
        <w:rPr>
          <w:rFonts w:asciiTheme="minorHAnsi" w:eastAsia="Times New Roman" w:hAnsiTheme="minorHAnsi" w:cstheme="minorHAnsi"/>
          <w:b/>
          <w:u w:val="single"/>
        </w:rPr>
      </w:pPr>
      <w:r w:rsidRPr="00C47376">
        <w:rPr>
          <w:rFonts w:asciiTheme="minorHAnsi" w:eastAsia="Times New Roman" w:hAnsiTheme="minorHAnsi" w:cstheme="minorHAnsi"/>
        </w:rPr>
        <w:t xml:space="preserve">W przypadku, gdy Wykonawca zlecił Podwykonawcy/Podwykonawcom wykonanie części prac stanowiących Przedmiot umowy </w:t>
      </w:r>
      <w:r w:rsidR="0033082F" w:rsidRPr="0033082F">
        <w:rPr>
          <w:rFonts w:eastAsia="Times New Roman" w:cs="Calibri"/>
        </w:rPr>
        <w:t>każdorazowo do faktury (częściowej, końcowej)</w:t>
      </w:r>
      <w:r w:rsidRPr="00C47376">
        <w:rPr>
          <w:rFonts w:asciiTheme="minorHAnsi" w:eastAsia="Times New Roman" w:hAnsiTheme="minorHAnsi" w:cstheme="minorHAnsi"/>
        </w:rPr>
        <w:t>, o której mowa w ust. 6 lub 7 niniejszego paragrafu, Wykonawca zobowiązany jest dołączyć:</w:t>
      </w:r>
    </w:p>
    <w:p w14:paraId="364E1CB1" w14:textId="77777777" w:rsidR="00004102" w:rsidRPr="00C47376" w:rsidRDefault="00004102" w:rsidP="008E29EB">
      <w:pPr>
        <w:numPr>
          <w:ilvl w:val="1"/>
          <w:numId w:val="5"/>
        </w:numPr>
        <w:spacing w:after="0" w:line="276" w:lineRule="auto"/>
        <w:ind w:left="993" w:hanging="426"/>
        <w:jc w:val="both"/>
        <w:rPr>
          <w:rFonts w:asciiTheme="minorHAnsi" w:eastAsia="Times New Roman" w:hAnsiTheme="minorHAnsi" w:cstheme="minorHAnsi"/>
          <w:b/>
          <w:u w:val="single"/>
        </w:rPr>
      </w:pPr>
      <w:r w:rsidRPr="00C47376">
        <w:rPr>
          <w:rFonts w:asciiTheme="minorHAnsi" w:eastAsia="Times New Roman" w:hAnsiTheme="minorHAnsi" w:cstheme="minorHAnsi"/>
          <w:b/>
          <w:u w:val="single"/>
        </w:rPr>
        <w:t>dokument podpisany</w:t>
      </w:r>
      <w:r w:rsidRPr="00C47376">
        <w:rPr>
          <w:rFonts w:asciiTheme="minorHAnsi" w:eastAsia="Times New Roman" w:hAnsiTheme="minorHAnsi" w:cstheme="minorHAnsi"/>
        </w:rPr>
        <w:t xml:space="preserve"> przez podwykonawców lub dalszych podwykonawcę, w którym wskaże zakres prac wykonywanych przez Wykonawcę, podwykonawców lub dalszych podwykonawców oraz stosowny podział należności objętej daną fakturą pomiędzy Wykonawcą i podwykonawcami lub dalszymi podwykonawcami, sporządzony na podstawie protokołów stanowiących  podstawę do wystawienia faktury potwierdzonej prze Inspektora Nadzoru, Wykonawcę i podwykonawcę lub dalszych podwykonawców,</w:t>
      </w:r>
    </w:p>
    <w:p w14:paraId="6DAF7403" w14:textId="77777777" w:rsidR="00004102" w:rsidRPr="00C47376" w:rsidRDefault="00004102" w:rsidP="008E29EB">
      <w:pPr>
        <w:numPr>
          <w:ilvl w:val="1"/>
          <w:numId w:val="5"/>
        </w:numPr>
        <w:spacing w:after="0" w:line="276" w:lineRule="auto"/>
        <w:ind w:left="993" w:hanging="426"/>
        <w:jc w:val="both"/>
        <w:rPr>
          <w:rFonts w:asciiTheme="minorHAnsi" w:eastAsia="Times New Roman" w:hAnsiTheme="minorHAnsi" w:cstheme="minorHAnsi"/>
          <w:b/>
          <w:u w:val="single"/>
        </w:rPr>
      </w:pPr>
      <w:r w:rsidRPr="00C47376">
        <w:rPr>
          <w:rFonts w:asciiTheme="minorHAnsi" w:eastAsia="Times New Roman" w:hAnsiTheme="minorHAnsi" w:cstheme="minorHAnsi"/>
          <w:b/>
          <w:u w:val="single"/>
        </w:rPr>
        <w:t>wykaz rozliczenia umów</w:t>
      </w:r>
      <w:r w:rsidRPr="00C47376">
        <w:rPr>
          <w:rFonts w:asciiTheme="minorHAnsi" w:eastAsia="Times New Roman" w:hAnsiTheme="minorHAnsi" w:cstheme="minorHAnsi"/>
        </w:rPr>
        <w:t xml:space="preserve"> zawartych z podwykonawcami oraz umów zawartych przez podwykonawców z dalszymi podwykonawcami, sporządzony według wzoru stanowiącego załącznik nr 3 do niniejszej umowy;</w:t>
      </w:r>
    </w:p>
    <w:p w14:paraId="7F027C64" w14:textId="77777777" w:rsidR="00004102" w:rsidRPr="00C47376" w:rsidRDefault="00004102" w:rsidP="008E29EB">
      <w:pPr>
        <w:numPr>
          <w:ilvl w:val="1"/>
          <w:numId w:val="5"/>
        </w:numPr>
        <w:spacing w:after="0" w:line="276" w:lineRule="auto"/>
        <w:ind w:left="993" w:hanging="426"/>
        <w:jc w:val="both"/>
        <w:rPr>
          <w:rFonts w:asciiTheme="minorHAnsi" w:eastAsia="Times New Roman" w:hAnsiTheme="minorHAnsi" w:cstheme="minorHAnsi"/>
          <w:b/>
          <w:u w:val="single"/>
        </w:rPr>
      </w:pPr>
      <w:r w:rsidRPr="00C47376">
        <w:rPr>
          <w:rFonts w:asciiTheme="minorHAnsi" w:eastAsia="Times New Roman" w:hAnsiTheme="minorHAnsi" w:cstheme="minorHAnsi"/>
          <w:b/>
          <w:u w:val="single"/>
        </w:rPr>
        <w:t>oświadczenie Wykonawcy</w:t>
      </w:r>
      <w:r w:rsidRPr="00C47376">
        <w:rPr>
          <w:rFonts w:asciiTheme="minorHAnsi" w:eastAsia="Times New Roman" w:hAnsiTheme="minorHAnsi" w:cstheme="minorHAnsi"/>
        </w:rPr>
        <w:t xml:space="preserve"> o kwotach należnych wszystkim podwykonawcom lub wszystkim dalszym podwykonawcom  robót budowlanych, dostaw i usług ;</w:t>
      </w:r>
    </w:p>
    <w:p w14:paraId="1D6AF859" w14:textId="77777777" w:rsidR="00004102" w:rsidRPr="00C47376" w:rsidRDefault="00004102" w:rsidP="008E29EB">
      <w:pPr>
        <w:numPr>
          <w:ilvl w:val="1"/>
          <w:numId w:val="5"/>
        </w:numPr>
        <w:spacing w:after="0" w:line="276" w:lineRule="auto"/>
        <w:ind w:left="993" w:hanging="426"/>
        <w:jc w:val="both"/>
        <w:rPr>
          <w:rFonts w:asciiTheme="minorHAnsi" w:eastAsia="Times New Roman" w:hAnsiTheme="minorHAnsi" w:cstheme="minorHAnsi"/>
          <w:b/>
          <w:u w:val="single"/>
        </w:rPr>
      </w:pPr>
      <w:r w:rsidRPr="00C47376">
        <w:rPr>
          <w:rFonts w:asciiTheme="minorHAnsi" w:eastAsia="Times New Roman" w:hAnsiTheme="minorHAnsi" w:cstheme="minorHAnsi"/>
          <w:b/>
          <w:u w:val="single"/>
        </w:rPr>
        <w:t>oświadczenia wszystkich podwykonawców oraz dalszych podwykonawców</w:t>
      </w:r>
      <w:r w:rsidRPr="00C47376">
        <w:rPr>
          <w:rFonts w:asciiTheme="minorHAnsi" w:eastAsia="Times New Roman" w:hAnsiTheme="minorHAnsi" w:cstheme="minorHAnsi"/>
        </w:rPr>
        <w:t xml:space="preserve"> uczestniczących w realizacji zamówienia (robót dostaw, usług objętych daną faktura składaną przez Wykonawcę), zawierającego co najmniej informacje jak we wzorze oświadczenia stanowiącego załącznik nr 1,  potwierdzającego otrzymanie przez podwykonawców oraz dalszych podwykonawców  wynagrodzenia za wykonanie  robót objętych daną fakturą a - w przypadku gdy oświadczenia podwykonawców  i dalszych podwykonawców będą składane przez Wykonawcę do faktur końcowych muszą one potwierdzać otrzymanie przez podwykonawców oraz dalszych podwykonawców całości wynagrodzenia z tytułu umów zawartych z Wykonawcą lub  w wypadku dalszych podwykonawców – z tytułu umów zawartych z podwykonawcami lub dalszym podwykonawcami, a dotyczących wykonania robót, usług, dostaw stanowiących Przedmiotu umowy. </w:t>
      </w:r>
    </w:p>
    <w:p w14:paraId="2BC63717" w14:textId="77777777" w:rsidR="00004102" w:rsidRPr="00C47376" w:rsidRDefault="00004102" w:rsidP="008E29EB">
      <w:pPr>
        <w:numPr>
          <w:ilvl w:val="1"/>
          <w:numId w:val="5"/>
        </w:numPr>
        <w:spacing w:after="0" w:line="276" w:lineRule="auto"/>
        <w:ind w:left="993" w:hanging="426"/>
        <w:jc w:val="both"/>
        <w:rPr>
          <w:rFonts w:asciiTheme="minorHAnsi" w:eastAsia="Times New Roman" w:hAnsiTheme="minorHAnsi" w:cstheme="minorHAnsi"/>
          <w:b/>
          <w:u w:val="single"/>
        </w:rPr>
      </w:pPr>
      <w:r w:rsidRPr="00C47376">
        <w:rPr>
          <w:rFonts w:asciiTheme="minorHAnsi" w:eastAsia="Times New Roman" w:hAnsiTheme="minorHAnsi" w:cstheme="minorHAnsi"/>
          <w:b/>
          <w:u w:val="single"/>
        </w:rPr>
        <w:lastRenderedPageBreak/>
        <w:t>kserokopie faktur</w:t>
      </w:r>
      <w:r w:rsidRPr="00C47376">
        <w:rPr>
          <w:rFonts w:asciiTheme="minorHAnsi" w:eastAsia="Times New Roman" w:hAnsiTheme="minorHAnsi" w:cstheme="minorHAnsi"/>
        </w:rPr>
        <w:t xml:space="preserve"> wystawionych przez Podwykonawców, którzy wykonywali roboty, usługi lub dostawy w ramach składanej faktury, potwierdzonych przez Podwykonawców „za zgodność z oryginałem”,</w:t>
      </w:r>
    </w:p>
    <w:p w14:paraId="6E3C2F24" w14:textId="77777777" w:rsidR="00004102" w:rsidRPr="00C47376" w:rsidRDefault="00004102" w:rsidP="008E29EB">
      <w:pPr>
        <w:numPr>
          <w:ilvl w:val="1"/>
          <w:numId w:val="5"/>
        </w:numPr>
        <w:spacing w:after="0" w:line="276" w:lineRule="auto"/>
        <w:ind w:left="993" w:hanging="426"/>
        <w:jc w:val="both"/>
        <w:rPr>
          <w:rFonts w:asciiTheme="minorHAnsi" w:eastAsia="Times New Roman" w:hAnsiTheme="minorHAnsi" w:cstheme="minorHAnsi"/>
          <w:b/>
          <w:u w:val="single"/>
        </w:rPr>
      </w:pPr>
      <w:r w:rsidRPr="00C47376">
        <w:rPr>
          <w:rFonts w:asciiTheme="minorHAnsi" w:eastAsia="Times New Roman" w:hAnsiTheme="minorHAnsi" w:cstheme="minorHAnsi"/>
          <w:b/>
          <w:u w:val="single"/>
        </w:rPr>
        <w:t>potwierdzenie przelewu</w:t>
      </w:r>
      <w:r w:rsidRPr="00C47376">
        <w:rPr>
          <w:rFonts w:asciiTheme="minorHAnsi" w:eastAsia="Times New Roman" w:hAnsiTheme="minorHAnsi" w:cstheme="minorHAnsi"/>
        </w:rPr>
        <w:t xml:space="preserve"> na rachunek bankowy Podwykonawcy, którzy wykonywali roboty, usługi lub dostawy w ramach składanej faktury kwoty/ kwot wskazanej/ wskazanych na fakturze/ fakturach wystawionych przez tych Podwykonawców ewentualnie wraz z kserokopią innego dokumentu świadczącego o dokonaniu na rzecz podwykonawcy zapłaty całości wynagrodzenia za wykonane przez podwykonawcę roboty w ramach składanej faktury.</w:t>
      </w:r>
    </w:p>
    <w:p w14:paraId="15E9645A" w14:textId="77777777" w:rsidR="00004102" w:rsidRPr="00C47376" w:rsidRDefault="00004102" w:rsidP="008E29EB">
      <w:pPr>
        <w:numPr>
          <w:ilvl w:val="1"/>
          <w:numId w:val="5"/>
        </w:numPr>
        <w:spacing w:after="0" w:line="276" w:lineRule="auto"/>
        <w:ind w:left="993" w:hanging="426"/>
        <w:jc w:val="both"/>
        <w:rPr>
          <w:rFonts w:asciiTheme="minorHAnsi" w:eastAsia="Times New Roman" w:hAnsiTheme="minorHAnsi" w:cstheme="minorHAnsi"/>
        </w:rPr>
      </w:pPr>
      <w:r w:rsidRPr="00C47376">
        <w:rPr>
          <w:rFonts w:asciiTheme="minorHAnsi" w:eastAsia="Times New Roman" w:hAnsiTheme="minorHAnsi" w:cstheme="minorHAnsi"/>
          <w:b/>
          <w:u w:val="single"/>
        </w:rPr>
        <w:t xml:space="preserve">Oświadczenie Wykonawcy </w:t>
      </w:r>
      <w:r w:rsidRPr="00C47376">
        <w:rPr>
          <w:rFonts w:asciiTheme="minorHAnsi" w:eastAsia="Times New Roman" w:hAnsiTheme="minorHAnsi" w:cstheme="minorHAnsi"/>
        </w:rPr>
        <w:t>dotyczące przyczyn odmowy zapłaty wynagrodzenia podwykonawcy  w przypadku zaistnienia takiej sytuacji; Zamawiający uzna te oświadczenia za uzasadniające taka odmowę.</w:t>
      </w:r>
    </w:p>
    <w:p w14:paraId="35BB964E" w14:textId="77777777" w:rsidR="00004102" w:rsidRPr="00C47376" w:rsidRDefault="00004102" w:rsidP="008E29EB">
      <w:pPr>
        <w:spacing w:after="0" w:line="276" w:lineRule="auto"/>
        <w:ind w:left="851"/>
        <w:jc w:val="both"/>
        <w:rPr>
          <w:rFonts w:asciiTheme="minorHAnsi" w:eastAsia="Times New Roman" w:hAnsiTheme="minorHAnsi" w:cstheme="minorHAnsi"/>
        </w:rPr>
      </w:pPr>
      <w:r w:rsidRPr="00C47376">
        <w:rPr>
          <w:rFonts w:asciiTheme="minorHAnsi" w:eastAsia="Times New Roman" w:hAnsiTheme="minorHAnsi" w:cstheme="minorHAnsi"/>
        </w:rPr>
        <w:t xml:space="preserve">Każdorazowo, w przypadku przedstawiania przez Wykonawcę kserokopii dokumentów wskazanych powyżej winne one być potwierdzone za zgodność z oryginałem. </w:t>
      </w:r>
    </w:p>
    <w:p w14:paraId="7881FE5B" w14:textId="7F2FD756" w:rsidR="00004102" w:rsidRPr="00C47376" w:rsidRDefault="00004102" w:rsidP="008E29EB">
      <w:pPr>
        <w:numPr>
          <w:ilvl w:val="0"/>
          <w:numId w:val="13"/>
        </w:numPr>
        <w:spacing w:after="0" w:line="276" w:lineRule="auto"/>
        <w:ind w:left="284" w:hanging="568"/>
        <w:jc w:val="both"/>
        <w:rPr>
          <w:rFonts w:asciiTheme="minorHAnsi" w:eastAsia="Times New Roman" w:hAnsiTheme="minorHAnsi" w:cstheme="minorHAnsi"/>
        </w:rPr>
      </w:pPr>
      <w:r w:rsidRPr="00C47376">
        <w:rPr>
          <w:rFonts w:asciiTheme="minorHAnsi" w:eastAsia="Times New Roman" w:hAnsiTheme="minorHAnsi" w:cstheme="minorHAnsi"/>
        </w:rPr>
        <w:t xml:space="preserve">Wykonawca zobowiązany jest do przedłożenia dokumentów, o których mowa w ust. </w:t>
      </w:r>
      <w:r w:rsidR="0033082F">
        <w:rPr>
          <w:rFonts w:asciiTheme="minorHAnsi" w:eastAsia="Times New Roman" w:hAnsiTheme="minorHAnsi" w:cstheme="minorHAnsi"/>
        </w:rPr>
        <w:t>9</w:t>
      </w:r>
      <w:r w:rsidRPr="00C47376">
        <w:rPr>
          <w:rFonts w:asciiTheme="minorHAnsi" w:eastAsia="Times New Roman" w:hAnsiTheme="minorHAnsi" w:cstheme="minorHAnsi"/>
        </w:rPr>
        <w:t xml:space="preserve"> nie później niż </w:t>
      </w:r>
      <w:r w:rsidRPr="00C47376">
        <w:rPr>
          <w:rFonts w:asciiTheme="minorHAnsi" w:eastAsia="Times New Roman" w:hAnsiTheme="minorHAnsi" w:cstheme="minorHAnsi"/>
          <w:lang w:val="x-none"/>
        </w:rPr>
        <w:t xml:space="preserve">w terminie </w:t>
      </w:r>
      <w:r w:rsidRPr="00C47376">
        <w:rPr>
          <w:rFonts w:asciiTheme="minorHAnsi" w:eastAsia="Times New Roman" w:hAnsiTheme="minorHAnsi" w:cstheme="minorHAnsi"/>
        </w:rPr>
        <w:t>7</w:t>
      </w:r>
      <w:r w:rsidRPr="00C47376">
        <w:rPr>
          <w:rFonts w:asciiTheme="minorHAnsi" w:eastAsia="Times New Roman" w:hAnsiTheme="minorHAnsi" w:cstheme="minorHAnsi"/>
          <w:lang w:val="x-none"/>
        </w:rPr>
        <w:t xml:space="preserve"> dni przed upływem terminu płatności faktury</w:t>
      </w:r>
      <w:r w:rsidRPr="00C47376">
        <w:rPr>
          <w:rFonts w:asciiTheme="minorHAnsi" w:eastAsia="Times New Roman" w:hAnsiTheme="minorHAnsi" w:cstheme="minorHAnsi"/>
        </w:rPr>
        <w:t xml:space="preserve"> doręczonej Zamawiającemu.</w:t>
      </w:r>
    </w:p>
    <w:p w14:paraId="2E07E8F6" w14:textId="66261D11" w:rsidR="00004102" w:rsidRPr="00C47376" w:rsidRDefault="00004102" w:rsidP="008E29EB">
      <w:pPr>
        <w:numPr>
          <w:ilvl w:val="0"/>
          <w:numId w:val="13"/>
        </w:numPr>
        <w:spacing w:after="0" w:line="276" w:lineRule="auto"/>
        <w:ind w:left="284" w:hanging="568"/>
        <w:jc w:val="both"/>
        <w:rPr>
          <w:rFonts w:asciiTheme="minorHAnsi" w:eastAsia="Times New Roman" w:hAnsiTheme="minorHAnsi" w:cstheme="minorHAnsi"/>
        </w:rPr>
      </w:pPr>
      <w:r w:rsidRPr="00C47376">
        <w:rPr>
          <w:rFonts w:asciiTheme="minorHAnsi" w:eastAsia="Times New Roman" w:hAnsiTheme="minorHAnsi" w:cstheme="minorHAnsi"/>
        </w:rPr>
        <w:t>W przypadku nieprzekazania przez Wykonawcę w terminie o którym mowa w ust. 1</w:t>
      </w:r>
      <w:r w:rsidR="0033082F">
        <w:rPr>
          <w:rFonts w:asciiTheme="minorHAnsi" w:eastAsia="Times New Roman" w:hAnsiTheme="minorHAnsi" w:cstheme="minorHAnsi"/>
        </w:rPr>
        <w:t>0</w:t>
      </w:r>
      <w:r w:rsidRPr="00C47376">
        <w:rPr>
          <w:rFonts w:asciiTheme="minorHAnsi" w:eastAsia="Times New Roman" w:hAnsiTheme="minorHAnsi" w:cstheme="minorHAnsi"/>
        </w:rPr>
        <w:t xml:space="preserve">, wszystkich dokumentów, o których mowa w ust. </w:t>
      </w:r>
      <w:r w:rsidR="0033082F">
        <w:rPr>
          <w:rFonts w:asciiTheme="minorHAnsi" w:eastAsia="Times New Roman" w:hAnsiTheme="minorHAnsi" w:cstheme="minorHAnsi"/>
        </w:rPr>
        <w:t>9</w:t>
      </w:r>
      <w:r w:rsidRPr="00C47376">
        <w:rPr>
          <w:rFonts w:asciiTheme="minorHAnsi" w:eastAsia="Times New Roman" w:hAnsiTheme="minorHAnsi" w:cstheme="minorHAnsi"/>
        </w:rPr>
        <w:t xml:space="preserve">, w szczególności </w:t>
      </w:r>
      <w:r w:rsidRPr="00C47376">
        <w:rPr>
          <w:rFonts w:asciiTheme="minorHAnsi" w:eastAsia="Times New Roman" w:hAnsiTheme="minorHAnsi" w:cstheme="minorHAnsi"/>
          <w:lang w:val="x-none"/>
        </w:rPr>
        <w:t xml:space="preserve">oświadczeń wszystkich podwykonawców i/lub dalszych podwykonawców, </w:t>
      </w:r>
      <w:r w:rsidRPr="00C47376">
        <w:rPr>
          <w:rFonts w:asciiTheme="minorHAnsi" w:eastAsia="Times New Roman" w:hAnsiTheme="minorHAnsi" w:cstheme="minorHAnsi"/>
        </w:rPr>
        <w:t xml:space="preserve">potwierdzających, </w:t>
      </w:r>
      <w:r w:rsidRPr="00C47376">
        <w:rPr>
          <w:rFonts w:asciiTheme="minorHAnsi" w:eastAsia="Times New Roman" w:hAnsiTheme="minorHAnsi" w:cstheme="minorHAnsi"/>
          <w:lang w:val="x-none"/>
        </w:rPr>
        <w:t xml:space="preserve">że wszystkie należności tych podwykonawców z tytułu zrealizowanych przez nich części </w:t>
      </w:r>
      <w:r w:rsidRPr="00C47376">
        <w:rPr>
          <w:rFonts w:asciiTheme="minorHAnsi" w:eastAsia="Times New Roman" w:hAnsiTheme="minorHAnsi" w:cstheme="minorHAnsi"/>
        </w:rPr>
        <w:t>P</w:t>
      </w:r>
      <w:proofErr w:type="spellStart"/>
      <w:r w:rsidRPr="00C47376">
        <w:rPr>
          <w:rFonts w:asciiTheme="minorHAnsi" w:eastAsia="Times New Roman" w:hAnsiTheme="minorHAnsi" w:cstheme="minorHAnsi"/>
          <w:lang w:val="x-none"/>
        </w:rPr>
        <w:t>rzedmiotu</w:t>
      </w:r>
      <w:proofErr w:type="spellEnd"/>
      <w:r w:rsidRPr="00C47376">
        <w:rPr>
          <w:rFonts w:asciiTheme="minorHAnsi" w:eastAsia="Times New Roman" w:hAnsiTheme="minorHAnsi" w:cstheme="minorHAnsi"/>
          <w:lang w:val="x-none"/>
        </w:rPr>
        <w:t xml:space="preserve"> umowy zostały uregulowane przez Wykonawcę</w:t>
      </w:r>
      <w:r w:rsidRPr="00C47376">
        <w:rPr>
          <w:rFonts w:asciiTheme="minorHAnsi" w:eastAsia="Times New Roman" w:hAnsiTheme="minorHAnsi" w:cstheme="minorHAnsi"/>
        </w:rPr>
        <w:t>, termin zapłaty faktury biegnie od momentu złożenia kompletnej faktury, tj. zawierającej wszystkie dokumenty wskazane w niniejszym paragrafie, które winny być dołączone do faktury.</w:t>
      </w:r>
      <w:r w:rsidRPr="00C47376">
        <w:rPr>
          <w:rFonts w:asciiTheme="minorHAnsi" w:eastAsia="Times New Roman" w:hAnsiTheme="minorHAnsi" w:cstheme="minorHAnsi"/>
          <w:lang w:val="x-none"/>
        </w:rPr>
        <w:t xml:space="preserve"> </w:t>
      </w:r>
      <w:r w:rsidRPr="00C47376">
        <w:rPr>
          <w:rFonts w:asciiTheme="minorHAnsi" w:eastAsia="Times New Roman" w:hAnsiTheme="minorHAnsi" w:cstheme="minorHAnsi"/>
        </w:rPr>
        <w:t>W przypadku b</w:t>
      </w:r>
      <w:r w:rsidRPr="00C47376">
        <w:rPr>
          <w:rFonts w:asciiTheme="minorHAnsi" w:eastAsia="Times New Roman" w:hAnsiTheme="minorHAnsi" w:cstheme="minorHAnsi"/>
          <w:lang w:val="x-none"/>
        </w:rPr>
        <w:t>rak</w:t>
      </w:r>
      <w:r w:rsidRPr="00C47376">
        <w:rPr>
          <w:rFonts w:asciiTheme="minorHAnsi" w:eastAsia="Times New Roman" w:hAnsiTheme="minorHAnsi" w:cstheme="minorHAnsi"/>
        </w:rPr>
        <w:t>u</w:t>
      </w:r>
      <w:r w:rsidRPr="00C47376">
        <w:rPr>
          <w:rFonts w:asciiTheme="minorHAnsi" w:eastAsia="Times New Roman" w:hAnsiTheme="minorHAnsi" w:cstheme="minorHAnsi"/>
          <w:lang w:val="x-none"/>
        </w:rPr>
        <w:t xml:space="preserve"> przekazania przez Wykonawcę ww. dokumentów </w:t>
      </w:r>
      <w:r w:rsidRPr="00C47376">
        <w:rPr>
          <w:rFonts w:asciiTheme="minorHAnsi" w:eastAsia="Times New Roman" w:hAnsiTheme="minorHAnsi" w:cstheme="minorHAnsi"/>
        </w:rPr>
        <w:t xml:space="preserve">Zamawiający może </w:t>
      </w:r>
      <w:r w:rsidRPr="00C47376">
        <w:rPr>
          <w:rFonts w:asciiTheme="minorHAnsi" w:eastAsia="Times New Roman" w:hAnsiTheme="minorHAnsi" w:cstheme="minorHAnsi"/>
          <w:lang w:val="x-none"/>
        </w:rPr>
        <w:t>zatrzyma</w:t>
      </w:r>
      <w:r w:rsidRPr="00C47376">
        <w:rPr>
          <w:rFonts w:asciiTheme="minorHAnsi" w:eastAsia="Times New Roman" w:hAnsiTheme="minorHAnsi" w:cstheme="minorHAnsi"/>
        </w:rPr>
        <w:t>ć</w:t>
      </w:r>
      <w:r w:rsidRPr="00C47376">
        <w:rPr>
          <w:rFonts w:asciiTheme="minorHAnsi" w:eastAsia="Times New Roman" w:hAnsiTheme="minorHAnsi" w:cstheme="minorHAnsi"/>
          <w:lang w:val="x-none"/>
        </w:rPr>
        <w:t xml:space="preserve"> z faktury </w:t>
      </w:r>
      <w:r w:rsidRPr="00C47376">
        <w:rPr>
          <w:rFonts w:asciiTheme="minorHAnsi" w:eastAsia="Times New Roman" w:hAnsiTheme="minorHAnsi" w:cstheme="minorHAnsi"/>
        </w:rPr>
        <w:t>częściowej/</w:t>
      </w:r>
      <w:r w:rsidRPr="00C47376">
        <w:rPr>
          <w:rFonts w:asciiTheme="minorHAnsi" w:eastAsia="Times New Roman" w:hAnsiTheme="minorHAnsi" w:cstheme="minorHAnsi"/>
          <w:lang w:val="x-none"/>
        </w:rPr>
        <w:t xml:space="preserve">końcowej </w:t>
      </w:r>
      <w:r w:rsidRPr="00C47376">
        <w:rPr>
          <w:rFonts w:asciiTheme="minorHAnsi" w:eastAsia="Times New Roman" w:hAnsiTheme="minorHAnsi" w:cstheme="minorHAnsi"/>
        </w:rPr>
        <w:t xml:space="preserve">kwotę odpowiadająca wysokości </w:t>
      </w:r>
      <w:r w:rsidRPr="00C47376">
        <w:rPr>
          <w:rFonts w:asciiTheme="minorHAnsi" w:eastAsia="Times New Roman" w:hAnsiTheme="minorHAnsi" w:cstheme="minorHAnsi"/>
          <w:lang w:val="x-none"/>
        </w:rPr>
        <w:t xml:space="preserve">wynagrodzenia należnego podwykonawcom lub dalszym podwykonawcom, do momentu </w:t>
      </w:r>
      <w:r w:rsidRPr="00C47376">
        <w:rPr>
          <w:rFonts w:asciiTheme="minorHAnsi" w:eastAsia="Times New Roman" w:hAnsiTheme="minorHAnsi" w:cstheme="minorHAnsi"/>
        </w:rPr>
        <w:t xml:space="preserve">dostarczenia przez Wykonawcę wszystkich brakujących dokumentów, o których mowa w ust. </w:t>
      </w:r>
      <w:r w:rsidR="0033082F">
        <w:rPr>
          <w:rFonts w:asciiTheme="minorHAnsi" w:eastAsia="Times New Roman" w:hAnsiTheme="minorHAnsi" w:cstheme="minorHAnsi"/>
        </w:rPr>
        <w:t>9</w:t>
      </w:r>
      <w:r w:rsidRPr="00C47376">
        <w:rPr>
          <w:rFonts w:asciiTheme="minorHAnsi" w:eastAsia="Times New Roman" w:hAnsiTheme="minorHAnsi" w:cstheme="minorHAnsi"/>
        </w:rPr>
        <w:t>.</w:t>
      </w:r>
    </w:p>
    <w:p w14:paraId="0081019C" w14:textId="77777777" w:rsidR="00004102" w:rsidRPr="00C47376" w:rsidRDefault="00004102" w:rsidP="008E29EB">
      <w:pPr>
        <w:numPr>
          <w:ilvl w:val="0"/>
          <w:numId w:val="13"/>
        </w:numPr>
        <w:spacing w:after="0" w:line="276" w:lineRule="auto"/>
        <w:ind w:left="284" w:hanging="568"/>
        <w:jc w:val="both"/>
        <w:rPr>
          <w:rFonts w:asciiTheme="minorHAnsi" w:eastAsia="MS Mincho" w:hAnsiTheme="minorHAnsi" w:cstheme="minorHAnsi"/>
        </w:rPr>
      </w:pPr>
      <w:r w:rsidRPr="00C47376">
        <w:rPr>
          <w:rFonts w:asciiTheme="minorHAnsi" w:eastAsia="Times New Roman" w:hAnsiTheme="minorHAnsi" w:cstheme="minorHAnsi"/>
        </w:rPr>
        <w:t>Zamawiający jest uprawniony do żądania i uzyskania od Wykonawcy niezwłocznie wyjaśnień w przypadku wątpliwości dotyczących dokumentów załączonych przez Wykonawcę do faktury.</w:t>
      </w:r>
    </w:p>
    <w:p w14:paraId="702761C9" w14:textId="5F35FEC0" w:rsidR="00004102" w:rsidRPr="00C47376" w:rsidRDefault="00004102" w:rsidP="008E29EB">
      <w:pPr>
        <w:numPr>
          <w:ilvl w:val="0"/>
          <w:numId w:val="13"/>
        </w:numPr>
        <w:spacing w:after="0" w:line="276" w:lineRule="auto"/>
        <w:ind w:left="284" w:hanging="568"/>
        <w:jc w:val="both"/>
        <w:rPr>
          <w:rFonts w:asciiTheme="minorHAnsi" w:eastAsia="Times New Roman" w:hAnsiTheme="minorHAnsi" w:cstheme="minorHAnsi"/>
        </w:rPr>
      </w:pPr>
      <w:r w:rsidRPr="00C47376">
        <w:rPr>
          <w:rFonts w:asciiTheme="minorHAnsi" w:eastAsia="MS Mincho" w:hAnsiTheme="minorHAnsi" w:cstheme="minorHAnsi"/>
        </w:rPr>
        <w:t>W przypadku nieprzedłożenia oświadczeń któregokolwiek z podwykonawców lub dalszych podwykonawców, Zamawiający ma prawo wstrzymać się z zapłatą należności w całości lub części na rzecz Wykonawcy, do kwoty wynagrodzenia wynikającego z umowy z tym podwykonawcą lub dalszym podwykonawcą, przy czym wstrzymanie to może trwać do czasu przedłożenia wymaganego oświadczenia lub przedłożenia dowodu zapłaty całego wynagrodzenia przewidzianego umową z danym podwykonawcą lub dalszym podwykonawcą lub wydania prawomocnego orzeczenia sądu powszechnego lub polubownego stwierdzającego nieistnienie obowiązku zapłaty na rzecz podwykonawcy lub dalszego podwykonawcy. W przypadku prawomocnego orzeczenia o obowiązku zapłaty na rzecz podwykonawcy lub dalszego podwykonawcy, Zamawiający ma prawo uiścić należność na jego rzecz ze skutkiem zwolnienia z odpowiedniej części długu wobec Wykonawcy. Postanowienia ust. 1</w:t>
      </w:r>
      <w:r w:rsidR="0033082F">
        <w:rPr>
          <w:rFonts w:asciiTheme="minorHAnsi" w:eastAsia="MS Mincho" w:hAnsiTheme="minorHAnsi" w:cstheme="minorHAnsi"/>
        </w:rPr>
        <w:t>4</w:t>
      </w:r>
      <w:r w:rsidRPr="00C47376">
        <w:rPr>
          <w:rFonts w:asciiTheme="minorHAnsi" w:eastAsia="MS Mincho" w:hAnsiTheme="minorHAnsi" w:cstheme="minorHAnsi"/>
        </w:rPr>
        <w:t xml:space="preserve"> stosuje się odpowiednio.</w:t>
      </w:r>
    </w:p>
    <w:p w14:paraId="31DF4AFE" w14:textId="77777777" w:rsidR="00004102" w:rsidRPr="00C47376" w:rsidRDefault="00004102" w:rsidP="008E29EB">
      <w:pPr>
        <w:numPr>
          <w:ilvl w:val="0"/>
          <w:numId w:val="13"/>
        </w:numPr>
        <w:spacing w:after="0" w:line="276" w:lineRule="auto"/>
        <w:ind w:left="284" w:hanging="568"/>
        <w:jc w:val="both"/>
        <w:rPr>
          <w:rFonts w:asciiTheme="minorHAnsi" w:eastAsia="Times New Roman" w:hAnsiTheme="minorHAnsi" w:cstheme="minorHAnsi"/>
        </w:rPr>
      </w:pPr>
      <w:r w:rsidRPr="00C47376">
        <w:rPr>
          <w:rFonts w:asciiTheme="minorHAnsi" w:eastAsia="Times New Roman" w:hAnsiTheme="minorHAnsi" w:cstheme="minorHAnsi"/>
        </w:rPr>
        <w:t>W przypadku częściowego udokumentowania rozliczeń z tytułu umów o podwykonawstwo, Wykonawca otrzyma wynagrodzenie w wysokości pomniejszonej o wysokość wynagrodzenia podwykonawców lub dalszych podwykonawców, jakie nie zostało im wypłacone.</w:t>
      </w:r>
    </w:p>
    <w:p w14:paraId="5E4CB1BC" w14:textId="357AE2F8" w:rsidR="00004102" w:rsidRPr="00C47376" w:rsidRDefault="00004102" w:rsidP="008E29EB">
      <w:pPr>
        <w:numPr>
          <w:ilvl w:val="0"/>
          <w:numId w:val="13"/>
        </w:numPr>
        <w:spacing w:after="0" w:line="276" w:lineRule="auto"/>
        <w:ind w:left="284" w:hanging="568"/>
        <w:jc w:val="both"/>
        <w:rPr>
          <w:rFonts w:asciiTheme="minorHAnsi" w:eastAsia="Times New Roman" w:hAnsiTheme="minorHAnsi" w:cstheme="minorHAnsi"/>
        </w:rPr>
      </w:pPr>
      <w:r w:rsidRPr="00C47376">
        <w:rPr>
          <w:rFonts w:asciiTheme="minorHAnsi" w:eastAsia="Times New Roman" w:hAnsiTheme="minorHAnsi" w:cstheme="minorHAnsi"/>
        </w:rPr>
        <w:t xml:space="preserve">W przypadku niedołączenia przez Wykonawcę do faktury składanej przez Wykonawcę oświadczeń i dokumentów, o których mowa w ust. </w:t>
      </w:r>
      <w:r w:rsidR="0033082F">
        <w:rPr>
          <w:rFonts w:asciiTheme="minorHAnsi" w:eastAsia="Times New Roman" w:hAnsiTheme="minorHAnsi" w:cstheme="minorHAnsi"/>
        </w:rPr>
        <w:t>9</w:t>
      </w:r>
      <w:r w:rsidRPr="00C47376">
        <w:rPr>
          <w:rFonts w:asciiTheme="minorHAnsi" w:eastAsia="Times New Roman" w:hAnsiTheme="minorHAnsi" w:cstheme="minorHAnsi"/>
        </w:rPr>
        <w:t xml:space="preserve">, Zamawiający potrąci z wynagrodzenia Wykonawcy odpowiednią kwotę odpowiadającą kwocie należnej poszczególnym podwykonawcom lub dalszym podwykonawcom, na co Wykonawca wyraża zgodę, i przekaże ją na rzecz tych podwykonawców lub dalszych podwykonawców w terminie 30 dni od daty otrzymania przez Zamawiającego dokumentów </w:t>
      </w:r>
      <w:r w:rsidRPr="00C47376">
        <w:rPr>
          <w:rFonts w:asciiTheme="minorHAnsi" w:eastAsia="Times New Roman" w:hAnsiTheme="minorHAnsi" w:cstheme="minorHAnsi"/>
        </w:rPr>
        <w:lastRenderedPageBreak/>
        <w:t>potwierdzających wykonanie przez podwykonawcę lub dalszego podwykonawcę zleconej mu dostawy, usługi lub roboty budowlanej (faktury, protokołu odbioru itp.).</w:t>
      </w:r>
    </w:p>
    <w:p w14:paraId="3F4B73BB" w14:textId="77777777" w:rsidR="00004102" w:rsidRPr="00C47376" w:rsidRDefault="00004102" w:rsidP="008E29EB">
      <w:pPr>
        <w:numPr>
          <w:ilvl w:val="0"/>
          <w:numId w:val="13"/>
        </w:numPr>
        <w:spacing w:after="0" w:line="276" w:lineRule="auto"/>
        <w:ind w:left="284" w:hanging="568"/>
        <w:jc w:val="both"/>
        <w:rPr>
          <w:rFonts w:asciiTheme="minorHAnsi" w:eastAsia="Times New Roman" w:hAnsiTheme="minorHAnsi" w:cstheme="minorHAnsi"/>
        </w:rPr>
      </w:pPr>
      <w:r w:rsidRPr="00C47376">
        <w:rPr>
          <w:rFonts w:asciiTheme="minorHAnsi" w:eastAsia="Times New Roman" w:hAnsiTheme="minorHAnsi" w:cstheme="minorHAnsi"/>
        </w:rPr>
        <w:t>W przypadku, gdy podwykonawca, wykonujący część prac stanowiących Przedmiot umowy na podstawie ważnej umowy z Wykonawcą i świadczący je za zgodą Zamawiającego, wystąpi do Zamawiającego z roszczeniem o zapłatę za prace podzlecone, Zamawiający zastrzega sobie prawo wstrzymania zapłaty wynagrodzenia Wykonawcy w zakresie kwoty, o której zapłatę wystąpił podwykonawca, do chwili uregulowania tej należności przez Wykonawcę, jeżeli wynagrodzenie Wykonawcy nie zostało jeszcze wypłacone. W przypadku dokonania zapłaty przez Zamawiającego bezpośrednio na rzecz podwykonawcy lub  dalszego podwykonawcy (w szczególności na podstawie art. 647</w:t>
      </w:r>
      <w:r w:rsidRPr="00C47376">
        <w:rPr>
          <w:rFonts w:asciiTheme="minorHAnsi" w:eastAsia="Times New Roman" w:hAnsiTheme="minorHAnsi" w:cstheme="minorHAnsi"/>
          <w:vertAlign w:val="superscript"/>
        </w:rPr>
        <w:t>1</w:t>
      </w:r>
      <w:r w:rsidRPr="00C47376">
        <w:rPr>
          <w:rFonts w:asciiTheme="minorHAnsi" w:eastAsia="Times New Roman" w:hAnsiTheme="minorHAnsi" w:cstheme="minorHAnsi"/>
        </w:rPr>
        <w:t>§ 1k.c.) Wykonawca wyraża zgodę na potrącenie kwot wypłaconych podwykonawcom przez Zamawiającego z zobowiązania Zamawiającego wobec Wykonawcy. Postanowienia ust. 15 stosuje się odpowiednio. W przypadku gdy dokonanie potrącenia nie będzie możliwe (np. w sytuacji gdy wynagrodzenie Wykonawcy zostanie już wypłacone), Wykonawca jest zobowiązany do zwrotu Zamawiającemu wszelkich kwot wypłaconych przez Zamawiającego na  rzecz podwykonawcy.</w:t>
      </w:r>
    </w:p>
    <w:p w14:paraId="4CA39F21" w14:textId="77777777" w:rsidR="00004102" w:rsidRPr="00C47376" w:rsidRDefault="00004102" w:rsidP="008E29EB">
      <w:pPr>
        <w:numPr>
          <w:ilvl w:val="0"/>
          <w:numId w:val="13"/>
        </w:numPr>
        <w:spacing w:after="0" w:line="276" w:lineRule="auto"/>
        <w:ind w:left="284" w:hanging="568"/>
        <w:jc w:val="both"/>
        <w:rPr>
          <w:rFonts w:asciiTheme="minorHAnsi" w:eastAsia="Times New Roman" w:hAnsiTheme="minorHAnsi" w:cstheme="minorHAnsi"/>
          <w:spacing w:val="-1"/>
        </w:rPr>
      </w:pPr>
      <w:r w:rsidRPr="00C47376">
        <w:rPr>
          <w:rFonts w:asciiTheme="minorHAnsi" w:eastAsia="Times New Roman" w:hAnsiTheme="minorHAnsi" w:cstheme="minorHAnsi"/>
        </w:rPr>
        <w:t xml:space="preserve">W przypadku gdy Wykonawca nie zlecił Podwykonawcy wykonywania żadnych prac, do faktury, o której mowa w ust. 6 lub 7 niniejszego paragrafu, obejmujących wynagrodzenie za wykonanie robót budowlanych realizowanych w ramach Przedmiotu umowy, Wykonawca zobowiązany jest dołączyć swoje oświadczenie o </w:t>
      </w:r>
      <w:proofErr w:type="spellStart"/>
      <w:r w:rsidRPr="00C47376">
        <w:rPr>
          <w:rFonts w:asciiTheme="minorHAnsi" w:eastAsia="Times New Roman" w:hAnsiTheme="minorHAnsi" w:cstheme="minorHAnsi"/>
        </w:rPr>
        <w:t>niezleceniu</w:t>
      </w:r>
      <w:proofErr w:type="spellEnd"/>
      <w:r w:rsidRPr="00C47376">
        <w:rPr>
          <w:rFonts w:asciiTheme="minorHAnsi" w:eastAsia="Times New Roman" w:hAnsiTheme="minorHAnsi" w:cstheme="minorHAnsi"/>
        </w:rPr>
        <w:t xml:space="preserve"> Podwykonawcy wykonania żadnych robót wchodzących w zakres Przedmiotu umowy.</w:t>
      </w:r>
    </w:p>
    <w:p w14:paraId="3C1C98CB" w14:textId="77777777" w:rsidR="00004102" w:rsidRPr="00C47376" w:rsidRDefault="00004102" w:rsidP="008E29EB">
      <w:pPr>
        <w:numPr>
          <w:ilvl w:val="0"/>
          <w:numId w:val="13"/>
        </w:numPr>
        <w:spacing w:after="0" w:line="276" w:lineRule="auto"/>
        <w:ind w:left="284" w:hanging="568"/>
        <w:jc w:val="both"/>
        <w:rPr>
          <w:rFonts w:asciiTheme="minorHAnsi" w:eastAsia="MS Mincho" w:hAnsiTheme="minorHAnsi" w:cstheme="minorHAnsi"/>
        </w:rPr>
      </w:pPr>
      <w:r w:rsidRPr="00C47376">
        <w:rPr>
          <w:rFonts w:asciiTheme="minorHAnsi" w:eastAsia="Times New Roman" w:hAnsiTheme="minorHAnsi" w:cstheme="minorHAnsi"/>
          <w:spacing w:val="-1"/>
        </w:rPr>
        <w:t>U</w:t>
      </w:r>
      <w:r w:rsidRPr="00C47376">
        <w:rPr>
          <w:rFonts w:asciiTheme="minorHAnsi" w:eastAsia="Times New Roman" w:hAnsiTheme="minorHAnsi" w:cstheme="minorHAnsi"/>
          <w:spacing w:val="-11"/>
        </w:rPr>
        <w:t xml:space="preserve">mowy z Podwykonawcami nie mogą uzależniać </w:t>
      </w:r>
      <w:r w:rsidRPr="00C47376">
        <w:rPr>
          <w:rFonts w:asciiTheme="minorHAnsi" w:eastAsia="Times New Roman" w:hAnsiTheme="minorHAnsi" w:cstheme="minorHAnsi"/>
          <w:spacing w:val="-8"/>
        </w:rPr>
        <w:t xml:space="preserve">wypłaty wynagrodzenia Podwykonawcy od zapłaty </w:t>
      </w:r>
      <w:r w:rsidRPr="00C47376">
        <w:rPr>
          <w:rFonts w:asciiTheme="minorHAnsi" w:eastAsia="Times New Roman" w:hAnsiTheme="minorHAnsi" w:cstheme="minorHAnsi"/>
          <w:spacing w:val="-13"/>
        </w:rPr>
        <w:t xml:space="preserve">wynagrodzenia przez Zamawiającego na rzecz </w:t>
      </w:r>
      <w:r w:rsidRPr="00C47376">
        <w:rPr>
          <w:rFonts w:asciiTheme="minorHAnsi" w:eastAsia="Times New Roman" w:hAnsiTheme="minorHAnsi" w:cstheme="minorHAnsi"/>
          <w:spacing w:val="-12"/>
        </w:rPr>
        <w:t xml:space="preserve">Wykonawcy, jak również nie mogą  uzależniać </w:t>
      </w:r>
      <w:r w:rsidRPr="00C47376">
        <w:rPr>
          <w:rFonts w:asciiTheme="minorHAnsi" w:eastAsia="Times New Roman" w:hAnsiTheme="minorHAnsi" w:cstheme="minorHAnsi"/>
          <w:spacing w:val="-13"/>
        </w:rPr>
        <w:t xml:space="preserve">dokonania odbioru robót wykonanych przez Podwykonawcę od dokonania odbioru robót </w:t>
      </w:r>
      <w:r w:rsidRPr="00C47376">
        <w:rPr>
          <w:rFonts w:asciiTheme="minorHAnsi" w:eastAsia="Times New Roman" w:hAnsiTheme="minorHAnsi" w:cstheme="minorHAnsi"/>
        </w:rPr>
        <w:t>wykonanych przez Wykonawcę przez Zamawiającego.</w:t>
      </w:r>
    </w:p>
    <w:p w14:paraId="301E7B7D" w14:textId="77777777" w:rsidR="00004102" w:rsidRPr="00C47376" w:rsidRDefault="00004102" w:rsidP="008E29EB">
      <w:pPr>
        <w:numPr>
          <w:ilvl w:val="0"/>
          <w:numId w:val="13"/>
        </w:numPr>
        <w:spacing w:after="0" w:line="276" w:lineRule="auto"/>
        <w:ind w:left="284" w:hanging="568"/>
        <w:jc w:val="both"/>
        <w:rPr>
          <w:rFonts w:asciiTheme="minorHAnsi" w:eastAsia="Times New Roman" w:hAnsiTheme="minorHAnsi" w:cstheme="minorHAnsi"/>
          <w:bCs/>
        </w:rPr>
      </w:pPr>
      <w:r w:rsidRPr="00C47376">
        <w:rPr>
          <w:rFonts w:asciiTheme="minorHAnsi" w:eastAsia="MS Mincho" w:hAnsiTheme="minorHAnsi" w:cstheme="minorHAnsi"/>
        </w:rPr>
        <w:t>Zamawiający jest płatnikiem podatku VAT i ma numer identyfikacyjny</w:t>
      </w:r>
      <w:r w:rsidRPr="00C47376">
        <w:rPr>
          <w:rFonts w:asciiTheme="minorHAnsi" w:eastAsia="MS Mincho" w:hAnsiTheme="minorHAnsi" w:cstheme="minorHAnsi"/>
          <w:b/>
        </w:rPr>
        <w:t>:  675-000-62-57.</w:t>
      </w:r>
    </w:p>
    <w:p w14:paraId="1C7438CA" w14:textId="4662080E" w:rsidR="00004102" w:rsidRPr="00C47376" w:rsidRDefault="00004102" w:rsidP="008E29EB">
      <w:pPr>
        <w:numPr>
          <w:ilvl w:val="0"/>
          <w:numId w:val="13"/>
        </w:numPr>
        <w:spacing w:after="0" w:line="276" w:lineRule="auto"/>
        <w:ind w:left="284" w:hanging="568"/>
        <w:jc w:val="both"/>
        <w:rPr>
          <w:rFonts w:asciiTheme="minorHAnsi" w:eastAsia="Times New Roman" w:hAnsiTheme="minorHAnsi" w:cstheme="minorHAnsi"/>
          <w:i/>
          <w:color w:val="FF0000"/>
        </w:rPr>
      </w:pPr>
      <w:r w:rsidRPr="00C47376">
        <w:rPr>
          <w:rFonts w:asciiTheme="minorHAnsi" w:eastAsia="Times New Roman" w:hAnsiTheme="minorHAnsi" w:cstheme="minorHAnsi"/>
          <w:bCs/>
        </w:rPr>
        <w:t>Wykonawca nie może przenieść na osobę trzecią wierzytelności wynikającej z niniejszej umowy bez zgody Zamawiającego</w:t>
      </w:r>
      <w:r w:rsidR="0033082F" w:rsidRPr="0033082F">
        <w:rPr>
          <w:rFonts w:eastAsia="Times New Roman" w:cs="Calibri"/>
          <w:bCs/>
        </w:rPr>
        <w:t xml:space="preserve"> wyrażonej na piśmie pod rygorem nieważności</w:t>
      </w:r>
      <w:r w:rsidRPr="00C47376">
        <w:rPr>
          <w:rFonts w:asciiTheme="minorHAnsi" w:eastAsia="Times New Roman" w:hAnsiTheme="minorHAnsi" w:cstheme="minorHAnsi"/>
          <w:bCs/>
        </w:rPr>
        <w:t>.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p>
    <w:p w14:paraId="31B350B6" w14:textId="77777777" w:rsidR="00C47376" w:rsidRPr="00C47376" w:rsidRDefault="00C47376" w:rsidP="00C47376">
      <w:pPr>
        <w:spacing w:after="0" w:line="276" w:lineRule="auto"/>
        <w:ind w:left="284"/>
        <w:jc w:val="both"/>
        <w:rPr>
          <w:rFonts w:asciiTheme="minorHAnsi" w:eastAsia="Times New Roman" w:hAnsiTheme="minorHAnsi" w:cstheme="minorHAnsi"/>
          <w:i/>
          <w:color w:val="FF0000"/>
        </w:rPr>
      </w:pPr>
    </w:p>
    <w:p w14:paraId="472C19DA" w14:textId="77777777" w:rsidR="00004102" w:rsidRPr="00C47376" w:rsidRDefault="00004102" w:rsidP="008E29EB">
      <w:pPr>
        <w:spacing w:after="0" w:line="276" w:lineRule="auto"/>
        <w:ind w:left="360"/>
        <w:jc w:val="both"/>
        <w:rPr>
          <w:rFonts w:asciiTheme="minorHAnsi" w:eastAsia="Times New Roman" w:hAnsiTheme="minorHAnsi" w:cstheme="minorHAnsi"/>
          <w:i/>
        </w:rPr>
      </w:pPr>
      <w:r w:rsidRPr="00C47376">
        <w:rPr>
          <w:rFonts w:asciiTheme="minorHAnsi" w:eastAsia="Times New Roman" w:hAnsiTheme="minorHAnsi" w:cstheme="minorHAnsi"/>
          <w:i/>
          <w:color w:val="FF0000"/>
        </w:rPr>
        <w:t>* tylko w przypadku gdy stroną umowy są wykonawcy, którzy wspólnie ubiegali się o udzielenie zamówienia (np. w ramach konsorcjum) wprowadzony zostanie zapis:</w:t>
      </w:r>
    </w:p>
    <w:p w14:paraId="01E8A1D5" w14:textId="77777777" w:rsidR="00004102" w:rsidRPr="00C47376" w:rsidRDefault="00004102" w:rsidP="008E29EB">
      <w:pPr>
        <w:numPr>
          <w:ilvl w:val="0"/>
          <w:numId w:val="13"/>
        </w:numPr>
        <w:spacing w:after="0" w:line="276" w:lineRule="auto"/>
        <w:jc w:val="both"/>
        <w:rPr>
          <w:rFonts w:asciiTheme="minorHAnsi" w:eastAsia="MS Mincho" w:hAnsiTheme="minorHAnsi" w:cstheme="minorHAnsi"/>
          <w:b/>
        </w:rPr>
      </w:pPr>
      <w:r w:rsidRPr="00C47376">
        <w:rPr>
          <w:rFonts w:asciiTheme="minorHAnsi" w:eastAsia="Times New Roman" w:hAnsiTheme="minorHAnsi" w:cstheme="minorHAnsi"/>
          <w:i/>
        </w:rPr>
        <w:t>Z chwilą uregulowania przez Zamawiającego względem pełnomocnika ustanowionego zgodnie z § 11 ust. 3 niniejszej Umowy należności wynikającej z wystawionej przez niego faktury z tytułu wykonania Przedmiotu umowy, pozostali wykonawcy, którym zamówienie zostało udzielone wspólnie, nie będą rościli względem Zamawiającego żadnych praw do zapłaty za wykonane prace.</w:t>
      </w:r>
    </w:p>
    <w:p w14:paraId="54950F7E" w14:textId="77777777" w:rsidR="00F635C8" w:rsidRPr="00C47376" w:rsidRDefault="00F635C8" w:rsidP="008E29EB">
      <w:pPr>
        <w:spacing w:after="0" w:line="276" w:lineRule="auto"/>
        <w:jc w:val="center"/>
        <w:rPr>
          <w:rFonts w:asciiTheme="minorHAnsi" w:eastAsia="MS Mincho" w:hAnsiTheme="minorHAnsi" w:cstheme="minorHAnsi"/>
          <w:b/>
        </w:rPr>
      </w:pPr>
    </w:p>
    <w:p w14:paraId="75802792"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7</w:t>
      </w:r>
    </w:p>
    <w:p w14:paraId="507AF1DE"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Konieczne prace dodatkowe</w:t>
      </w:r>
    </w:p>
    <w:p w14:paraId="179DA5CC" w14:textId="77777777" w:rsidR="00004102" w:rsidRPr="00C47376" w:rsidRDefault="00004102" w:rsidP="008E29EB">
      <w:pPr>
        <w:spacing w:after="0" w:line="276" w:lineRule="auto"/>
        <w:jc w:val="center"/>
        <w:rPr>
          <w:rFonts w:asciiTheme="minorHAnsi" w:eastAsia="MS Mincho" w:hAnsiTheme="minorHAnsi" w:cstheme="minorHAnsi"/>
          <w:b/>
        </w:rPr>
      </w:pPr>
    </w:p>
    <w:p w14:paraId="15EE35EA" w14:textId="77777777" w:rsidR="00004102" w:rsidRPr="00C47376" w:rsidRDefault="00004102" w:rsidP="008E29EB">
      <w:pPr>
        <w:numPr>
          <w:ilvl w:val="1"/>
          <w:numId w:val="20"/>
        </w:numPr>
        <w:shd w:val="clear" w:color="auto" w:fill="FFFFFF"/>
        <w:tabs>
          <w:tab w:val="left" w:pos="567"/>
          <w:tab w:val="left" w:pos="709"/>
        </w:tabs>
        <w:spacing w:after="0" w:line="276" w:lineRule="auto"/>
        <w:ind w:left="709" w:hanging="283"/>
        <w:jc w:val="both"/>
        <w:rPr>
          <w:rFonts w:asciiTheme="minorHAnsi" w:hAnsiTheme="minorHAnsi" w:cstheme="minorHAnsi"/>
        </w:rPr>
      </w:pPr>
      <w:r w:rsidRPr="00C47376">
        <w:rPr>
          <w:rFonts w:asciiTheme="minorHAnsi" w:hAnsiTheme="minorHAnsi" w:cstheme="minorHAnsi"/>
        </w:rPr>
        <w:t xml:space="preserve">Zamawiający przewiduje możliwość zmiany Umowy w przypadku wystąpienia w trakcie realizacji Przedmiotu umowy okoliczności, których </w:t>
      </w:r>
      <w:r w:rsidRPr="00C47376">
        <w:rPr>
          <w:rFonts w:asciiTheme="minorHAnsi" w:eastAsia="Times New Roman" w:hAnsiTheme="minorHAnsi" w:cstheme="minorHAnsi"/>
        </w:rPr>
        <w:t xml:space="preserve">Zamawiający, działając z należytą starannością, nie mógł przewidzieć i gdy wartość </w:t>
      </w:r>
      <w:r w:rsidRPr="00C47376">
        <w:rPr>
          <w:rFonts w:asciiTheme="minorHAnsi" w:hAnsiTheme="minorHAnsi" w:cstheme="minorHAnsi"/>
        </w:rPr>
        <w:t xml:space="preserve">zmiany </w:t>
      </w:r>
      <w:r w:rsidRPr="00C47376">
        <w:rPr>
          <w:rFonts w:asciiTheme="minorHAnsi" w:eastAsia="Times New Roman" w:hAnsiTheme="minorHAnsi" w:cstheme="minorHAnsi"/>
        </w:rPr>
        <w:t xml:space="preserve">nie przekracza 50% kwoty, o której mowa w § 6 ust. 1 </w:t>
      </w:r>
      <w:r w:rsidRPr="00C47376">
        <w:rPr>
          <w:rFonts w:asciiTheme="minorHAnsi" w:eastAsia="Times New Roman" w:hAnsiTheme="minorHAnsi" w:cstheme="minorHAnsi"/>
        </w:rPr>
        <w:lastRenderedPageBreak/>
        <w:t xml:space="preserve">Umowy, w szczególności: w przypadku </w:t>
      </w:r>
      <w:r w:rsidRPr="00C47376">
        <w:rPr>
          <w:rFonts w:asciiTheme="minorHAnsi" w:hAnsiTheme="minorHAnsi" w:cstheme="minorHAnsi"/>
        </w:rPr>
        <w:t xml:space="preserve">konieczności wykonania </w:t>
      </w:r>
      <w:bookmarkStart w:id="5" w:name="_Hlk499635840"/>
      <w:r w:rsidRPr="00C47376">
        <w:rPr>
          <w:rFonts w:asciiTheme="minorHAnsi" w:hAnsiTheme="minorHAnsi" w:cstheme="minorHAnsi"/>
        </w:rPr>
        <w:t>„koniecznych prac dodatkowych”</w:t>
      </w:r>
      <w:bookmarkEnd w:id="5"/>
      <w:r w:rsidRPr="00C47376">
        <w:rPr>
          <w:rFonts w:asciiTheme="minorHAnsi" w:hAnsiTheme="minorHAnsi" w:cstheme="minorHAnsi"/>
        </w:rPr>
        <w:t xml:space="preserve">, w sytuacji gdy wykonanie tych robót będzie niezbędne do prawidłowego wykonania Przedmiotu umowy, określonego w § 2 ust. 1 Umowy, tj. zgodnego z zasadami wiedzy technicznej i przepisami obowiązującymi  na dzień odbioru końcowego, a które to prace nie były objęte dostarczoną przez Zamawiającego </w:t>
      </w:r>
      <w:r w:rsidRPr="00C47376">
        <w:rPr>
          <w:rFonts w:asciiTheme="minorHAnsi" w:eastAsia="Times New Roman" w:hAnsiTheme="minorHAnsi" w:cstheme="minorHAnsi"/>
        </w:rPr>
        <w:t>Dokumentacją projektową ani specyfikacjami technicznymi wykonania i odbioru robót budowlanych oraz przedmiarami robót</w:t>
      </w:r>
      <w:r w:rsidRPr="00C47376">
        <w:rPr>
          <w:rFonts w:asciiTheme="minorHAnsi" w:hAnsiTheme="minorHAnsi" w:cstheme="minorHAnsi"/>
        </w:rPr>
        <w:t>, a są konieczne do wykonania w celu realizacji Przedmiotu umowy,</w:t>
      </w:r>
      <w:r w:rsidRPr="00C47376">
        <w:rPr>
          <w:rFonts w:asciiTheme="minorHAnsi" w:hAnsiTheme="minorHAnsi" w:cstheme="minorHAnsi"/>
          <w:color w:val="FF0000"/>
        </w:rPr>
        <w:t xml:space="preserve"> </w:t>
      </w:r>
      <w:r w:rsidRPr="00C47376">
        <w:rPr>
          <w:rFonts w:asciiTheme="minorHAnsi" w:hAnsiTheme="minorHAnsi" w:cstheme="minorHAnsi"/>
        </w:rPr>
        <w:t>zgodnie ze „sztuką budowlaną”,</w:t>
      </w:r>
      <w:r w:rsidRPr="00C47376">
        <w:rPr>
          <w:rFonts w:asciiTheme="minorHAnsi" w:eastAsia="Times New Roman" w:hAnsiTheme="minorHAnsi" w:cstheme="minorHAnsi"/>
        </w:rPr>
        <w:t xml:space="preserve"> w zakresie umożliwiającym użytkowanie Przedmiotu umowy zgodnie z jego przeznaczeniem</w:t>
      </w:r>
      <w:r w:rsidRPr="00C47376">
        <w:rPr>
          <w:rFonts w:asciiTheme="minorHAnsi" w:hAnsiTheme="minorHAnsi" w:cstheme="minorHAnsi"/>
        </w:rPr>
        <w:t xml:space="preserve"> .</w:t>
      </w:r>
    </w:p>
    <w:p w14:paraId="6E970B53" w14:textId="77777777" w:rsidR="00004102" w:rsidRPr="00C47376" w:rsidRDefault="00004102" w:rsidP="008E29EB">
      <w:pPr>
        <w:numPr>
          <w:ilvl w:val="1"/>
          <w:numId w:val="20"/>
        </w:numPr>
        <w:tabs>
          <w:tab w:val="left" w:pos="709"/>
        </w:tabs>
        <w:spacing w:after="0" w:line="276" w:lineRule="auto"/>
        <w:ind w:left="709" w:hanging="425"/>
        <w:jc w:val="both"/>
        <w:rPr>
          <w:rFonts w:asciiTheme="minorHAnsi" w:hAnsiTheme="minorHAnsi" w:cstheme="minorHAnsi"/>
        </w:rPr>
      </w:pPr>
      <w:bookmarkStart w:id="6" w:name="_Hlk499633492"/>
      <w:r w:rsidRPr="00C47376">
        <w:rPr>
          <w:rFonts w:asciiTheme="minorHAnsi" w:hAnsiTheme="minorHAnsi" w:cstheme="minorHAnsi"/>
        </w:rPr>
        <w:t xml:space="preserve">Wykonawca zobowiązany jest do opracowania i przedstawienia Zamawiającemu </w:t>
      </w:r>
      <w:bookmarkEnd w:id="6"/>
      <w:r w:rsidRPr="00C47376">
        <w:rPr>
          <w:rFonts w:asciiTheme="minorHAnsi" w:hAnsiTheme="minorHAnsi" w:cstheme="minorHAnsi"/>
        </w:rPr>
        <w:t xml:space="preserve">do zatwierdzenia </w:t>
      </w:r>
      <w:r w:rsidRPr="00C47376">
        <w:rPr>
          <w:rFonts w:asciiTheme="minorHAnsi" w:hAnsiTheme="minorHAnsi" w:cstheme="minorHAnsi"/>
          <w:b/>
        </w:rPr>
        <w:t>kosztorysu dla koniecznych prac dodatkowych</w:t>
      </w:r>
      <w:r w:rsidRPr="00C47376">
        <w:rPr>
          <w:rFonts w:asciiTheme="minorHAnsi" w:hAnsiTheme="minorHAnsi" w:cstheme="minorHAnsi"/>
        </w:rPr>
        <w:t>. Podstawą do sporządzenia kosztorysu jest zastosowanie wskaźników cenotwórczych (</w:t>
      </w:r>
      <w:proofErr w:type="spellStart"/>
      <w:r w:rsidRPr="00C47376">
        <w:rPr>
          <w:rFonts w:asciiTheme="minorHAnsi" w:hAnsiTheme="minorHAnsi" w:cstheme="minorHAnsi"/>
        </w:rPr>
        <w:t>R,M,S,Ko,Z</w:t>
      </w:r>
      <w:proofErr w:type="spellEnd"/>
      <w:r w:rsidRPr="00C47376">
        <w:rPr>
          <w:rFonts w:asciiTheme="minorHAnsi" w:hAnsiTheme="minorHAnsi" w:cstheme="minorHAnsi"/>
        </w:rPr>
        <w:t xml:space="preserve">) z kosztorysu ofertowego do umowy podstawowej, gdy nie będzie możliwe rozliczenie danej roboty w oparciu o dane z kosztorysu ofertowego, brakujące ceny czynników produkcji (M,S) zostaną przyjęte z informatora </w:t>
      </w:r>
      <w:proofErr w:type="spellStart"/>
      <w:r w:rsidRPr="00C47376">
        <w:rPr>
          <w:rFonts w:asciiTheme="minorHAnsi" w:hAnsiTheme="minorHAnsi" w:cstheme="minorHAnsi"/>
        </w:rPr>
        <w:t>Sekocenbudu</w:t>
      </w:r>
      <w:proofErr w:type="spellEnd"/>
      <w:r w:rsidRPr="00C47376">
        <w:rPr>
          <w:rFonts w:asciiTheme="minorHAnsi" w:hAnsiTheme="minorHAnsi" w:cstheme="minorHAnsi"/>
        </w:rPr>
        <w:t xml:space="preserve"> (jako średnie) dla kwartału poprzedzającego termin wykonania robót. Podstawą do określenia nakładów rzeczowych będą nakłady publikowane w Katalogach Nakładów Rzeczowych (KNR). W przypadku braku odpowiednich pozycji zastosowane będą Katalogi Norm Nakładów Rzeczowych (KNNR), a w przypadku braku odpowiednich pozycji w katalogach KNR i KNNR podstawą do określenia nakładów rzeczowych w przedmiotowym kosztorysie ofertowym będzie kalkulacja indywidualna nakładów rzeczowych Wykonawcy zatwierdzona przez Zamawiającego.</w:t>
      </w:r>
    </w:p>
    <w:p w14:paraId="339A6DA2" w14:textId="77777777" w:rsidR="00004102" w:rsidRPr="00C47376" w:rsidRDefault="00004102" w:rsidP="00C47376">
      <w:pPr>
        <w:numPr>
          <w:ilvl w:val="1"/>
          <w:numId w:val="20"/>
        </w:numPr>
        <w:tabs>
          <w:tab w:val="left" w:pos="709"/>
        </w:tabs>
        <w:spacing w:after="0" w:line="276" w:lineRule="auto"/>
        <w:ind w:left="709" w:hanging="425"/>
        <w:jc w:val="both"/>
        <w:rPr>
          <w:rFonts w:asciiTheme="minorHAnsi" w:eastAsia="Times New Roman" w:hAnsiTheme="minorHAnsi" w:cstheme="minorHAnsi"/>
        </w:rPr>
      </w:pPr>
      <w:r w:rsidRPr="00C47376">
        <w:rPr>
          <w:rFonts w:asciiTheme="minorHAnsi" w:hAnsiTheme="minorHAnsi" w:cstheme="minorHAnsi"/>
        </w:rPr>
        <w:t>Rozliczenie  „</w:t>
      </w:r>
      <w:r w:rsidRPr="00C47376">
        <w:rPr>
          <w:rFonts w:asciiTheme="minorHAnsi" w:hAnsiTheme="minorHAnsi" w:cstheme="minorHAnsi"/>
          <w:b/>
        </w:rPr>
        <w:t>koniecznych prac dodatkowych</w:t>
      </w:r>
      <w:r w:rsidRPr="00C47376">
        <w:rPr>
          <w:rFonts w:asciiTheme="minorHAnsi" w:hAnsiTheme="minorHAnsi" w:cstheme="minorHAnsi"/>
        </w:rPr>
        <w:t xml:space="preserve">” zostanie dokonane na podstawie ilości wykonanych i odebranych robót  na podstawie kosztorysu powykonawczego (sporządzonego na podstawie książki obmiarów) według niezmiennych cen jednostkowych określonych w </w:t>
      </w:r>
      <w:r w:rsidRPr="00C47376">
        <w:rPr>
          <w:rFonts w:asciiTheme="minorHAnsi" w:hAnsiTheme="minorHAnsi" w:cstheme="minorHAnsi"/>
          <w:b/>
        </w:rPr>
        <w:t>kosztorysie koniecznych prac dodatkowych</w:t>
      </w:r>
      <w:r w:rsidRPr="00C47376">
        <w:rPr>
          <w:rFonts w:asciiTheme="minorHAnsi" w:hAnsiTheme="minorHAnsi" w:cstheme="minorHAnsi"/>
        </w:rPr>
        <w:t>.</w:t>
      </w:r>
    </w:p>
    <w:p w14:paraId="466CAAB4" w14:textId="77777777" w:rsidR="00004102" w:rsidRPr="00C47376" w:rsidRDefault="00004102" w:rsidP="008E29EB">
      <w:pPr>
        <w:spacing w:after="0" w:line="276" w:lineRule="auto"/>
        <w:jc w:val="center"/>
        <w:rPr>
          <w:rFonts w:asciiTheme="minorHAnsi" w:eastAsia="MS Mincho" w:hAnsiTheme="minorHAnsi" w:cstheme="minorHAnsi"/>
          <w:b/>
        </w:rPr>
      </w:pPr>
    </w:p>
    <w:p w14:paraId="51DDA6D6"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8</w:t>
      </w:r>
    </w:p>
    <w:p w14:paraId="3F564BB7" w14:textId="77777777" w:rsidR="00004102" w:rsidRPr="00C47376" w:rsidRDefault="00004102" w:rsidP="008E29EB">
      <w:pPr>
        <w:spacing w:after="0" w:line="276" w:lineRule="auto"/>
        <w:jc w:val="center"/>
        <w:rPr>
          <w:rFonts w:asciiTheme="minorHAnsi" w:hAnsiTheme="minorHAnsi" w:cstheme="minorHAnsi"/>
        </w:rPr>
      </w:pPr>
      <w:r w:rsidRPr="00C47376">
        <w:rPr>
          <w:rFonts w:asciiTheme="minorHAnsi" w:eastAsia="MS Mincho" w:hAnsiTheme="minorHAnsi" w:cstheme="minorHAnsi"/>
          <w:b/>
        </w:rPr>
        <w:t>Roboty zaniechane; roboty zamienne</w:t>
      </w:r>
    </w:p>
    <w:p w14:paraId="6CA37B80" w14:textId="77777777" w:rsidR="00004102" w:rsidRPr="00C47376" w:rsidRDefault="00004102" w:rsidP="008E29EB">
      <w:pPr>
        <w:shd w:val="clear" w:color="auto" w:fill="FFFFFF"/>
        <w:tabs>
          <w:tab w:val="left" w:pos="2328"/>
        </w:tabs>
        <w:spacing w:after="0" w:line="276" w:lineRule="auto"/>
        <w:jc w:val="both"/>
        <w:rPr>
          <w:rFonts w:asciiTheme="minorHAnsi" w:hAnsiTheme="minorHAnsi" w:cstheme="minorHAnsi"/>
        </w:rPr>
      </w:pPr>
    </w:p>
    <w:p w14:paraId="56C5DD67" w14:textId="77777777" w:rsidR="00004102" w:rsidRPr="00C47376" w:rsidRDefault="00004102" w:rsidP="008E29EB">
      <w:pPr>
        <w:numPr>
          <w:ilvl w:val="2"/>
          <w:numId w:val="20"/>
        </w:numPr>
        <w:shd w:val="clear" w:color="auto" w:fill="FFFFFF"/>
        <w:tabs>
          <w:tab w:val="left" w:pos="567"/>
        </w:tabs>
        <w:spacing w:after="0" w:line="276" w:lineRule="auto"/>
        <w:ind w:left="567" w:hanging="567"/>
        <w:jc w:val="both"/>
        <w:rPr>
          <w:rFonts w:asciiTheme="minorHAnsi" w:hAnsiTheme="minorHAnsi" w:cstheme="minorHAnsi"/>
        </w:rPr>
      </w:pPr>
      <w:r w:rsidRPr="00C47376">
        <w:rPr>
          <w:rFonts w:asciiTheme="minorHAnsi" w:hAnsiTheme="minorHAnsi" w:cstheme="minorHAnsi"/>
        </w:rPr>
        <w:t xml:space="preserve">Zamawiający przewiduje możliwość zmiany Umowy w przypadku wystąpienia w trakcie realizacji Przedmiotu umowy okoliczności, których </w:t>
      </w:r>
      <w:r w:rsidRPr="00C47376">
        <w:rPr>
          <w:rFonts w:asciiTheme="minorHAnsi" w:eastAsia="Times New Roman" w:hAnsiTheme="minorHAnsi" w:cstheme="minorHAnsi"/>
        </w:rPr>
        <w:t xml:space="preserve">Zamawiający, działając z należytą starannością, nie mógł przewidzieć, w przypadku </w:t>
      </w:r>
      <w:r w:rsidRPr="00C47376">
        <w:rPr>
          <w:rFonts w:asciiTheme="minorHAnsi" w:hAnsiTheme="minorHAnsi" w:cstheme="minorHAnsi"/>
        </w:rPr>
        <w:t xml:space="preserve">wystąpienia w trakcie realizacji Przedmiotu umowy konieczności wykonania </w:t>
      </w:r>
      <w:r w:rsidRPr="00C47376">
        <w:rPr>
          <w:rFonts w:asciiTheme="minorHAnsi" w:hAnsiTheme="minorHAnsi" w:cstheme="minorHAnsi"/>
          <w:b/>
        </w:rPr>
        <w:t>robót zamiennych</w:t>
      </w:r>
      <w:r w:rsidRPr="00C47376">
        <w:rPr>
          <w:rFonts w:asciiTheme="minorHAnsi" w:hAnsiTheme="minorHAnsi" w:cstheme="minorHAnsi"/>
        </w:rPr>
        <w:t xml:space="preserve"> w stosunku do przewidzianych w Dokumentacji projektowej, w sytuacji gdy wykonanie tych robót będzie niezbędne do prawidłowego wykonania Przedmiotu umowy, określonego w § 2 ust. 1 Umowy, tj. zgodnego z zasadami wiedzy technicznej i obowiązującymi na dzień odbioru końcowego przepisami, na zasadach określonych niniejszym paragrafie.</w:t>
      </w:r>
    </w:p>
    <w:p w14:paraId="7FCB94A7" w14:textId="77777777" w:rsidR="00004102" w:rsidRPr="00C47376" w:rsidRDefault="00004102" w:rsidP="008E29EB">
      <w:pPr>
        <w:numPr>
          <w:ilvl w:val="2"/>
          <w:numId w:val="20"/>
        </w:numPr>
        <w:shd w:val="clear" w:color="auto" w:fill="FFFFFF"/>
        <w:tabs>
          <w:tab w:val="left" w:pos="567"/>
        </w:tabs>
        <w:spacing w:after="0" w:line="276" w:lineRule="auto"/>
        <w:ind w:left="567" w:hanging="567"/>
        <w:jc w:val="both"/>
        <w:rPr>
          <w:rFonts w:asciiTheme="minorHAnsi" w:hAnsiTheme="minorHAnsi" w:cstheme="minorHAnsi"/>
        </w:rPr>
      </w:pPr>
      <w:r w:rsidRPr="00C47376">
        <w:rPr>
          <w:rFonts w:asciiTheme="minorHAnsi" w:hAnsiTheme="minorHAnsi" w:cstheme="minorHAnsi"/>
        </w:rPr>
        <w:t xml:space="preserve">Wprowadzenie </w:t>
      </w:r>
      <w:r w:rsidRPr="00C47376">
        <w:rPr>
          <w:rFonts w:asciiTheme="minorHAnsi" w:hAnsiTheme="minorHAnsi" w:cstheme="minorHAnsi"/>
          <w:b/>
        </w:rPr>
        <w:t>robót zamiennych</w:t>
      </w:r>
      <w:r w:rsidRPr="00C47376">
        <w:rPr>
          <w:rFonts w:asciiTheme="minorHAnsi" w:hAnsiTheme="minorHAnsi" w:cstheme="minorHAnsi"/>
        </w:rPr>
        <w:t xml:space="preserve"> jest możliwe </w:t>
      </w:r>
      <w:r w:rsidRPr="00C47376">
        <w:rPr>
          <w:rFonts w:asciiTheme="minorHAnsi" w:hAnsiTheme="minorHAnsi" w:cstheme="minorHAnsi"/>
          <w:u w:val="single"/>
        </w:rPr>
        <w:t>w szczególności</w:t>
      </w:r>
      <w:r w:rsidRPr="00C47376">
        <w:rPr>
          <w:rFonts w:asciiTheme="minorHAnsi" w:hAnsiTheme="minorHAnsi" w:cstheme="minorHAnsi"/>
        </w:rPr>
        <w:t xml:space="preserve"> w przypadku,  </w:t>
      </w:r>
    </w:p>
    <w:p w14:paraId="4012BB83" w14:textId="77777777" w:rsidR="00004102" w:rsidRPr="00C47376" w:rsidRDefault="00004102" w:rsidP="008E29EB">
      <w:pPr>
        <w:numPr>
          <w:ilvl w:val="2"/>
          <w:numId w:val="56"/>
        </w:numPr>
        <w:tabs>
          <w:tab w:val="left" w:pos="567"/>
          <w:tab w:val="left" w:pos="851"/>
        </w:tabs>
        <w:spacing w:after="0" w:line="276" w:lineRule="auto"/>
        <w:ind w:left="851" w:hanging="284"/>
        <w:jc w:val="both"/>
        <w:rPr>
          <w:rFonts w:asciiTheme="minorHAnsi" w:hAnsiTheme="minorHAnsi" w:cstheme="minorHAnsi"/>
        </w:rPr>
      </w:pPr>
      <w:r w:rsidRPr="00C47376">
        <w:rPr>
          <w:rFonts w:asciiTheme="minorHAnsi" w:hAnsiTheme="minorHAnsi" w:cstheme="minorHAnsi"/>
        </w:rPr>
        <w:t>konieczności zrealizowania jakiejkolwiek części robót, objętej przedmiotem Umowy, przy zastosowaniu odmiennych rozwiązań technicznych lub technologicznych, materiałowych niż wskazane w przedmiarze robót oraz SST (jej niezgodności z zasadami wiedzy technicznej lub  stanem placu budowy) lub zmiany stanu prawnego w oparciu, o który ją przygotowano lub gdyby zastosowanie przewidzianych rozwiązań groziło niewykonaniem lub nienależytym wykonaniem Przedmiotu umowy,</w:t>
      </w:r>
    </w:p>
    <w:p w14:paraId="29B05959" w14:textId="77777777" w:rsidR="00004102" w:rsidRPr="00C47376" w:rsidRDefault="00004102" w:rsidP="008E29EB">
      <w:pPr>
        <w:numPr>
          <w:ilvl w:val="2"/>
          <w:numId w:val="56"/>
        </w:numPr>
        <w:tabs>
          <w:tab w:val="left" w:pos="567"/>
          <w:tab w:val="left" w:pos="851"/>
        </w:tabs>
        <w:spacing w:after="0" w:line="276" w:lineRule="auto"/>
        <w:ind w:left="851" w:hanging="284"/>
        <w:jc w:val="both"/>
        <w:rPr>
          <w:rFonts w:asciiTheme="minorHAnsi" w:hAnsiTheme="minorHAnsi" w:cstheme="minorHAnsi"/>
        </w:rPr>
      </w:pPr>
      <w:r w:rsidRPr="00C47376">
        <w:rPr>
          <w:rFonts w:asciiTheme="minorHAnsi" w:hAnsiTheme="minorHAnsi" w:cstheme="minorHAnsi"/>
        </w:rPr>
        <w:t>konieczności zrealizowania jakiejkolwiek części robót, objętej Przedmiotem umowy, przy zastosowaniu odmiennych rozwiązań technicznych lub technologicznych, materiałowych niż wskazane w przedmiarze robót oraz SST</w:t>
      </w:r>
      <w:r w:rsidR="00A151BF" w:rsidRPr="00C47376">
        <w:rPr>
          <w:rFonts w:asciiTheme="minorHAnsi" w:hAnsiTheme="minorHAnsi" w:cstheme="minorHAnsi"/>
        </w:rPr>
        <w:t>,</w:t>
      </w:r>
      <w:r w:rsidRPr="00C47376">
        <w:rPr>
          <w:rFonts w:asciiTheme="minorHAnsi" w:hAnsiTheme="minorHAnsi" w:cstheme="minorHAnsi"/>
        </w:rPr>
        <w:t xml:space="preserve">  które mogą skutkować w świetle dotychczasowych założeń niewykonaniem lub nienależytym wykonaniem przedmiotu Umowy,</w:t>
      </w:r>
    </w:p>
    <w:p w14:paraId="6D606D1E" w14:textId="77777777" w:rsidR="00004102" w:rsidRPr="00C47376" w:rsidRDefault="00004102" w:rsidP="008E29EB">
      <w:pPr>
        <w:numPr>
          <w:ilvl w:val="2"/>
          <w:numId w:val="56"/>
        </w:numPr>
        <w:tabs>
          <w:tab w:val="left" w:pos="567"/>
          <w:tab w:val="left" w:pos="851"/>
        </w:tabs>
        <w:spacing w:after="0" w:line="276" w:lineRule="auto"/>
        <w:ind w:left="851" w:hanging="284"/>
        <w:jc w:val="both"/>
        <w:rPr>
          <w:rFonts w:asciiTheme="minorHAnsi" w:hAnsiTheme="minorHAnsi" w:cstheme="minorHAnsi"/>
        </w:rPr>
      </w:pPr>
      <w:r w:rsidRPr="00C47376">
        <w:rPr>
          <w:rFonts w:asciiTheme="minorHAnsi" w:hAnsiTheme="minorHAnsi" w:cstheme="minorHAnsi"/>
        </w:rPr>
        <w:lastRenderedPageBreak/>
        <w:t>konieczności zrealizowania Przedmiotu umowy przy zastosowaniu innych rozwiązań technicznych lub materiałowych ze względu na zmiany obowiązującego prawa,</w:t>
      </w:r>
    </w:p>
    <w:p w14:paraId="2747042C" w14:textId="77777777" w:rsidR="00004102" w:rsidRPr="00C47376" w:rsidRDefault="00004102" w:rsidP="008E29EB">
      <w:pPr>
        <w:numPr>
          <w:ilvl w:val="2"/>
          <w:numId w:val="56"/>
        </w:numPr>
        <w:tabs>
          <w:tab w:val="left" w:pos="567"/>
          <w:tab w:val="left" w:pos="851"/>
        </w:tabs>
        <w:spacing w:after="0" w:line="276" w:lineRule="auto"/>
        <w:ind w:left="851" w:hanging="284"/>
        <w:jc w:val="both"/>
        <w:rPr>
          <w:rFonts w:asciiTheme="minorHAnsi" w:hAnsiTheme="minorHAnsi" w:cstheme="minorHAnsi"/>
        </w:rPr>
      </w:pPr>
      <w:r w:rsidRPr="00C47376">
        <w:rPr>
          <w:rFonts w:asciiTheme="minorHAnsi" w:hAnsiTheme="minorHAnsi" w:cstheme="minorHAnsi"/>
        </w:rPr>
        <w:t>wystąpienia Siły wyższej uniemożliwiającej wykonanie Przedmiotu umowy zgodnie z jej postanowieniami.</w:t>
      </w:r>
    </w:p>
    <w:p w14:paraId="6A77D197" w14:textId="77777777" w:rsidR="00004102" w:rsidRPr="00C47376" w:rsidRDefault="00004102" w:rsidP="008E29EB">
      <w:pPr>
        <w:numPr>
          <w:ilvl w:val="2"/>
          <w:numId w:val="20"/>
        </w:numPr>
        <w:tabs>
          <w:tab w:val="left" w:pos="567"/>
          <w:tab w:val="left" w:pos="851"/>
        </w:tabs>
        <w:spacing w:after="0" w:line="276" w:lineRule="auto"/>
        <w:ind w:left="567" w:hanging="567"/>
        <w:jc w:val="both"/>
        <w:rPr>
          <w:rFonts w:asciiTheme="minorHAnsi" w:hAnsiTheme="minorHAnsi" w:cstheme="minorHAnsi"/>
        </w:rPr>
      </w:pPr>
      <w:r w:rsidRPr="00C47376">
        <w:rPr>
          <w:rFonts w:asciiTheme="minorHAnsi" w:hAnsiTheme="minorHAnsi" w:cstheme="minorHAnsi"/>
        </w:rPr>
        <w:t xml:space="preserve">Rozliczenie robót zamiennych zostanie dokonane na podstawie ilości wykonanych i odebranych robót  na podstawie kosztorysu powykonawczego (sporządzonego na podstawie książki obmiarów) według niezmiennych cen określonych w </w:t>
      </w:r>
      <w:r w:rsidRPr="00C47376">
        <w:rPr>
          <w:rFonts w:asciiTheme="minorHAnsi" w:hAnsiTheme="minorHAnsi" w:cstheme="minorHAnsi"/>
          <w:b/>
        </w:rPr>
        <w:t xml:space="preserve">kosztorysie robót zamiennych, </w:t>
      </w:r>
      <w:r w:rsidRPr="00C47376">
        <w:rPr>
          <w:rFonts w:asciiTheme="minorHAnsi" w:hAnsiTheme="minorHAnsi" w:cstheme="minorHAnsi"/>
        </w:rPr>
        <w:t>opracowanego przez Wykonawcę z uwzględnieniem postanowień ust. 4.</w:t>
      </w:r>
    </w:p>
    <w:p w14:paraId="11B0843F" w14:textId="77777777" w:rsidR="00004102" w:rsidRPr="00C47376" w:rsidRDefault="00004102" w:rsidP="008E29EB">
      <w:pPr>
        <w:numPr>
          <w:ilvl w:val="2"/>
          <w:numId w:val="20"/>
        </w:numPr>
        <w:tabs>
          <w:tab w:val="left" w:pos="567"/>
          <w:tab w:val="left" w:pos="851"/>
        </w:tabs>
        <w:spacing w:after="0" w:line="276" w:lineRule="auto"/>
        <w:ind w:left="567" w:hanging="567"/>
        <w:jc w:val="both"/>
        <w:rPr>
          <w:rFonts w:asciiTheme="minorHAnsi" w:hAnsiTheme="minorHAnsi" w:cstheme="minorHAnsi"/>
        </w:rPr>
      </w:pPr>
      <w:r w:rsidRPr="00C47376">
        <w:rPr>
          <w:rFonts w:asciiTheme="minorHAnsi" w:hAnsiTheme="minorHAnsi" w:cstheme="minorHAnsi"/>
        </w:rPr>
        <w:t xml:space="preserve">Wykonawca zobowiązany jest do opracowania i przedstawienia Zamawiającemu do zatwierdzenia </w:t>
      </w:r>
      <w:r w:rsidRPr="00C47376">
        <w:rPr>
          <w:rFonts w:asciiTheme="minorHAnsi" w:hAnsiTheme="minorHAnsi" w:cstheme="minorHAnsi"/>
          <w:b/>
        </w:rPr>
        <w:t>kosztorysu robót zamiennych</w:t>
      </w:r>
      <w:r w:rsidRPr="00C47376">
        <w:rPr>
          <w:rFonts w:asciiTheme="minorHAnsi" w:hAnsiTheme="minorHAnsi" w:cstheme="minorHAnsi"/>
        </w:rPr>
        <w:t xml:space="preserve"> z zastosowaniem cen czynników produkcji (</w:t>
      </w:r>
      <w:proofErr w:type="spellStart"/>
      <w:r w:rsidRPr="00C47376">
        <w:rPr>
          <w:rFonts w:asciiTheme="minorHAnsi" w:hAnsiTheme="minorHAnsi" w:cstheme="minorHAnsi"/>
        </w:rPr>
        <w:t>R,M,S,Ko,Z</w:t>
      </w:r>
      <w:proofErr w:type="spellEnd"/>
      <w:r w:rsidRPr="00C47376">
        <w:rPr>
          <w:rFonts w:asciiTheme="minorHAnsi" w:hAnsiTheme="minorHAnsi" w:cstheme="minorHAnsi"/>
        </w:rPr>
        <w:t xml:space="preserve">) na podstawie których został sporządzony kosztorys ofertowy stanowiący załącznik nr 4 do niniejszej umowy, a jeżeli rozliczenie danej roboty nie będzie możliwe w oparciu o dane z kosztorysu ofertowego, brakujące ceny czynników produkcji (M,S) zostaną przyjęte z informatora </w:t>
      </w:r>
      <w:proofErr w:type="spellStart"/>
      <w:r w:rsidRPr="00C47376">
        <w:rPr>
          <w:rFonts w:asciiTheme="minorHAnsi" w:hAnsiTheme="minorHAnsi" w:cstheme="minorHAnsi"/>
        </w:rPr>
        <w:t>Sekocenbud</w:t>
      </w:r>
      <w:proofErr w:type="spellEnd"/>
      <w:r w:rsidRPr="00C47376">
        <w:rPr>
          <w:rFonts w:asciiTheme="minorHAnsi" w:hAnsiTheme="minorHAnsi" w:cstheme="minorHAnsi"/>
        </w:rPr>
        <w:t xml:space="preserve"> (jako średnie) dla kwartału poprzedzającego termin wykonania robót. Podstawą do określenia nakładów rzeczowych będą nakłady publikowane w Katalogach Nakładów Rzeczowych (KNR). W przypadku braku odpowiednich pozycji zastosowane będą Katalogi Norm Nakładów Rzeczowych (KNNR), a w przypadku braku odpowiednich pozycji w katalogach KNR i KNNR podstawą do określenia nakładów rzeczowych w przedmiotowym kosztorysie ofertowym będzie kalkulacja indywidualna nakładów rzeczowych Wykonawcy zatwierdzona przez Zamawiającego.</w:t>
      </w:r>
    </w:p>
    <w:p w14:paraId="3BCE1810" w14:textId="77777777" w:rsidR="00004102" w:rsidRPr="00C47376" w:rsidRDefault="00004102" w:rsidP="008E29EB">
      <w:pPr>
        <w:numPr>
          <w:ilvl w:val="2"/>
          <w:numId w:val="20"/>
        </w:numPr>
        <w:tabs>
          <w:tab w:val="left" w:pos="567"/>
          <w:tab w:val="left" w:pos="851"/>
        </w:tabs>
        <w:spacing w:after="0" w:line="276" w:lineRule="auto"/>
        <w:ind w:left="567" w:hanging="567"/>
        <w:jc w:val="both"/>
        <w:rPr>
          <w:rFonts w:asciiTheme="minorHAnsi" w:hAnsiTheme="minorHAnsi" w:cstheme="minorHAnsi"/>
        </w:rPr>
      </w:pPr>
      <w:r w:rsidRPr="00C47376">
        <w:rPr>
          <w:rFonts w:asciiTheme="minorHAnsi" w:hAnsiTheme="minorHAnsi" w:cstheme="minorHAnsi"/>
        </w:rPr>
        <w:t>Wykonawca zobowiązany jest ponadto do przedstawienia Zamawiającemu kosztorysu ofertowego stanowiącego załącznik nr 4 do niniejszej Umowy, zawierającego zmiany wynikające z niewykonywania (lub wykonywania w innej ilości) robót ujętych pierwotnie w kosztorysie ofertowym stanowiącym załącznik nr 4 do niniejszej Umowy oraz odrębnie kosztorys dla robót niewykonywanych lub wykonywanych w innej ilości w związku z koniecznością wykonania robót zamiennych.</w:t>
      </w:r>
    </w:p>
    <w:p w14:paraId="6C7DF9F9" w14:textId="77777777" w:rsidR="00004102" w:rsidRPr="00C47376" w:rsidRDefault="00004102" w:rsidP="008E29EB">
      <w:pPr>
        <w:numPr>
          <w:ilvl w:val="2"/>
          <w:numId w:val="20"/>
        </w:numPr>
        <w:tabs>
          <w:tab w:val="left" w:pos="567"/>
          <w:tab w:val="left" w:pos="851"/>
        </w:tabs>
        <w:spacing w:after="0" w:line="276" w:lineRule="auto"/>
        <w:ind w:left="567" w:hanging="567"/>
        <w:jc w:val="both"/>
        <w:rPr>
          <w:rFonts w:asciiTheme="minorHAnsi" w:hAnsiTheme="minorHAnsi" w:cstheme="minorHAnsi"/>
        </w:rPr>
      </w:pPr>
      <w:r w:rsidRPr="00C47376">
        <w:rPr>
          <w:rFonts w:asciiTheme="minorHAnsi" w:hAnsiTheme="minorHAnsi" w:cstheme="minorHAnsi"/>
        </w:rPr>
        <w:t>Wykonawca zobowiązany jest do opracowania kosztorysu różnicowego w następujący sposób:</w:t>
      </w:r>
    </w:p>
    <w:p w14:paraId="37EBAF55" w14:textId="77777777" w:rsidR="00004102" w:rsidRPr="00C47376" w:rsidRDefault="00004102" w:rsidP="008E29EB">
      <w:pPr>
        <w:numPr>
          <w:ilvl w:val="2"/>
          <w:numId w:val="31"/>
        </w:numPr>
        <w:tabs>
          <w:tab w:val="left" w:pos="851"/>
          <w:tab w:val="left" w:pos="1276"/>
        </w:tabs>
        <w:spacing w:after="0" w:line="276" w:lineRule="auto"/>
        <w:ind w:hanging="2197"/>
        <w:jc w:val="both"/>
        <w:rPr>
          <w:rFonts w:asciiTheme="minorHAnsi" w:hAnsiTheme="minorHAnsi" w:cstheme="minorHAnsi"/>
        </w:rPr>
      </w:pPr>
      <w:r w:rsidRPr="00C47376">
        <w:rPr>
          <w:rFonts w:asciiTheme="minorHAnsi" w:hAnsiTheme="minorHAnsi" w:cstheme="minorHAnsi"/>
        </w:rPr>
        <w:t>wyliczyć cenę roboty pierwotnej (</w:t>
      </w:r>
      <w:r w:rsidRPr="00C47376">
        <w:rPr>
          <w:rFonts w:asciiTheme="minorHAnsi" w:hAnsiTheme="minorHAnsi" w:cstheme="minorHAnsi"/>
          <w:b/>
        </w:rPr>
        <w:t>z</w:t>
      </w:r>
      <w:r w:rsidRPr="00C47376">
        <w:rPr>
          <w:rFonts w:asciiTheme="minorHAnsi" w:hAnsiTheme="minorHAnsi" w:cstheme="minorHAnsi"/>
        </w:rPr>
        <w:t xml:space="preserve"> </w:t>
      </w:r>
      <w:r w:rsidRPr="00C47376">
        <w:rPr>
          <w:rFonts w:asciiTheme="minorHAnsi" w:hAnsiTheme="minorHAnsi" w:cstheme="minorHAnsi"/>
          <w:b/>
        </w:rPr>
        <w:t>kosztorysu ofertowego</w:t>
      </w:r>
      <w:r w:rsidRPr="00C47376">
        <w:rPr>
          <w:rFonts w:asciiTheme="minorHAnsi" w:hAnsiTheme="minorHAnsi" w:cstheme="minorHAnsi"/>
        </w:rPr>
        <w:t>),</w:t>
      </w:r>
    </w:p>
    <w:p w14:paraId="67B21CAE" w14:textId="77777777" w:rsidR="00004102" w:rsidRPr="00C47376" w:rsidRDefault="00004102" w:rsidP="008E29EB">
      <w:pPr>
        <w:numPr>
          <w:ilvl w:val="2"/>
          <w:numId w:val="31"/>
        </w:numPr>
        <w:tabs>
          <w:tab w:val="left" w:pos="851"/>
          <w:tab w:val="left" w:pos="1276"/>
        </w:tabs>
        <w:spacing w:after="0" w:line="276" w:lineRule="auto"/>
        <w:ind w:hanging="2197"/>
        <w:jc w:val="both"/>
        <w:rPr>
          <w:rFonts w:asciiTheme="minorHAnsi" w:hAnsiTheme="minorHAnsi" w:cstheme="minorHAnsi"/>
        </w:rPr>
      </w:pPr>
      <w:r w:rsidRPr="00C47376">
        <w:rPr>
          <w:rFonts w:asciiTheme="minorHAnsi" w:hAnsiTheme="minorHAnsi" w:cstheme="minorHAnsi"/>
        </w:rPr>
        <w:t>wyliczyć cenę roboty zamiennej (</w:t>
      </w:r>
      <w:r w:rsidRPr="00C47376">
        <w:rPr>
          <w:rFonts w:asciiTheme="minorHAnsi" w:hAnsiTheme="minorHAnsi" w:cstheme="minorHAnsi"/>
          <w:b/>
        </w:rPr>
        <w:t>z</w:t>
      </w:r>
      <w:r w:rsidRPr="00C47376">
        <w:rPr>
          <w:rFonts w:asciiTheme="minorHAnsi" w:hAnsiTheme="minorHAnsi" w:cstheme="minorHAnsi"/>
        </w:rPr>
        <w:t xml:space="preserve"> </w:t>
      </w:r>
      <w:r w:rsidRPr="00C47376">
        <w:rPr>
          <w:rFonts w:asciiTheme="minorHAnsi" w:hAnsiTheme="minorHAnsi" w:cstheme="minorHAnsi"/>
          <w:b/>
        </w:rPr>
        <w:t>kosztorysu robót zamiennych</w:t>
      </w:r>
      <w:r w:rsidRPr="00C47376">
        <w:rPr>
          <w:rFonts w:asciiTheme="minorHAnsi" w:hAnsiTheme="minorHAnsi" w:cstheme="minorHAnsi"/>
        </w:rPr>
        <w:t>),</w:t>
      </w:r>
    </w:p>
    <w:p w14:paraId="37032005" w14:textId="77777777" w:rsidR="00004102" w:rsidRPr="00C47376" w:rsidRDefault="00004102" w:rsidP="008E29EB">
      <w:pPr>
        <w:numPr>
          <w:ilvl w:val="2"/>
          <w:numId w:val="31"/>
        </w:numPr>
        <w:tabs>
          <w:tab w:val="left" w:pos="851"/>
          <w:tab w:val="left" w:pos="1276"/>
        </w:tabs>
        <w:spacing w:after="0" w:line="276" w:lineRule="auto"/>
        <w:ind w:hanging="2197"/>
        <w:jc w:val="both"/>
        <w:rPr>
          <w:rFonts w:asciiTheme="minorHAnsi" w:hAnsiTheme="minorHAnsi" w:cstheme="minorHAnsi"/>
        </w:rPr>
      </w:pPr>
      <w:r w:rsidRPr="00C47376">
        <w:rPr>
          <w:rFonts w:asciiTheme="minorHAnsi" w:hAnsiTheme="minorHAnsi" w:cstheme="minorHAnsi"/>
        </w:rPr>
        <w:t xml:space="preserve">wyliczyć różnicę pomiędzy cenami </w:t>
      </w:r>
    </w:p>
    <w:p w14:paraId="0DF02D5F" w14:textId="77777777" w:rsidR="00004102" w:rsidRPr="00C47376" w:rsidRDefault="00004102" w:rsidP="008E29EB">
      <w:pPr>
        <w:numPr>
          <w:ilvl w:val="2"/>
          <w:numId w:val="20"/>
        </w:numPr>
        <w:tabs>
          <w:tab w:val="left" w:pos="567"/>
          <w:tab w:val="left" w:pos="2694"/>
        </w:tabs>
        <w:spacing w:after="0" w:line="276" w:lineRule="auto"/>
        <w:ind w:left="567" w:hanging="567"/>
        <w:jc w:val="both"/>
        <w:rPr>
          <w:rFonts w:asciiTheme="minorHAnsi" w:hAnsiTheme="minorHAnsi" w:cstheme="minorHAnsi"/>
        </w:rPr>
      </w:pPr>
      <w:r w:rsidRPr="00C47376">
        <w:rPr>
          <w:rFonts w:asciiTheme="minorHAnsi" w:hAnsiTheme="minorHAnsi" w:cstheme="minorHAnsi"/>
        </w:rPr>
        <w:t>W przypadku wystąpienia robót zamiennych, ostateczne rozliczenie wynagrodzenia Wykonawcy za wykonanie Przedmiotu umowy nastąpi na podstawie kosztorysu różnicowego, o którym mowa w ust. 6.</w:t>
      </w:r>
    </w:p>
    <w:p w14:paraId="520948E9" w14:textId="77777777" w:rsidR="00004102" w:rsidRPr="00C47376" w:rsidRDefault="00004102" w:rsidP="008E29EB">
      <w:pPr>
        <w:numPr>
          <w:ilvl w:val="2"/>
          <w:numId w:val="20"/>
        </w:numPr>
        <w:tabs>
          <w:tab w:val="left" w:pos="567"/>
          <w:tab w:val="left" w:pos="2694"/>
        </w:tabs>
        <w:spacing w:after="0" w:line="276" w:lineRule="auto"/>
        <w:ind w:left="567" w:hanging="567"/>
        <w:jc w:val="both"/>
        <w:rPr>
          <w:rFonts w:asciiTheme="minorHAnsi" w:hAnsiTheme="minorHAnsi" w:cstheme="minorHAnsi"/>
        </w:rPr>
      </w:pPr>
      <w:r w:rsidRPr="00C47376">
        <w:rPr>
          <w:rFonts w:asciiTheme="minorHAnsi" w:hAnsiTheme="minorHAnsi" w:cstheme="minorHAnsi"/>
        </w:rPr>
        <w:t xml:space="preserve">Zamawiający przewiduje możliwość rezygnacji z wykonywania części (elementów) Przedmiotu umowy </w:t>
      </w:r>
      <w:r w:rsidRPr="00C47376">
        <w:rPr>
          <w:rFonts w:asciiTheme="minorHAnsi" w:hAnsiTheme="minorHAnsi" w:cstheme="minorHAnsi"/>
          <w:b/>
        </w:rPr>
        <w:t>(roboty zaniechane)</w:t>
      </w:r>
      <w:r w:rsidRPr="00C47376">
        <w:rPr>
          <w:rFonts w:asciiTheme="minorHAnsi" w:hAnsiTheme="minorHAnsi" w:cstheme="minorHAnsi"/>
        </w:rPr>
        <w:t>w sytuacji, gdy:</w:t>
      </w:r>
    </w:p>
    <w:p w14:paraId="493F03B6" w14:textId="77777777" w:rsidR="00004102" w:rsidRPr="00C47376" w:rsidRDefault="00004102" w:rsidP="008E29EB">
      <w:pPr>
        <w:numPr>
          <w:ilvl w:val="1"/>
          <w:numId w:val="27"/>
        </w:numPr>
        <w:tabs>
          <w:tab w:val="left" w:pos="567"/>
          <w:tab w:val="left" w:pos="851"/>
        </w:tabs>
        <w:spacing w:after="0" w:line="276" w:lineRule="auto"/>
        <w:ind w:left="1276" w:hanging="567"/>
        <w:jc w:val="both"/>
        <w:rPr>
          <w:rFonts w:asciiTheme="minorHAnsi" w:hAnsiTheme="minorHAnsi" w:cstheme="minorHAnsi"/>
        </w:rPr>
      </w:pPr>
      <w:r w:rsidRPr="00C47376">
        <w:rPr>
          <w:rFonts w:asciiTheme="minorHAnsi" w:hAnsiTheme="minorHAnsi" w:cstheme="minorHAnsi"/>
        </w:rPr>
        <w:t>Zamawiający uzna, że ich wykonanie nie leży w interesie Zamawiającego,</w:t>
      </w:r>
    </w:p>
    <w:p w14:paraId="117E3AA2" w14:textId="77777777" w:rsidR="00004102" w:rsidRPr="00C47376" w:rsidRDefault="00004102" w:rsidP="008E29EB">
      <w:pPr>
        <w:numPr>
          <w:ilvl w:val="1"/>
          <w:numId w:val="27"/>
        </w:numPr>
        <w:tabs>
          <w:tab w:val="left" w:pos="567"/>
          <w:tab w:val="left" w:pos="851"/>
        </w:tabs>
        <w:spacing w:after="0" w:line="276" w:lineRule="auto"/>
        <w:ind w:left="1276" w:hanging="567"/>
        <w:jc w:val="both"/>
        <w:rPr>
          <w:rFonts w:asciiTheme="minorHAnsi" w:eastAsia="Times New Roman" w:hAnsiTheme="minorHAnsi" w:cstheme="minorHAnsi"/>
        </w:rPr>
      </w:pPr>
      <w:r w:rsidRPr="00C47376">
        <w:rPr>
          <w:rFonts w:asciiTheme="minorHAnsi" w:hAnsiTheme="minorHAnsi" w:cstheme="minorHAnsi"/>
        </w:rPr>
        <w:t>wykonanie części Przedmiotu umowy nie będzie możliwe z przyczyn niezależnych od Stron Umowy,</w:t>
      </w:r>
    </w:p>
    <w:p w14:paraId="329C0057" w14:textId="77777777" w:rsidR="00004102" w:rsidRDefault="00004102" w:rsidP="008E29EB">
      <w:pPr>
        <w:numPr>
          <w:ilvl w:val="1"/>
          <w:numId w:val="27"/>
        </w:numPr>
        <w:tabs>
          <w:tab w:val="left" w:pos="567"/>
          <w:tab w:val="left" w:pos="851"/>
        </w:tabs>
        <w:spacing w:after="0" w:line="276" w:lineRule="auto"/>
        <w:ind w:left="1276" w:hanging="567"/>
        <w:jc w:val="both"/>
        <w:rPr>
          <w:rFonts w:asciiTheme="minorHAnsi" w:hAnsiTheme="minorHAnsi" w:cstheme="minorHAnsi"/>
        </w:rPr>
      </w:pPr>
      <w:r w:rsidRPr="00C47376">
        <w:rPr>
          <w:rFonts w:asciiTheme="minorHAnsi" w:eastAsia="Times New Roman" w:hAnsiTheme="minorHAnsi" w:cstheme="minorHAnsi"/>
        </w:rPr>
        <w:t xml:space="preserve">zaistnienia okoliczności wynikających z technologii lub funkcjonalności Przedmiotu umowy lub </w:t>
      </w:r>
      <w:r w:rsidRPr="00C47376">
        <w:rPr>
          <w:rFonts w:asciiTheme="minorHAnsi" w:eastAsia="MS Mincho" w:hAnsiTheme="minorHAnsi" w:cstheme="minorHAnsi"/>
        </w:rPr>
        <w:t>na skutek sytuacji niemożliwych do przewidzenia w momencie podpisywania umowy</w:t>
      </w:r>
      <w:r w:rsidRPr="00C47376">
        <w:rPr>
          <w:rFonts w:asciiTheme="minorHAnsi" w:hAnsiTheme="minorHAnsi" w:cstheme="minorHAnsi"/>
        </w:rPr>
        <w:t xml:space="preserve">. </w:t>
      </w:r>
    </w:p>
    <w:p w14:paraId="25C5D8E2" w14:textId="40F7B874" w:rsidR="0033082F" w:rsidRPr="00C47376" w:rsidRDefault="0033082F" w:rsidP="00882F18">
      <w:pPr>
        <w:tabs>
          <w:tab w:val="left" w:pos="567"/>
          <w:tab w:val="left" w:pos="851"/>
        </w:tabs>
        <w:spacing w:after="0" w:line="276" w:lineRule="auto"/>
        <w:jc w:val="both"/>
        <w:rPr>
          <w:rFonts w:asciiTheme="minorHAnsi" w:hAnsiTheme="minorHAnsi" w:cstheme="minorHAnsi"/>
        </w:rPr>
      </w:pPr>
      <w:r w:rsidRPr="0033082F">
        <w:rPr>
          <w:rFonts w:asciiTheme="minorHAnsi" w:hAnsiTheme="minorHAnsi" w:cstheme="minorHAnsi"/>
        </w:rPr>
        <w:t>Rezygnację z wykonywania tych części należy rozumieć jako odstąpienie Zamawiającego od części Przedmiotu umowy. Wykonawca oświadcza, że wyraża zgodę na odstąpienie od części Umowy  w takiej sytuacji. Roboty nie wykonywane w wyniku odstąpienia  od części Przedmiotu umowy w dalszej części Umowy nazywane będą „</w:t>
      </w:r>
      <w:r w:rsidRPr="0033082F">
        <w:rPr>
          <w:rFonts w:asciiTheme="minorHAnsi" w:hAnsiTheme="minorHAnsi" w:cstheme="minorHAnsi"/>
          <w:b/>
        </w:rPr>
        <w:t>robotami zaniechanymi</w:t>
      </w:r>
      <w:r w:rsidRPr="0033082F">
        <w:rPr>
          <w:rFonts w:asciiTheme="minorHAnsi" w:hAnsiTheme="minorHAnsi" w:cstheme="minorHAnsi"/>
        </w:rPr>
        <w:t xml:space="preserve">”, przy czym </w:t>
      </w:r>
      <w:r w:rsidR="00092415">
        <w:rPr>
          <w:rFonts w:asciiTheme="minorHAnsi" w:hAnsiTheme="minorHAnsi" w:cstheme="minorHAnsi"/>
        </w:rPr>
        <w:t>minimalna wartość, lub wielkość świadczenia stron zgodnie z art. 433 pkt. 4) ustawy Prawo o zamówieniach publicznych zostaje ustalona na minimum 50% wartości umowy określonej w ofercie Wykonawcy</w:t>
      </w:r>
      <w:r w:rsidRPr="0033082F">
        <w:rPr>
          <w:rFonts w:asciiTheme="minorHAnsi" w:hAnsiTheme="minorHAnsi" w:cstheme="minorHAnsi"/>
        </w:rPr>
        <w:t>.</w:t>
      </w:r>
    </w:p>
    <w:p w14:paraId="321E1052" w14:textId="77777777" w:rsidR="00004102" w:rsidRPr="00C47376" w:rsidRDefault="00004102" w:rsidP="008E29EB">
      <w:pPr>
        <w:numPr>
          <w:ilvl w:val="2"/>
          <w:numId w:val="20"/>
        </w:numPr>
        <w:tabs>
          <w:tab w:val="left" w:pos="426"/>
        </w:tabs>
        <w:spacing w:after="200" w:line="276" w:lineRule="auto"/>
        <w:ind w:left="426" w:hanging="426"/>
        <w:jc w:val="both"/>
        <w:rPr>
          <w:rFonts w:asciiTheme="minorHAnsi" w:hAnsiTheme="minorHAnsi" w:cstheme="minorHAnsi"/>
        </w:rPr>
      </w:pPr>
      <w:r w:rsidRPr="00C47376">
        <w:rPr>
          <w:rFonts w:asciiTheme="minorHAnsi" w:hAnsiTheme="minorHAnsi" w:cstheme="minorHAnsi"/>
        </w:rPr>
        <w:lastRenderedPageBreak/>
        <w:t xml:space="preserve">W przypadku </w:t>
      </w:r>
      <w:r w:rsidRPr="00C47376">
        <w:rPr>
          <w:rFonts w:asciiTheme="minorHAnsi" w:hAnsiTheme="minorHAnsi" w:cstheme="minorHAnsi"/>
          <w:bCs/>
        </w:rPr>
        <w:t>rezygnacji Zamawiającego z wykonywania części robót (</w:t>
      </w:r>
      <w:r w:rsidRPr="00C47376">
        <w:rPr>
          <w:rFonts w:asciiTheme="minorHAnsi" w:hAnsiTheme="minorHAnsi" w:cstheme="minorHAnsi"/>
          <w:b/>
          <w:bCs/>
        </w:rPr>
        <w:t>roboty zaniechane</w:t>
      </w:r>
      <w:r w:rsidRPr="00C47376">
        <w:rPr>
          <w:rFonts w:asciiTheme="minorHAnsi" w:hAnsiTheme="minorHAnsi" w:cstheme="minorHAnsi"/>
          <w:bCs/>
        </w:rPr>
        <w:t>), Zamawiający przedłoży Wykonawcy stosowne oświadczenie a Strony sporządzą protokół konieczności, zatwierdzony Inspektora Nadzoru ze strony Zamawiającego. Protokół musi zawierać opis zmiany (tj. jakie roboty nie będą wykonywane), uzasadnienie zmiany oraz musi zawierać informację na temat wartości robót zaniechanych.</w:t>
      </w:r>
    </w:p>
    <w:p w14:paraId="4664F8CC" w14:textId="77777777" w:rsidR="00004102" w:rsidRPr="00C47376" w:rsidRDefault="00004102" w:rsidP="008E29EB">
      <w:pPr>
        <w:numPr>
          <w:ilvl w:val="2"/>
          <w:numId w:val="20"/>
        </w:numPr>
        <w:tabs>
          <w:tab w:val="left" w:pos="426"/>
        </w:tabs>
        <w:spacing w:after="0" w:line="276" w:lineRule="auto"/>
        <w:ind w:left="426" w:hanging="426"/>
        <w:jc w:val="both"/>
        <w:rPr>
          <w:rFonts w:asciiTheme="minorHAnsi" w:eastAsia="Times New Roman" w:hAnsiTheme="minorHAnsi" w:cstheme="minorHAnsi"/>
        </w:rPr>
      </w:pPr>
      <w:r w:rsidRPr="00C47376">
        <w:rPr>
          <w:rFonts w:asciiTheme="minorHAnsi" w:hAnsiTheme="minorHAnsi" w:cstheme="minorHAnsi"/>
        </w:rPr>
        <w:t xml:space="preserve">Protokół konieczności, o którym mowa w ust. 9 wraz z załącznikami będzie dokumentem określającym wprowadzone i uzgodnione między stronami zmiany umowy, wynikające z wystąpienia </w:t>
      </w:r>
      <w:r w:rsidRPr="00C47376">
        <w:rPr>
          <w:rFonts w:asciiTheme="minorHAnsi" w:hAnsiTheme="minorHAnsi" w:cstheme="minorHAnsi"/>
          <w:b/>
        </w:rPr>
        <w:t xml:space="preserve">robót zaniechanych </w:t>
      </w:r>
      <w:r w:rsidRPr="00C47376">
        <w:rPr>
          <w:rFonts w:asciiTheme="minorHAnsi" w:hAnsiTheme="minorHAnsi" w:cstheme="minorHAnsi"/>
        </w:rPr>
        <w:t>(</w:t>
      </w:r>
      <w:r w:rsidRPr="00C47376">
        <w:rPr>
          <w:rFonts w:asciiTheme="minorHAnsi" w:hAnsiTheme="minorHAnsi" w:cstheme="minorHAnsi"/>
          <w:i/>
        </w:rPr>
        <w:t>w szczególności zmiany dotyczące zakresu robót, które nie będą wykonywane i ich wartości</w:t>
      </w:r>
      <w:r w:rsidRPr="00C47376">
        <w:rPr>
          <w:rFonts w:asciiTheme="minorHAnsi" w:hAnsiTheme="minorHAnsi" w:cstheme="minorHAnsi"/>
        </w:rPr>
        <w:t>) i</w:t>
      </w:r>
      <w:r w:rsidRPr="00C47376">
        <w:rPr>
          <w:rFonts w:asciiTheme="minorHAnsi" w:hAnsiTheme="minorHAnsi" w:cstheme="minorHAnsi"/>
          <w:b/>
        </w:rPr>
        <w:t xml:space="preserve"> </w:t>
      </w:r>
      <w:r w:rsidRPr="00C47376">
        <w:rPr>
          <w:rFonts w:asciiTheme="minorHAnsi" w:eastAsia="Times New Roman" w:hAnsiTheme="minorHAnsi" w:cstheme="minorHAnsi"/>
        </w:rPr>
        <w:t>sporządzenie aneksu do niniejszej umowy nie jest już w takiej sytuacji wymagane.</w:t>
      </w:r>
    </w:p>
    <w:p w14:paraId="2AA9903D" w14:textId="77777777" w:rsidR="00004102" w:rsidRPr="00C47376" w:rsidRDefault="00004102" w:rsidP="008E29EB">
      <w:pPr>
        <w:numPr>
          <w:ilvl w:val="2"/>
          <w:numId w:val="20"/>
        </w:numPr>
        <w:tabs>
          <w:tab w:val="left" w:pos="426"/>
        </w:tabs>
        <w:spacing w:after="0" w:line="276" w:lineRule="auto"/>
        <w:ind w:left="426" w:hanging="426"/>
        <w:jc w:val="both"/>
        <w:rPr>
          <w:rFonts w:asciiTheme="minorHAnsi" w:eastAsia="MS Mincho" w:hAnsiTheme="minorHAnsi" w:cstheme="minorHAnsi"/>
          <w:b/>
        </w:rPr>
      </w:pPr>
      <w:r w:rsidRPr="00C47376">
        <w:rPr>
          <w:rFonts w:asciiTheme="minorHAnsi" w:eastAsia="Times New Roman" w:hAnsiTheme="minorHAnsi" w:cstheme="minorHAnsi"/>
        </w:rPr>
        <w:t>W przypadku rezygnacji z wykonywania pewnych robót (</w:t>
      </w:r>
      <w:r w:rsidRPr="00C47376">
        <w:rPr>
          <w:rFonts w:asciiTheme="minorHAnsi" w:eastAsia="Times New Roman" w:hAnsiTheme="minorHAnsi" w:cstheme="minorHAnsi"/>
          <w:b/>
        </w:rPr>
        <w:t>robót zaniechanych</w:t>
      </w:r>
      <w:r w:rsidRPr="00C47376">
        <w:rPr>
          <w:rFonts w:asciiTheme="minorHAnsi" w:eastAsia="Times New Roman" w:hAnsiTheme="minorHAnsi" w:cstheme="minorHAnsi"/>
        </w:rPr>
        <w:t>), wynagrodzenie Wykonawcy, o którym mowa w § 6 ust. 1, zostanie obniżone o wartość robót, które nie będą wykonywane i zostanie rozliczone zgodnie z zasadami określonymi w § 6 ust. 3 oraz w § 6 ust. 4 pkt 1 niniejszej umowy.</w:t>
      </w:r>
    </w:p>
    <w:p w14:paraId="460F3DBD" w14:textId="77777777" w:rsidR="00004102" w:rsidRPr="00C47376" w:rsidRDefault="00004102" w:rsidP="008E29EB">
      <w:pPr>
        <w:spacing w:after="0" w:line="276" w:lineRule="auto"/>
        <w:rPr>
          <w:rFonts w:asciiTheme="minorHAnsi" w:eastAsia="MS Mincho" w:hAnsiTheme="minorHAnsi" w:cstheme="minorHAnsi"/>
          <w:b/>
        </w:rPr>
      </w:pPr>
    </w:p>
    <w:p w14:paraId="51C063BC" w14:textId="77777777" w:rsidR="00004102" w:rsidRPr="00C47376" w:rsidRDefault="00004102" w:rsidP="008E29EB">
      <w:pPr>
        <w:spacing w:after="0" w:line="276" w:lineRule="auto"/>
        <w:jc w:val="center"/>
        <w:rPr>
          <w:rFonts w:asciiTheme="minorHAnsi" w:hAnsiTheme="minorHAnsi" w:cstheme="minorHAnsi"/>
          <w:b/>
        </w:rPr>
      </w:pPr>
      <w:r w:rsidRPr="00C47376">
        <w:rPr>
          <w:rFonts w:asciiTheme="minorHAnsi" w:hAnsiTheme="minorHAnsi" w:cstheme="minorHAnsi"/>
          <w:b/>
        </w:rPr>
        <w:t>§ 9</w:t>
      </w:r>
    </w:p>
    <w:p w14:paraId="5CBF0899" w14:textId="77777777" w:rsidR="00004102" w:rsidRPr="00C47376" w:rsidRDefault="00004102" w:rsidP="008E29EB">
      <w:pPr>
        <w:spacing w:after="0" w:line="276" w:lineRule="auto"/>
        <w:jc w:val="center"/>
        <w:rPr>
          <w:rFonts w:asciiTheme="minorHAnsi" w:hAnsiTheme="minorHAnsi" w:cstheme="minorHAnsi"/>
          <w:b/>
        </w:rPr>
      </w:pPr>
      <w:r w:rsidRPr="00C47376">
        <w:rPr>
          <w:rFonts w:asciiTheme="minorHAnsi" w:hAnsiTheme="minorHAnsi" w:cstheme="minorHAnsi"/>
          <w:b/>
        </w:rPr>
        <w:t>Roboty i usługi dodatkowe wykraczające poza Przedmiot umowy.</w:t>
      </w:r>
    </w:p>
    <w:p w14:paraId="27B9C59A" w14:textId="77777777" w:rsidR="00004102" w:rsidRPr="00C47376" w:rsidRDefault="00004102" w:rsidP="008E29EB">
      <w:pPr>
        <w:spacing w:after="0" w:line="276" w:lineRule="auto"/>
        <w:jc w:val="both"/>
        <w:rPr>
          <w:rFonts w:asciiTheme="minorHAnsi" w:hAnsiTheme="minorHAnsi" w:cstheme="minorHAnsi"/>
          <w:b/>
        </w:rPr>
      </w:pPr>
    </w:p>
    <w:p w14:paraId="1CDE6DA1" w14:textId="77777777" w:rsidR="00004102" w:rsidRPr="00C47376" w:rsidRDefault="00004102" w:rsidP="008E29EB">
      <w:pPr>
        <w:numPr>
          <w:ilvl w:val="3"/>
          <w:numId w:val="20"/>
        </w:numPr>
        <w:tabs>
          <w:tab w:val="left" w:pos="709"/>
        </w:tabs>
        <w:spacing w:after="0" w:line="276" w:lineRule="auto"/>
        <w:ind w:left="709" w:hanging="425"/>
        <w:jc w:val="both"/>
        <w:rPr>
          <w:rFonts w:asciiTheme="minorHAnsi" w:hAnsiTheme="minorHAnsi" w:cstheme="minorHAnsi"/>
        </w:rPr>
      </w:pPr>
      <w:r w:rsidRPr="00C47376">
        <w:rPr>
          <w:rFonts w:asciiTheme="minorHAnsi" w:hAnsiTheme="minorHAnsi" w:cstheme="minorHAnsi"/>
        </w:rPr>
        <w:t xml:space="preserve">Zamawiający przewiduje możliwość zmiany umowy w przypadku wystąpienia konieczności wykonania </w:t>
      </w:r>
      <w:r w:rsidRPr="00C47376">
        <w:rPr>
          <w:rFonts w:asciiTheme="minorHAnsi" w:hAnsiTheme="minorHAnsi" w:cstheme="minorHAnsi"/>
          <w:b/>
        </w:rPr>
        <w:t>dodatkowych robót budowlanych lub usług</w:t>
      </w:r>
      <w:r w:rsidRPr="00C47376">
        <w:rPr>
          <w:rFonts w:asciiTheme="minorHAnsi" w:hAnsiTheme="minorHAnsi" w:cstheme="minorHAnsi"/>
        </w:rPr>
        <w:t xml:space="preserve"> wykraczających poza Przedmiot umowy (przedmiot zamówienia podstawowego) udzielanych na podstawie art. 455 ust. 1 pkt 3, pkt 4 i art. 455 ust. 2 ustawy </w:t>
      </w:r>
      <w:proofErr w:type="spellStart"/>
      <w:r w:rsidRPr="00C47376">
        <w:rPr>
          <w:rFonts w:asciiTheme="minorHAnsi" w:hAnsiTheme="minorHAnsi" w:cstheme="minorHAnsi"/>
        </w:rPr>
        <w:t>pzp</w:t>
      </w:r>
      <w:proofErr w:type="spellEnd"/>
      <w:r w:rsidRPr="00C47376">
        <w:rPr>
          <w:rFonts w:asciiTheme="minorHAnsi" w:hAnsiTheme="minorHAnsi" w:cstheme="minorHAnsi"/>
        </w:rPr>
        <w:t>.</w:t>
      </w:r>
    </w:p>
    <w:p w14:paraId="1C20744F" w14:textId="77777777" w:rsidR="00004102" w:rsidRPr="00C47376" w:rsidRDefault="00004102" w:rsidP="008E29EB">
      <w:pPr>
        <w:numPr>
          <w:ilvl w:val="3"/>
          <w:numId w:val="20"/>
        </w:numPr>
        <w:tabs>
          <w:tab w:val="left" w:pos="709"/>
        </w:tabs>
        <w:spacing w:after="0" w:line="276" w:lineRule="auto"/>
        <w:ind w:left="709" w:hanging="425"/>
        <w:jc w:val="both"/>
        <w:rPr>
          <w:rFonts w:asciiTheme="minorHAnsi" w:hAnsiTheme="minorHAnsi" w:cstheme="minorHAnsi"/>
        </w:rPr>
      </w:pPr>
      <w:r w:rsidRPr="00C47376">
        <w:rPr>
          <w:rFonts w:asciiTheme="minorHAnsi" w:hAnsiTheme="minorHAnsi" w:cstheme="minorHAnsi"/>
        </w:rPr>
        <w:t xml:space="preserve">Rozpoczęcie wykonywania robót budowlanych lub usług, o których mowa w ust. 1, może nastąpić po podpisaniu przez Strony niniejszej Umowy aneksu, którego podstawą będzie protokół konieczności zawierający stanowisko Projektanta, zatwierdzony przez Inspektora Nadzoru ze strony Zamawiającego i potwierdzony przez Strony umowy. Protokół konieczności, o którym mowa w zdaniu pierwszym musi zawierać  uzasadnienie wskazujące, że spełnione zostały przesłanki, o których mowa w art. 455 ust. 1 pkt 3, pkt 4 i art. 455 ust. 2 ustawy </w:t>
      </w:r>
      <w:proofErr w:type="spellStart"/>
      <w:r w:rsidRPr="00C47376">
        <w:rPr>
          <w:rFonts w:asciiTheme="minorHAnsi" w:hAnsiTheme="minorHAnsi" w:cstheme="minorHAnsi"/>
        </w:rPr>
        <w:t>Pzp</w:t>
      </w:r>
      <w:proofErr w:type="spellEnd"/>
      <w:r w:rsidRPr="00C47376">
        <w:rPr>
          <w:rFonts w:asciiTheme="minorHAnsi" w:hAnsiTheme="minorHAnsi" w:cstheme="minorHAnsi"/>
        </w:rPr>
        <w:t>.</w:t>
      </w:r>
    </w:p>
    <w:p w14:paraId="241AC4BB" w14:textId="77777777" w:rsidR="00004102" w:rsidRPr="00C47376" w:rsidRDefault="00004102" w:rsidP="008E29EB">
      <w:pPr>
        <w:numPr>
          <w:ilvl w:val="3"/>
          <w:numId w:val="20"/>
        </w:numPr>
        <w:tabs>
          <w:tab w:val="left" w:pos="709"/>
        </w:tabs>
        <w:spacing w:after="0" w:line="276" w:lineRule="auto"/>
        <w:ind w:left="709" w:hanging="425"/>
        <w:jc w:val="both"/>
        <w:rPr>
          <w:rFonts w:asciiTheme="minorHAnsi" w:hAnsiTheme="minorHAnsi" w:cstheme="minorHAnsi"/>
        </w:rPr>
      </w:pPr>
      <w:r w:rsidRPr="00C47376">
        <w:rPr>
          <w:rFonts w:asciiTheme="minorHAnsi" w:hAnsiTheme="minorHAnsi" w:cstheme="minorHAnsi"/>
        </w:rPr>
        <w:t>Rozpoczęcie wykonywania dodatkowych robót budowlanych, o których mowa w ust. 1, musi być poprzedzone wykonaniem dokumentacji projektowej i uzyskaniem odpowiedniej decyzji uprawniającej do prowadzenia przedmiotowych robót jeżeli będzie to wymagane zgodnie z obowiązującymi przepisami prawa.</w:t>
      </w:r>
    </w:p>
    <w:p w14:paraId="31F9FF18" w14:textId="77777777" w:rsidR="00004102" w:rsidRPr="00C47376" w:rsidRDefault="00004102" w:rsidP="008E29EB">
      <w:pPr>
        <w:numPr>
          <w:ilvl w:val="3"/>
          <w:numId w:val="20"/>
        </w:numPr>
        <w:tabs>
          <w:tab w:val="left" w:pos="709"/>
        </w:tabs>
        <w:spacing w:after="0" w:line="276" w:lineRule="auto"/>
        <w:ind w:left="709" w:hanging="425"/>
        <w:jc w:val="both"/>
        <w:rPr>
          <w:rFonts w:asciiTheme="minorHAnsi" w:hAnsiTheme="minorHAnsi" w:cstheme="minorHAnsi"/>
        </w:rPr>
      </w:pPr>
      <w:r w:rsidRPr="00C47376">
        <w:rPr>
          <w:rFonts w:asciiTheme="minorHAnsi" w:hAnsiTheme="minorHAnsi" w:cstheme="minorHAnsi"/>
        </w:rPr>
        <w:t xml:space="preserve">W aneksie, o którym mowa w ust. 2 strony określą </w:t>
      </w:r>
      <w:r w:rsidRPr="00C47376">
        <w:rPr>
          <w:rFonts w:asciiTheme="minorHAnsi" w:hAnsiTheme="minorHAnsi" w:cstheme="minorHAnsi"/>
          <w:u w:val="single"/>
        </w:rPr>
        <w:t>w szczególności</w:t>
      </w:r>
      <w:r w:rsidRPr="00C47376">
        <w:rPr>
          <w:rFonts w:asciiTheme="minorHAnsi" w:hAnsiTheme="minorHAnsi" w:cstheme="minorHAnsi"/>
        </w:rPr>
        <w:t xml:space="preserve"> zakres dodatkowych robót lub usług, wysokość wynagrodzenia za ich wykonanie oraz zasady jego rozliczenia.</w:t>
      </w:r>
    </w:p>
    <w:p w14:paraId="5EBC084B" w14:textId="77777777" w:rsidR="00004102" w:rsidRPr="00C47376" w:rsidRDefault="00004102" w:rsidP="008E29EB">
      <w:pPr>
        <w:numPr>
          <w:ilvl w:val="3"/>
          <w:numId w:val="20"/>
        </w:numPr>
        <w:tabs>
          <w:tab w:val="left" w:pos="709"/>
        </w:tabs>
        <w:spacing w:after="0" w:line="276" w:lineRule="auto"/>
        <w:ind w:left="709" w:hanging="425"/>
        <w:jc w:val="both"/>
        <w:rPr>
          <w:rFonts w:asciiTheme="minorHAnsi" w:hAnsiTheme="minorHAnsi" w:cstheme="minorHAnsi"/>
        </w:rPr>
      </w:pPr>
      <w:r w:rsidRPr="00C47376">
        <w:rPr>
          <w:rFonts w:asciiTheme="minorHAnsi" w:hAnsiTheme="minorHAnsi" w:cstheme="minorHAnsi"/>
        </w:rPr>
        <w:t>Podstawą do ustalenia wysokości wynagrodzenia za wykonanie dodatkowych robót budowlanych, o których mowa w ust. 1, będzie kosztorys ofertowy stanowiący załącznik nr 4 do niniejszej Umowy. Rozliczenie  dodatkowych robót budowlanych zostanie dokonane na podstawie ilości wykonanych i odebranych robót  na podstawie kosztorysu powykonawczego (sporządzonego na podstawie książki obmiarów) według niezmiennych cen jednostkowych określonych w kosztorysie ofertowym stanowiącym załącznik nr 4 do niniejszej umowy.</w:t>
      </w:r>
    </w:p>
    <w:p w14:paraId="6E971782" w14:textId="77777777" w:rsidR="00004102" w:rsidRPr="00C47376" w:rsidRDefault="00004102" w:rsidP="008E29EB">
      <w:pPr>
        <w:numPr>
          <w:ilvl w:val="3"/>
          <w:numId w:val="20"/>
        </w:numPr>
        <w:tabs>
          <w:tab w:val="left" w:pos="709"/>
        </w:tabs>
        <w:spacing w:after="0" w:line="276" w:lineRule="auto"/>
        <w:ind w:left="709" w:hanging="425"/>
        <w:jc w:val="both"/>
        <w:rPr>
          <w:rFonts w:asciiTheme="minorHAnsi" w:hAnsiTheme="minorHAnsi" w:cstheme="minorHAnsi"/>
        </w:rPr>
      </w:pPr>
      <w:r w:rsidRPr="00C47376">
        <w:rPr>
          <w:rFonts w:asciiTheme="minorHAnsi" w:hAnsiTheme="minorHAnsi" w:cstheme="minorHAnsi"/>
        </w:rPr>
        <w:t xml:space="preserve">W przypadku gdy wystąpią roboty, które nie zostały ujęte w kosztorysie ofertowym stanowiącym załącznik nr 4 do niniejszej umowy roboty te zostaną rozliczone na podstawie kosztorysu powykonawczego (sporządzonego na podstawie książki obmiarów) według niezmiennych cen jednostkowych określonych w „dodatkowym kosztorysie” opracowanym przez Wykonawcę w oparciu o założenia, o których mowa w ust. 7 poniżej i zatwierdzonym uprzednio przez Zamawiającego. </w:t>
      </w:r>
    </w:p>
    <w:p w14:paraId="356DD681" w14:textId="77777777" w:rsidR="00004102" w:rsidRPr="00C47376" w:rsidRDefault="00004102" w:rsidP="008E29EB">
      <w:pPr>
        <w:numPr>
          <w:ilvl w:val="3"/>
          <w:numId w:val="20"/>
        </w:numPr>
        <w:tabs>
          <w:tab w:val="left" w:pos="709"/>
        </w:tabs>
        <w:spacing w:after="0" w:line="276" w:lineRule="auto"/>
        <w:ind w:left="709" w:hanging="425"/>
        <w:jc w:val="both"/>
        <w:rPr>
          <w:rFonts w:asciiTheme="minorHAnsi" w:hAnsiTheme="minorHAnsi" w:cstheme="minorHAnsi"/>
        </w:rPr>
      </w:pPr>
      <w:r w:rsidRPr="00C47376">
        <w:rPr>
          <w:rFonts w:asciiTheme="minorHAnsi" w:hAnsiTheme="minorHAnsi" w:cstheme="minorHAnsi"/>
        </w:rPr>
        <w:lastRenderedPageBreak/>
        <w:t xml:space="preserve">„Dodatkowy kosztorys”, o którym mowa powyżej, zostanie opracowany przez Wykonawcę w oparciu o następujące  założenia: </w:t>
      </w:r>
    </w:p>
    <w:p w14:paraId="51CAEB81" w14:textId="77777777" w:rsidR="00004102" w:rsidRPr="00C47376" w:rsidRDefault="00004102" w:rsidP="008E29EB">
      <w:pPr>
        <w:numPr>
          <w:ilvl w:val="1"/>
          <w:numId w:val="39"/>
        </w:numPr>
        <w:spacing w:after="0" w:line="276" w:lineRule="auto"/>
        <w:ind w:left="1276" w:hanging="283"/>
        <w:jc w:val="both"/>
        <w:rPr>
          <w:rFonts w:asciiTheme="minorHAnsi" w:hAnsiTheme="minorHAnsi" w:cstheme="minorHAnsi"/>
        </w:rPr>
      </w:pPr>
      <w:r w:rsidRPr="00C47376">
        <w:rPr>
          <w:rFonts w:asciiTheme="minorHAnsi" w:hAnsiTheme="minorHAnsi" w:cstheme="minorHAnsi"/>
        </w:rPr>
        <w:t>podstawą do określenia nakładów rzeczowych w  „dodatkowym kosztorysie”, o którym mowa  w ust. 6  będą nakłady publikowane w Katalogach Nakładów Rzeczowych (KNR). W przypadku braku odpowiednich pozycji zastosowane będą Katalogi Norm Nakładów Rzeczowych (KNNR), a w przypadku braku odpowiednich pozycji w katalogach KNR i KNNR podstawą do określenia nakładów rzeczowych w przedmiotowym kosztorysie ofertowym będzie kalkulacja indywidualna nakładów rzeczowych Wykonawcy zatwierdzona przez Zamawiającego,</w:t>
      </w:r>
    </w:p>
    <w:p w14:paraId="70B98921" w14:textId="77777777" w:rsidR="00004102" w:rsidRPr="00C47376" w:rsidRDefault="00004102" w:rsidP="008E29EB">
      <w:pPr>
        <w:numPr>
          <w:ilvl w:val="1"/>
          <w:numId w:val="39"/>
        </w:numPr>
        <w:spacing w:after="0" w:line="276" w:lineRule="auto"/>
        <w:ind w:left="1276" w:hanging="283"/>
        <w:jc w:val="both"/>
        <w:rPr>
          <w:rFonts w:asciiTheme="minorHAnsi" w:hAnsiTheme="minorHAnsi" w:cstheme="minorHAnsi"/>
        </w:rPr>
      </w:pPr>
      <w:r w:rsidRPr="00C47376">
        <w:rPr>
          <w:rFonts w:asciiTheme="minorHAnsi" w:hAnsiTheme="minorHAnsi" w:cstheme="minorHAnsi"/>
        </w:rPr>
        <w:t xml:space="preserve">dla określenia ceny jednostkowej robót ujętych w  „dodatkowym kosztorysie”, o którym mowa w ust. 6, zastosowane będą średnie ceny i wskaźniki (R (robocizna), M (cena materiałów), S (koszty pracy sprzętu), Ko (koszty ogólne) i Z (zysk) z ostatnich publikowanych zeszytów </w:t>
      </w:r>
      <w:proofErr w:type="spellStart"/>
      <w:r w:rsidRPr="00C47376">
        <w:rPr>
          <w:rFonts w:asciiTheme="minorHAnsi" w:hAnsiTheme="minorHAnsi" w:cstheme="minorHAnsi"/>
        </w:rPr>
        <w:t>Sekocenbud</w:t>
      </w:r>
      <w:proofErr w:type="spellEnd"/>
      <w:r w:rsidRPr="00C47376">
        <w:rPr>
          <w:rFonts w:asciiTheme="minorHAnsi" w:hAnsiTheme="minorHAnsi" w:cstheme="minorHAnsi"/>
        </w:rPr>
        <w:t>.</w:t>
      </w:r>
    </w:p>
    <w:p w14:paraId="18CEABF4" w14:textId="77777777" w:rsidR="00004102" w:rsidRPr="00C47376" w:rsidRDefault="00004102" w:rsidP="008E29EB">
      <w:pPr>
        <w:numPr>
          <w:ilvl w:val="1"/>
          <w:numId w:val="39"/>
        </w:numPr>
        <w:spacing w:after="0" w:line="276" w:lineRule="auto"/>
        <w:ind w:left="1276" w:hanging="283"/>
        <w:jc w:val="both"/>
        <w:rPr>
          <w:rFonts w:asciiTheme="minorHAnsi" w:eastAsia="MS Mincho" w:hAnsiTheme="minorHAnsi" w:cstheme="minorHAnsi"/>
          <w:b/>
        </w:rPr>
      </w:pPr>
      <w:r w:rsidRPr="00C47376">
        <w:rPr>
          <w:rFonts w:asciiTheme="minorHAnsi" w:hAnsiTheme="minorHAnsi" w:cstheme="minorHAnsi"/>
        </w:rPr>
        <w:t xml:space="preserve">dla określenia ceny materiałów  i sprzętu niepublikowanych w  zeszytach  </w:t>
      </w:r>
      <w:proofErr w:type="spellStart"/>
      <w:r w:rsidRPr="00C47376">
        <w:rPr>
          <w:rFonts w:asciiTheme="minorHAnsi" w:hAnsiTheme="minorHAnsi" w:cstheme="minorHAnsi"/>
        </w:rPr>
        <w:t>Sekocenbud</w:t>
      </w:r>
      <w:proofErr w:type="spellEnd"/>
      <w:r w:rsidRPr="00C47376">
        <w:rPr>
          <w:rFonts w:asciiTheme="minorHAnsi" w:hAnsiTheme="minorHAnsi" w:cstheme="minorHAnsi"/>
        </w:rPr>
        <w:t xml:space="preserve">  Wykonawca przedstawi cenę opartą na danych wynikających z przeprowadzonego przez Wykonawcę rozeznania rynku i zatwierdzoną przez Zamawiającego.  </w:t>
      </w:r>
    </w:p>
    <w:p w14:paraId="4BA777F2" w14:textId="77777777" w:rsidR="00004102" w:rsidRPr="00C47376" w:rsidRDefault="00004102" w:rsidP="008E29EB">
      <w:pPr>
        <w:spacing w:after="0" w:line="276" w:lineRule="auto"/>
        <w:rPr>
          <w:rFonts w:asciiTheme="minorHAnsi" w:eastAsia="MS Mincho" w:hAnsiTheme="minorHAnsi" w:cstheme="minorHAnsi"/>
          <w:b/>
        </w:rPr>
      </w:pPr>
    </w:p>
    <w:p w14:paraId="72B1639D"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10</w:t>
      </w:r>
    </w:p>
    <w:p w14:paraId="1A478309"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xml:space="preserve">Osoby skierowane do realizacji Przedmiotu umowy </w:t>
      </w:r>
    </w:p>
    <w:p w14:paraId="447AB3A1" w14:textId="77777777" w:rsidR="00004102" w:rsidRPr="00C47376" w:rsidRDefault="00004102" w:rsidP="008E29EB">
      <w:pPr>
        <w:spacing w:after="0" w:line="276" w:lineRule="auto"/>
        <w:rPr>
          <w:rFonts w:asciiTheme="minorHAnsi" w:eastAsia="MS Mincho" w:hAnsiTheme="minorHAnsi" w:cstheme="minorHAnsi"/>
          <w:b/>
        </w:rPr>
      </w:pPr>
    </w:p>
    <w:p w14:paraId="324A0CA5" w14:textId="77777777" w:rsidR="00004102" w:rsidRPr="00C47376" w:rsidRDefault="00004102" w:rsidP="008E29EB">
      <w:pPr>
        <w:numPr>
          <w:ilvl w:val="2"/>
          <w:numId w:val="23"/>
        </w:numPr>
        <w:tabs>
          <w:tab w:val="left" w:pos="284"/>
        </w:tabs>
        <w:spacing w:after="0" w:line="276" w:lineRule="auto"/>
        <w:ind w:hanging="2830"/>
        <w:jc w:val="both"/>
        <w:rPr>
          <w:rFonts w:asciiTheme="minorHAnsi" w:eastAsia="Times New Roman" w:hAnsiTheme="minorHAnsi" w:cstheme="minorHAnsi"/>
          <w:b/>
        </w:rPr>
      </w:pPr>
      <w:r w:rsidRPr="00C47376">
        <w:rPr>
          <w:rFonts w:asciiTheme="minorHAnsi" w:eastAsia="Times New Roman" w:hAnsiTheme="minorHAnsi" w:cstheme="minorHAnsi"/>
        </w:rPr>
        <w:t>Wykonawca ustanawia:</w:t>
      </w:r>
    </w:p>
    <w:p w14:paraId="5DD3D1A8" w14:textId="77777777" w:rsidR="00004102" w:rsidRPr="00C47376" w:rsidRDefault="00004102" w:rsidP="008E29EB">
      <w:pPr>
        <w:numPr>
          <w:ilvl w:val="3"/>
          <w:numId w:val="46"/>
        </w:numPr>
        <w:spacing w:after="0" w:line="276" w:lineRule="auto"/>
        <w:ind w:left="709" w:hanging="283"/>
        <w:jc w:val="both"/>
        <w:rPr>
          <w:rFonts w:asciiTheme="minorHAnsi" w:eastAsia="Times New Roman" w:hAnsiTheme="minorHAnsi" w:cstheme="minorHAnsi"/>
          <w:b/>
        </w:rPr>
      </w:pPr>
      <w:r w:rsidRPr="00C47376">
        <w:rPr>
          <w:rFonts w:asciiTheme="minorHAnsi" w:eastAsia="Times New Roman" w:hAnsiTheme="minorHAnsi" w:cstheme="minorHAnsi"/>
          <w:b/>
        </w:rPr>
        <w:t>Kierownika robót budowlanych</w:t>
      </w:r>
      <w:r w:rsidRPr="00C47376">
        <w:rPr>
          <w:rFonts w:asciiTheme="minorHAnsi" w:eastAsia="Times New Roman" w:hAnsiTheme="minorHAnsi" w:cstheme="minorHAnsi"/>
        </w:rPr>
        <w:t xml:space="preserve"> (Kierownik budowy) posiadającego uprawnienia budowlane do prowadzenia robót budowlanych w specjalności konstrukcyjno-budowlanej w osobie: ………………………………………,</w:t>
      </w:r>
    </w:p>
    <w:p w14:paraId="221F1152" w14:textId="77777777" w:rsidR="00004102" w:rsidRPr="00C47376" w:rsidRDefault="00004102" w:rsidP="008E29EB">
      <w:pPr>
        <w:numPr>
          <w:ilvl w:val="3"/>
          <w:numId w:val="46"/>
        </w:numPr>
        <w:spacing w:after="0" w:line="276" w:lineRule="auto"/>
        <w:ind w:left="709" w:hanging="283"/>
        <w:jc w:val="both"/>
        <w:rPr>
          <w:rFonts w:asciiTheme="minorHAnsi" w:eastAsia="Times New Roman" w:hAnsiTheme="minorHAnsi" w:cstheme="minorHAnsi"/>
        </w:rPr>
      </w:pPr>
      <w:r w:rsidRPr="00C47376">
        <w:rPr>
          <w:rFonts w:asciiTheme="minorHAnsi" w:eastAsia="Times New Roman" w:hAnsiTheme="minorHAnsi" w:cstheme="minorHAnsi"/>
          <w:b/>
        </w:rPr>
        <w:t>Kierownika robót branży elektrycznej</w:t>
      </w:r>
      <w:r w:rsidRPr="00C47376">
        <w:rPr>
          <w:rFonts w:asciiTheme="minorHAnsi" w:eastAsia="Times New Roman" w:hAnsiTheme="minorHAnsi" w:cstheme="minorHAnsi"/>
        </w:rPr>
        <w:t xml:space="preserve"> posiadającego uprawnienia budowlane do prowadzenia robót budowlanych w specjalności instalacyjnej w zakresie sieci instalacji i urządzeń elektrycznych i elektrycznych w osobie: ……………..,</w:t>
      </w:r>
    </w:p>
    <w:p w14:paraId="1CE830DC" w14:textId="77777777" w:rsidR="00115D37" w:rsidRPr="00C47376" w:rsidRDefault="00115D37" w:rsidP="008E29EB">
      <w:pPr>
        <w:numPr>
          <w:ilvl w:val="3"/>
          <w:numId w:val="46"/>
        </w:numPr>
        <w:spacing w:after="0" w:line="276" w:lineRule="auto"/>
        <w:ind w:left="709" w:hanging="283"/>
        <w:jc w:val="both"/>
        <w:rPr>
          <w:rFonts w:asciiTheme="minorHAnsi" w:eastAsia="Times New Roman" w:hAnsiTheme="minorHAnsi" w:cstheme="minorHAnsi"/>
        </w:rPr>
      </w:pPr>
      <w:r w:rsidRPr="00C47376">
        <w:rPr>
          <w:rFonts w:asciiTheme="minorHAnsi" w:eastAsia="Times New Roman" w:hAnsiTheme="minorHAnsi" w:cstheme="minorHAnsi"/>
          <w:b/>
        </w:rPr>
        <w:t>Kierownika robót branży sanitarnej</w:t>
      </w:r>
      <w:r w:rsidRPr="00C47376">
        <w:rPr>
          <w:rFonts w:asciiTheme="minorHAnsi" w:eastAsia="Times New Roman" w:hAnsiTheme="minorHAnsi" w:cstheme="minorHAnsi"/>
        </w:rPr>
        <w:t xml:space="preserve"> posiadaj</w:t>
      </w:r>
      <w:r w:rsidR="00A2656F" w:rsidRPr="00C47376">
        <w:rPr>
          <w:rFonts w:asciiTheme="minorHAnsi" w:eastAsia="Times New Roman" w:hAnsiTheme="minorHAnsi" w:cstheme="minorHAnsi"/>
        </w:rPr>
        <w:t>ą</w:t>
      </w:r>
      <w:r w:rsidRPr="00C47376">
        <w:rPr>
          <w:rFonts w:asciiTheme="minorHAnsi" w:eastAsia="Times New Roman" w:hAnsiTheme="minorHAnsi" w:cstheme="minorHAnsi"/>
        </w:rPr>
        <w:t>c</w:t>
      </w:r>
      <w:r w:rsidR="00A2656F" w:rsidRPr="00C47376">
        <w:rPr>
          <w:rFonts w:asciiTheme="minorHAnsi" w:eastAsia="Times New Roman" w:hAnsiTheme="minorHAnsi" w:cstheme="minorHAnsi"/>
        </w:rPr>
        <w:t>ego</w:t>
      </w:r>
      <w:r w:rsidRPr="00C47376">
        <w:rPr>
          <w:rFonts w:asciiTheme="minorHAnsi" w:eastAsia="Times New Roman" w:hAnsiTheme="minorHAnsi" w:cstheme="minorHAnsi"/>
        </w:rPr>
        <w:t xml:space="preserve"> uprawnienia budowlane w zakresie sieci, instalacji i urządzeń cieplnych, wentylacyjnych, wodociągowych i kanalizacyjnych</w:t>
      </w:r>
      <w:r w:rsidR="00A2656F" w:rsidRPr="00C47376">
        <w:rPr>
          <w:rFonts w:asciiTheme="minorHAnsi" w:eastAsia="Times New Roman" w:hAnsiTheme="minorHAnsi" w:cstheme="minorHAnsi"/>
        </w:rPr>
        <w:t xml:space="preserve"> w osobie …</w:t>
      </w:r>
      <w:r w:rsidR="00C47376">
        <w:rPr>
          <w:rFonts w:asciiTheme="minorHAnsi" w:eastAsia="Times New Roman" w:hAnsiTheme="minorHAnsi" w:cstheme="minorHAnsi"/>
        </w:rPr>
        <w:t>………………</w:t>
      </w:r>
      <w:r w:rsidR="00A2656F" w:rsidRPr="00C47376">
        <w:rPr>
          <w:rFonts w:asciiTheme="minorHAnsi" w:eastAsia="Times New Roman" w:hAnsiTheme="minorHAnsi" w:cstheme="minorHAnsi"/>
        </w:rPr>
        <w:t>….</w:t>
      </w:r>
      <w:r w:rsidR="00C47376">
        <w:rPr>
          <w:rFonts w:asciiTheme="minorHAnsi" w:eastAsia="Times New Roman" w:hAnsiTheme="minorHAnsi" w:cstheme="minorHAnsi"/>
        </w:rPr>
        <w:t>,</w:t>
      </w:r>
    </w:p>
    <w:p w14:paraId="12A738FF" w14:textId="77777777" w:rsidR="00004102" w:rsidRPr="00C47376" w:rsidRDefault="00004102" w:rsidP="008E29EB">
      <w:pPr>
        <w:spacing w:after="0" w:line="276" w:lineRule="auto"/>
        <w:ind w:left="142"/>
        <w:jc w:val="both"/>
        <w:rPr>
          <w:rFonts w:asciiTheme="minorHAnsi" w:eastAsia="Times New Roman" w:hAnsiTheme="minorHAnsi" w:cstheme="minorHAnsi"/>
        </w:rPr>
      </w:pPr>
      <w:r w:rsidRPr="00C47376">
        <w:rPr>
          <w:rFonts w:asciiTheme="minorHAnsi" w:eastAsia="Times New Roman" w:hAnsiTheme="minorHAnsi" w:cstheme="minorHAnsi"/>
        </w:rPr>
        <w:t>którzy w okresie realizacji umowy, na bieżąco (w miarę potrzeb) będą pełnili stosowne obowiązki wynikające z ustawy Prawo budowlane, w związku z realizacją przedmiotu umowy.</w:t>
      </w:r>
    </w:p>
    <w:p w14:paraId="344256A5" w14:textId="77777777" w:rsidR="00004102" w:rsidRPr="00C47376" w:rsidRDefault="00004102" w:rsidP="008E29EB">
      <w:pPr>
        <w:numPr>
          <w:ilvl w:val="2"/>
          <w:numId w:val="23"/>
        </w:numPr>
        <w:tabs>
          <w:tab w:val="clear" w:pos="708"/>
          <w:tab w:val="num" w:pos="0"/>
        </w:tabs>
        <w:spacing w:after="0" w:line="276" w:lineRule="auto"/>
        <w:ind w:left="142" w:hanging="284"/>
        <w:jc w:val="both"/>
        <w:rPr>
          <w:rFonts w:asciiTheme="minorHAnsi" w:eastAsia="Times New Roman" w:hAnsiTheme="minorHAnsi" w:cstheme="minorHAnsi"/>
        </w:rPr>
      </w:pPr>
      <w:r w:rsidRPr="00C47376">
        <w:rPr>
          <w:rFonts w:asciiTheme="minorHAnsi" w:eastAsia="Times New Roman" w:hAnsiTheme="minorHAnsi" w:cstheme="minorHAnsi"/>
        </w:rPr>
        <w:t xml:space="preserve">Osoby wskazane w ust. 1 powinny być zarejestrowanymi członkami właściwego samorządu zawodowego i posiadać aktualny wpis do właściwej izby samorządu zawodowego, zgodnie z ustawą o samorządach zawodowych architektów oraz inżynierów budownictwa (t.j. Dz. U. z 2019 r., poz. 1117) </w:t>
      </w:r>
      <w:r w:rsidRPr="00C47376">
        <w:rPr>
          <w:rFonts w:asciiTheme="minorHAnsi" w:eastAsia="Times New Roman" w:hAnsiTheme="minorHAnsi" w:cstheme="minorHAnsi"/>
          <w:i/>
        </w:rPr>
        <w:t>(kierownik budowy działa w granicach umocowania określonego przepisami ustawy Prawo budowlane).</w:t>
      </w:r>
    </w:p>
    <w:p w14:paraId="7002C0C5" w14:textId="77777777" w:rsidR="00004102" w:rsidRPr="00C47376" w:rsidRDefault="00004102" w:rsidP="008E29EB">
      <w:pPr>
        <w:numPr>
          <w:ilvl w:val="2"/>
          <w:numId w:val="23"/>
        </w:numPr>
        <w:tabs>
          <w:tab w:val="clear" w:pos="708"/>
          <w:tab w:val="num" w:pos="142"/>
        </w:tabs>
        <w:spacing w:after="0" w:line="276" w:lineRule="auto"/>
        <w:ind w:left="142" w:hanging="284"/>
        <w:jc w:val="both"/>
        <w:rPr>
          <w:rFonts w:asciiTheme="minorHAnsi" w:eastAsia="Times New Roman" w:hAnsiTheme="minorHAnsi" w:cstheme="minorHAnsi"/>
        </w:rPr>
      </w:pPr>
      <w:r w:rsidRPr="00C47376">
        <w:rPr>
          <w:rFonts w:asciiTheme="minorHAnsi" w:eastAsia="Times New Roman" w:hAnsiTheme="minorHAnsi" w:cstheme="minorHAnsi"/>
        </w:rPr>
        <w:t xml:space="preserve">Zamawiający wymaga, by kierownik budowy posiadał kompetencje i umocowanie do podejmowania decyzji dotyczących realizacji Przedmiotu umowy, pełnił bezpośredni nadzór nad podległymi mu pracownikami. </w:t>
      </w:r>
      <w:r w:rsidRPr="00C47376">
        <w:rPr>
          <w:rFonts w:asciiTheme="minorHAnsi" w:eastAsia="Times New Roman" w:hAnsiTheme="minorHAnsi" w:cstheme="minorHAnsi"/>
          <w:b/>
          <w:u w:val="single"/>
        </w:rPr>
        <w:t>W przypadku braku bezpośredniego nadzoru sprawowanego przez kierownika budowy (nieobecność kierownika/kierowników na budowie, utrudniony kontakt, lekceważenie obowiązków BHP itp.) Zamawiający obciąży Wykonawcę karą, o której mowa w § 17  ust. 2 pkt 14 niniejszej umowy</w:t>
      </w:r>
      <w:r w:rsidRPr="00C47376">
        <w:rPr>
          <w:rFonts w:asciiTheme="minorHAnsi" w:eastAsia="Times New Roman" w:hAnsiTheme="minorHAnsi" w:cstheme="minorHAnsi"/>
        </w:rPr>
        <w:t>.</w:t>
      </w:r>
    </w:p>
    <w:p w14:paraId="34AA34B0" w14:textId="77777777" w:rsidR="00004102" w:rsidRPr="00C47376" w:rsidRDefault="00004102" w:rsidP="008E29EB">
      <w:pPr>
        <w:numPr>
          <w:ilvl w:val="2"/>
          <w:numId w:val="23"/>
        </w:numPr>
        <w:tabs>
          <w:tab w:val="clear" w:pos="708"/>
          <w:tab w:val="num" w:pos="142"/>
        </w:tabs>
        <w:spacing w:after="0" w:line="276" w:lineRule="auto"/>
        <w:ind w:left="142" w:hanging="284"/>
        <w:jc w:val="both"/>
        <w:rPr>
          <w:rFonts w:asciiTheme="minorHAnsi" w:eastAsia="Times New Roman" w:hAnsiTheme="minorHAnsi" w:cstheme="minorHAnsi"/>
        </w:rPr>
      </w:pPr>
      <w:r w:rsidRPr="00C47376">
        <w:rPr>
          <w:rFonts w:asciiTheme="minorHAnsi" w:eastAsia="Times New Roman" w:hAnsiTheme="minorHAnsi" w:cstheme="minorHAnsi"/>
        </w:rPr>
        <w:t>Zamawiający wymaga aby Wykonawca zobowiązał kierownika budowy do prowadzenia robót zgodnie z Prawem budowlanym oraz do przestrzegania zasad BHP, a także do bieżącego prowadzenia książki obmiarów robót, którą Wykonawca dostarczy we własnym zakresie.</w:t>
      </w:r>
    </w:p>
    <w:p w14:paraId="00B405CE" w14:textId="77777777" w:rsidR="00004102" w:rsidRPr="00C47376" w:rsidRDefault="00004102" w:rsidP="008E29EB">
      <w:pPr>
        <w:numPr>
          <w:ilvl w:val="2"/>
          <w:numId w:val="23"/>
        </w:numPr>
        <w:tabs>
          <w:tab w:val="clear" w:pos="708"/>
          <w:tab w:val="num" w:pos="142"/>
        </w:tabs>
        <w:spacing w:after="0" w:line="276" w:lineRule="auto"/>
        <w:ind w:left="142" w:hanging="284"/>
        <w:jc w:val="both"/>
        <w:rPr>
          <w:rFonts w:asciiTheme="minorHAnsi" w:eastAsia="Times New Roman" w:hAnsiTheme="minorHAnsi" w:cstheme="minorHAnsi"/>
        </w:rPr>
      </w:pPr>
      <w:r w:rsidRPr="00C47376">
        <w:rPr>
          <w:rFonts w:asciiTheme="minorHAnsi" w:eastAsia="Times New Roman" w:hAnsiTheme="minorHAnsi" w:cstheme="minorHAnsi"/>
        </w:rPr>
        <w:lastRenderedPageBreak/>
        <w:t>Zmiana osób wskazanych w niniejszym paragrafie, wymaga sporządzenia stosownego aneksu do niniejszej umowy i jest możliwa pod warunkiem posiadania przez osobę zastępującą, co najmniej takich samych uprawnień i kwalifikacji jak osoba pierwotnie pełniąca dane obowiązki. Wykonawca przedłoży w takim wypadku Zamawiającemu oświadczenie tej osoby o przyjęciu na siebie obowiązków, o których mowa w ustawie Prawo budowlane oraz kserokopię dokumentu potwierdzającego posiadanie przez nią uprawnień.</w:t>
      </w:r>
    </w:p>
    <w:p w14:paraId="154F565A" w14:textId="77777777" w:rsidR="00004102" w:rsidRPr="00C47376" w:rsidRDefault="00004102" w:rsidP="008E29EB">
      <w:pPr>
        <w:numPr>
          <w:ilvl w:val="2"/>
          <w:numId w:val="23"/>
        </w:numPr>
        <w:tabs>
          <w:tab w:val="clear" w:pos="708"/>
          <w:tab w:val="num" w:pos="142"/>
        </w:tabs>
        <w:spacing w:after="0" w:line="276" w:lineRule="auto"/>
        <w:ind w:left="142" w:hanging="284"/>
        <w:jc w:val="both"/>
        <w:rPr>
          <w:rFonts w:asciiTheme="minorHAnsi" w:eastAsia="Times New Roman" w:hAnsiTheme="minorHAnsi" w:cstheme="minorHAnsi"/>
        </w:rPr>
      </w:pPr>
      <w:r w:rsidRPr="00C47376">
        <w:rPr>
          <w:rFonts w:asciiTheme="minorHAnsi" w:eastAsia="Times New Roman" w:hAnsiTheme="minorHAnsi" w:cstheme="minorHAnsi"/>
        </w:rPr>
        <w:t xml:space="preserve">Osobą odpowiedzialną za realizację Przedmiotu umowy ze strony Wykonawcy, jest Pan/Pani </w:t>
      </w:r>
      <w:r w:rsidRPr="00C47376">
        <w:rPr>
          <w:rFonts w:asciiTheme="minorHAnsi" w:eastAsia="Times New Roman" w:hAnsiTheme="minorHAnsi" w:cstheme="minorHAnsi"/>
          <w:highlight w:val="yellow"/>
        </w:rPr>
        <w:t>……………………..</w:t>
      </w:r>
      <w:r w:rsidRPr="00C47376">
        <w:rPr>
          <w:rFonts w:asciiTheme="minorHAnsi" w:eastAsia="Times New Roman" w:hAnsiTheme="minorHAnsi" w:cstheme="minorHAnsi"/>
        </w:rPr>
        <w:t xml:space="preserve">, tel. </w:t>
      </w:r>
      <w:r w:rsidRPr="00C47376">
        <w:rPr>
          <w:rFonts w:asciiTheme="minorHAnsi" w:eastAsia="Times New Roman" w:hAnsiTheme="minorHAnsi" w:cstheme="minorHAnsi"/>
          <w:highlight w:val="yellow"/>
        </w:rPr>
        <w:t>………………………</w:t>
      </w:r>
      <w:r w:rsidRPr="00C47376">
        <w:rPr>
          <w:rFonts w:asciiTheme="minorHAnsi" w:eastAsia="Times New Roman" w:hAnsiTheme="minorHAnsi" w:cstheme="minorHAnsi"/>
        </w:rPr>
        <w:t xml:space="preserve">, e-mail: </w:t>
      </w:r>
      <w:r w:rsidRPr="00C47376">
        <w:rPr>
          <w:rFonts w:asciiTheme="minorHAnsi" w:eastAsia="Times New Roman" w:hAnsiTheme="minorHAnsi" w:cstheme="minorHAnsi"/>
          <w:highlight w:val="yellow"/>
        </w:rPr>
        <w:t>……………..………</w:t>
      </w:r>
    </w:p>
    <w:p w14:paraId="1FB07C1C" w14:textId="77777777" w:rsidR="00004102" w:rsidRPr="00C47376" w:rsidRDefault="00004102" w:rsidP="008E29EB">
      <w:pPr>
        <w:numPr>
          <w:ilvl w:val="2"/>
          <w:numId w:val="23"/>
        </w:numPr>
        <w:tabs>
          <w:tab w:val="clear" w:pos="708"/>
          <w:tab w:val="num" w:pos="142"/>
        </w:tabs>
        <w:spacing w:after="0" w:line="276" w:lineRule="auto"/>
        <w:ind w:left="142" w:hanging="284"/>
        <w:jc w:val="both"/>
        <w:rPr>
          <w:rFonts w:asciiTheme="minorHAnsi" w:eastAsia="Times New Roman" w:hAnsiTheme="minorHAnsi" w:cstheme="minorHAnsi"/>
        </w:rPr>
      </w:pPr>
      <w:r w:rsidRPr="00C47376">
        <w:rPr>
          <w:rFonts w:asciiTheme="minorHAnsi" w:eastAsia="Times New Roman" w:hAnsiTheme="minorHAnsi" w:cstheme="minorHAnsi"/>
        </w:rPr>
        <w:t xml:space="preserve"> Osobą odpowiedzialną za realizację przedmiotu umowy ze strony Zamawiającego, jest Pan/Pani </w:t>
      </w:r>
      <w:r w:rsidRPr="00C47376">
        <w:rPr>
          <w:rFonts w:asciiTheme="minorHAnsi" w:eastAsia="Times New Roman" w:hAnsiTheme="minorHAnsi" w:cstheme="minorHAnsi"/>
          <w:highlight w:val="yellow"/>
        </w:rPr>
        <w:t>……………………..</w:t>
      </w:r>
      <w:r w:rsidRPr="00C47376">
        <w:rPr>
          <w:rFonts w:asciiTheme="minorHAnsi" w:eastAsia="Times New Roman" w:hAnsiTheme="minorHAnsi" w:cstheme="minorHAnsi"/>
        </w:rPr>
        <w:t xml:space="preserve">, tel. </w:t>
      </w:r>
      <w:r w:rsidRPr="00C47376">
        <w:rPr>
          <w:rFonts w:asciiTheme="minorHAnsi" w:eastAsia="Times New Roman" w:hAnsiTheme="minorHAnsi" w:cstheme="minorHAnsi"/>
          <w:highlight w:val="yellow"/>
        </w:rPr>
        <w:t>………………………</w:t>
      </w:r>
      <w:r w:rsidRPr="00C47376">
        <w:rPr>
          <w:rFonts w:asciiTheme="minorHAnsi" w:eastAsia="Times New Roman" w:hAnsiTheme="minorHAnsi" w:cstheme="minorHAnsi"/>
        </w:rPr>
        <w:t xml:space="preserve">, e-mail: </w:t>
      </w:r>
      <w:r w:rsidRPr="00C47376">
        <w:rPr>
          <w:rFonts w:asciiTheme="minorHAnsi" w:eastAsia="Times New Roman" w:hAnsiTheme="minorHAnsi" w:cstheme="minorHAnsi"/>
          <w:highlight w:val="yellow"/>
        </w:rPr>
        <w:t>……………..………</w:t>
      </w:r>
    </w:p>
    <w:p w14:paraId="5096131A" w14:textId="77777777" w:rsidR="00004102" w:rsidRPr="00C47376" w:rsidRDefault="00004102" w:rsidP="008E29EB">
      <w:pPr>
        <w:numPr>
          <w:ilvl w:val="2"/>
          <w:numId w:val="23"/>
        </w:numPr>
        <w:tabs>
          <w:tab w:val="left" w:pos="142"/>
        </w:tabs>
        <w:spacing w:after="0" w:line="276" w:lineRule="auto"/>
        <w:ind w:left="284" w:hanging="426"/>
        <w:jc w:val="both"/>
        <w:rPr>
          <w:rFonts w:asciiTheme="minorHAnsi" w:eastAsia="Times New Roman" w:hAnsiTheme="minorHAnsi" w:cstheme="minorHAnsi"/>
        </w:rPr>
      </w:pPr>
      <w:r w:rsidRPr="00C47376">
        <w:rPr>
          <w:rFonts w:asciiTheme="minorHAnsi" w:eastAsia="Times New Roman" w:hAnsiTheme="minorHAnsi" w:cstheme="minorHAnsi"/>
        </w:rPr>
        <w:t xml:space="preserve">Zamawiający wyznacza Pana/Panią </w:t>
      </w:r>
      <w:r w:rsidRPr="00C47376">
        <w:rPr>
          <w:rFonts w:asciiTheme="minorHAnsi" w:eastAsia="Times New Roman" w:hAnsiTheme="minorHAnsi" w:cstheme="minorHAnsi"/>
          <w:highlight w:val="yellow"/>
        </w:rPr>
        <w:t>……………………..</w:t>
      </w:r>
      <w:r w:rsidRPr="00C47376">
        <w:rPr>
          <w:rFonts w:asciiTheme="minorHAnsi" w:eastAsia="Times New Roman" w:hAnsiTheme="minorHAnsi" w:cstheme="minorHAnsi"/>
        </w:rPr>
        <w:t xml:space="preserve">, tel. </w:t>
      </w:r>
      <w:r w:rsidRPr="00C47376">
        <w:rPr>
          <w:rFonts w:asciiTheme="minorHAnsi" w:eastAsia="Times New Roman" w:hAnsiTheme="minorHAnsi" w:cstheme="minorHAnsi"/>
          <w:highlight w:val="yellow"/>
        </w:rPr>
        <w:t>………………………</w:t>
      </w:r>
      <w:r w:rsidRPr="00C47376">
        <w:rPr>
          <w:rFonts w:asciiTheme="minorHAnsi" w:eastAsia="Times New Roman" w:hAnsiTheme="minorHAnsi" w:cstheme="minorHAnsi"/>
        </w:rPr>
        <w:t>,</w:t>
      </w:r>
      <w:r w:rsidR="00C47376">
        <w:rPr>
          <w:rFonts w:asciiTheme="minorHAnsi" w:eastAsia="Times New Roman" w:hAnsiTheme="minorHAnsi" w:cstheme="minorHAnsi"/>
        </w:rPr>
        <w:t xml:space="preserve"> </w:t>
      </w:r>
      <w:r w:rsidRPr="00C47376">
        <w:rPr>
          <w:rFonts w:asciiTheme="minorHAnsi" w:eastAsia="Times New Roman" w:hAnsiTheme="minorHAnsi" w:cstheme="minorHAnsi"/>
        </w:rPr>
        <w:t xml:space="preserve">e-mail: </w:t>
      </w:r>
      <w:r w:rsidRPr="00C47376">
        <w:rPr>
          <w:rFonts w:asciiTheme="minorHAnsi" w:eastAsia="Times New Roman" w:hAnsiTheme="minorHAnsi" w:cstheme="minorHAnsi"/>
          <w:highlight w:val="yellow"/>
        </w:rPr>
        <w:t>……………..………</w:t>
      </w:r>
      <w:r w:rsidR="00C47376">
        <w:rPr>
          <w:rFonts w:asciiTheme="minorHAnsi" w:eastAsia="Times New Roman" w:hAnsiTheme="minorHAnsi" w:cstheme="minorHAnsi"/>
        </w:rPr>
        <w:t xml:space="preserve"> </w:t>
      </w:r>
      <w:r w:rsidRPr="00C47376">
        <w:rPr>
          <w:rFonts w:asciiTheme="minorHAnsi" w:eastAsia="Times New Roman" w:hAnsiTheme="minorHAnsi" w:cstheme="minorHAnsi"/>
        </w:rPr>
        <w:t>do reprezentowania Działu Eksploatacji PK w zakresie uzgodnień wykonawczych oraz odbiorów częściowych i końcowych robót w branży instalacji elektrycznych i pokrewnych.</w:t>
      </w:r>
    </w:p>
    <w:p w14:paraId="2867B53C" w14:textId="77777777" w:rsidR="00004102" w:rsidRPr="00C47376" w:rsidRDefault="00004102" w:rsidP="008E29EB">
      <w:pPr>
        <w:numPr>
          <w:ilvl w:val="2"/>
          <w:numId w:val="23"/>
        </w:numPr>
        <w:tabs>
          <w:tab w:val="left" w:pos="142"/>
        </w:tabs>
        <w:spacing w:after="0" w:line="276" w:lineRule="auto"/>
        <w:ind w:left="284" w:hanging="426"/>
        <w:jc w:val="both"/>
        <w:rPr>
          <w:rFonts w:asciiTheme="minorHAnsi" w:eastAsia="Times New Roman" w:hAnsiTheme="minorHAnsi" w:cstheme="minorHAnsi"/>
        </w:rPr>
      </w:pPr>
      <w:r w:rsidRPr="00C47376">
        <w:rPr>
          <w:rFonts w:asciiTheme="minorHAnsi" w:eastAsia="Times New Roman" w:hAnsiTheme="minorHAnsi" w:cstheme="minorHAnsi"/>
        </w:rPr>
        <w:t xml:space="preserve">Zamawiający wyznacza Pana/Panią </w:t>
      </w:r>
      <w:r w:rsidRPr="00C47376">
        <w:rPr>
          <w:rFonts w:asciiTheme="minorHAnsi" w:eastAsia="Times New Roman" w:hAnsiTheme="minorHAnsi" w:cstheme="minorHAnsi"/>
          <w:highlight w:val="yellow"/>
        </w:rPr>
        <w:t>……………………..</w:t>
      </w:r>
      <w:r w:rsidRPr="00C47376">
        <w:rPr>
          <w:rFonts w:asciiTheme="minorHAnsi" w:eastAsia="Times New Roman" w:hAnsiTheme="minorHAnsi" w:cstheme="minorHAnsi"/>
        </w:rPr>
        <w:t xml:space="preserve">, tel. </w:t>
      </w:r>
      <w:r w:rsidRPr="00C47376">
        <w:rPr>
          <w:rFonts w:asciiTheme="minorHAnsi" w:eastAsia="Times New Roman" w:hAnsiTheme="minorHAnsi" w:cstheme="minorHAnsi"/>
          <w:highlight w:val="yellow"/>
        </w:rPr>
        <w:t>………………………</w:t>
      </w:r>
      <w:r w:rsidRPr="00C47376">
        <w:rPr>
          <w:rFonts w:asciiTheme="minorHAnsi" w:eastAsia="Times New Roman" w:hAnsiTheme="minorHAnsi" w:cstheme="minorHAnsi"/>
        </w:rPr>
        <w:t xml:space="preserve">,            e-mail: </w:t>
      </w:r>
      <w:r w:rsidRPr="00C47376">
        <w:rPr>
          <w:rFonts w:asciiTheme="minorHAnsi" w:eastAsia="Times New Roman" w:hAnsiTheme="minorHAnsi" w:cstheme="minorHAnsi"/>
          <w:highlight w:val="yellow"/>
        </w:rPr>
        <w:t>……………..………</w:t>
      </w:r>
      <w:r w:rsidR="00C47376">
        <w:rPr>
          <w:rFonts w:asciiTheme="minorHAnsi" w:eastAsia="Times New Roman" w:hAnsiTheme="minorHAnsi" w:cstheme="minorHAnsi"/>
          <w:highlight w:val="yellow"/>
        </w:rPr>
        <w:t xml:space="preserve"> </w:t>
      </w:r>
      <w:r w:rsidRPr="00C47376">
        <w:rPr>
          <w:rFonts w:asciiTheme="minorHAnsi" w:eastAsia="Times New Roman" w:hAnsiTheme="minorHAnsi" w:cstheme="minorHAnsi"/>
        </w:rPr>
        <w:t>do reprezentowania Działu Eksploatacji PK w zakresie uzgodnień wykonawczych oraz odbiorów częściowych i końcowych robót w branży instalacji wentylacji mechanicznej i klimatyzacji.</w:t>
      </w:r>
    </w:p>
    <w:p w14:paraId="2DA0866E" w14:textId="77777777" w:rsidR="00004102" w:rsidRPr="00C47376" w:rsidRDefault="00004102" w:rsidP="008E29EB">
      <w:pPr>
        <w:numPr>
          <w:ilvl w:val="2"/>
          <w:numId w:val="23"/>
        </w:numPr>
        <w:tabs>
          <w:tab w:val="left" w:pos="142"/>
        </w:tabs>
        <w:spacing w:after="0" w:line="276" w:lineRule="auto"/>
        <w:ind w:left="284" w:hanging="568"/>
        <w:jc w:val="both"/>
        <w:rPr>
          <w:rFonts w:asciiTheme="minorHAnsi" w:eastAsia="Times New Roman" w:hAnsiTheme="minorHAnsi" w:cstheme="minorHAnsi"/>
        </w:rPr>
      </w:pPr>
      <w:r w:rsidRPr="00C47376">
        <w:rPr>
          <w:rFonts w:asciiTheme="minorHAnsi" w:eastAsia="Times New Roman" w:hAnsiTheme="minorHAnsi" w:cstheme="minorHAnsi"/>
        </w:rPr>
        <w:t>Zamawiający powołuje Inspektorów Nadzoru w osobach:</w:t>
      </w:r>
    </w:p>
    <w:p w14:paraId="0251F651" w14:textId="77777777" w:rsidR="00004102" w:rsidRPr="00C47376" w:rsidRDefault="00004102" w:rsidP="008E29EB">
      <w:pPr>
        <w:numPr>
          <w:ilvl w:val="2"/>
          <w:numId w:val="40"/>
        </w:numPr>
        <w:spacing w:after="0" w:line="276" w:lineRule="auto"/>
        <w:ind w:left="709" w:hanging="567"/>
        <w:jc w:val="both"/>
        <w:rPr>
          <w:rFonts w:asciiTheme="minorHAnsi" w:eastAsia="Times New Roman" w:hAnsiTheme="minorHAnsi" w:cstheme="minorHAnsi"/>
        </w:rPr>
      </w:pPr>
      <w:r w:rsidRPr="00C47376">
        <w:rPr>
          <w:rFonts w:asciiTheme="minorHAnsi" w:eastAsia="Times New Roman" w:hAnsiTheme="minorHAnsi" w:cstheme="minorHAnsi"/>
        </w:rPr>
        <w:t xml:space="preserve">Inspektor Nadzoru branży konstrukcyjno-budowlanej </w:t>
      </w:r>
      <w:bookmarkStart w:id="7" w:name="_Hlk108594331"/>
      <w:r w:rsidRPr="00C47376">
        <w:rPr>
          <w:rFonts w:asciiTheme="minorHAnsi" w:eastAsia="Times New Roman" w:hAnsiTheme="minorHAnsi" w:cstheme="minorHAnsi"/>
          <w:highlight w:val="yellow"/>
        </w:rPr>
        <w:t>………………………………….</w:t>
      </w:r>
      <w:bookmarkEnd w:id="7"/>
    </w:p>
    <w:p w14:paraId="1D63386D" w14:textId="77777777" w:rsidR="00004102" w:rsidRPr="00C47376" w:rsidRDefault="00004102" w:rsidP="008E29EB">
      <w:pPr>
        <w:numPr>
          <w:ilvl w:val="2"/>
          <w:numId w:val="40"/>
        </w:numPr>
        <w:spacing w:after="0" w:line="276" w:lineRule="auto"/>
        <w:ind w:left="709" w:hanging="567"/>
        <w:jc w:val="both"/>
        <w:rPr>
          <w:rFonts w:asciiTheme="minorHAnsi" w:eastAsia="Times New Roman" w:hAnsiTheme="minorHAnsi" w:cstheme="minorHAnsi"/>
        </w:rPr>
      </w:pPr>
      <w:r w:rsidRPr="00C47376">
        <w:rPr>
          <w:rFonts w:asciiTheme="minorHAnsi" w:eastAsia="Times New Roman" w:hAnsiTheme="minorHAnsi" w:cstheme="minorHAnsi"/>
        </w:rPr>
        <w:t xml:space="preserve">Inspektor Nadzoru branży elektrycznej </w:t>
      </w:r>
      <w:r w:rsidR="00C47376" w:rsidRPr="00C47376">
        <w:rPr>
          <w:rFonts w:asciiTheme="minorHAnsi" w:eastAsia="Times New Roman" w:hAnsiTheme="minorHAnsi" w:cstheme="minorHAnsi"/>
          <w:highlight w:val="yellow"/>
        </w:rPr>
        <w:t>………………………………….</w:t>
      </w:r>
    </w:p>
    <w:p w14:paraId="02786D85" w14:textId="77777777" w:rsidR="00004102" w:rsidRPr="00C47376" w:rsidRDefault="00004102" w:rsidP="008E29EB">
      <w:pPr>
        <w:numPr>
          <w:ilvl w:val="2"/>
          <w:numId w:val="40"/>
        </w:numPr>
        <w:spacing w:after="0" w:line="276" w:lineRule="auto"/>
        <w:ind w:left="709" w:hanging="567"/>
        <w:jc w:val="both"/>
        <w:rPr>
          <w:rFonts w:asciiTheme="minorHAnsi" w:eastAsia="Times New Roman" w:hAnsiTheme="minorHAnsi" w:cstheme="minorHAnsi"/>
          <w:i/>
        </w:rPr>
      </w:pPr>
      <w:r w:rsidRPr="00C47376">
        <w:rPr>
          <w:rFonts w:asciiTheme="minorHAnsi" w:eastAsia="Times New Roman" w:hAnsiTheme="minorHAnsi" w:cstheme="minorHAnsi"/>
        </w:rPr>
        <w:t xml:space="preserve">Inspektor Nadzoru branży sanitarnej  </w:t>
      </w:r>
      <w:r w:rsidR="00C47376" w:rsidRPr="00C47376">
        <w:rPr>
          <w:rFonts w:asciiTheme="minorHAnsi" w:eastAsia="Times New Roman" w:hAnsiTheme="minorHAnsi" w:cstheme="minorHAnsi"/>
          <w:highlight w:val="yellow"/>
        </w:rPr>
        <w:t>………………………………….</w:t>
      </w:r>
    </w:p>
    <w:p w14:paraId="610E291B" w14:textId="77777777" w:rsidR="00004102" w:rsidRPr="00C47376" w:rsidRDefault="00004102" w:rsidP="008E29EB">
      <w:pPr>
        <w:spacing w:after="0" w:line="276" w:lineRule="auto"/>
        <w:ind w:left="142"/>
        <w:jc w:val="both"/>
        <w:rPr>
          <w:rFonts w:asciiTheme="minorHAnsi" w:eastAsia="Times New Roman" w:hAnsiTheme="minorHAnsi" w:cstheme="minorHAnsi"/>
        </w:rPr>
      </w:pPr>
      <w:r w:rsidRPr="00C47376">
        <w:rPr>
          <w:rFonts w:asciiTheme="minorHAnsi" w:eastAsia="Times New Roman" w:hAnsiTheme="minorHAnsi" w:cstheme="minorHAnsi"/>
          <w:i/>
        </w:rPr>
        <w:t>(Inspektor Nadzoru działa w granicach umocowania określonego przepisami Prawo budowlane).</w:t>
      </w:r>
    </w:p>
    <w:p w14:paraId="774BEDF0" w14:textId="041E91DA" w:rsidR="00004102" w:rsidRPr="00C47376" w:rsidRDefault="00004102" w:rsidP="008E29EB">
      <w:pPr>
        <w:numPr>
          <w:ilvl w:val="2"/>
          <w:numId w:val="23"/>
        </w:numPr>
        <w:tabs>
          <w:tab w:val="left" w:pos="284"/>
        </w:tabs>
        <w:spacing w:after="0" w:line="276" w:lineRule="auto"/>
        <w:ind w:left="284" w:hanging="426"/>
        <w:jc w:val="both"/>
        <w:rPr>
          <w:rFonts w:asciiTheme="minorHAnsi" w:hAnsiTheme="minorHAnsi" w:cstheme="minorHAnsi"/>
        </w:rPr>
      </w:pPr>
      <w:r w:rsidRPr="00C47376">
        <w:rPr>
          <w:rFonts w:asciiTheme="minorHAnsi" w:eastAsia="Times New Roman" w:hAnsiTheme="minorHAnsi" w:cstheme="minorHAnsi"/>
        </w:rPr>
        <w:t xml:space="preserve">Zamawiający w oparciu o art. 95 ust. 1 ustawy </w:t>
      </w:r>
      <w:proofErr w:type="spellStart"/>
      <w:r w:rsidRPr="00C47376">
        <w:rPr>
          <w:rFonts w:asciiTheme="minorHAnsi" w:eastAsia="Times New Roman" w:hAnsiTheme="minorHAnsi" w:cstheme="minorHAnsi"/>
        </w:rPr>
        <w:t>pzp</w:t>
      </w:r>
      <w:proofErr w:type="spellEnd"/>
      <w:r w:rsidRPr="00C47376">
        <w:rPr>
          <w:rFonts w:asciiTheme="minorHAnsi" w:eastAsia="Times New Roman" w:hAnsiTheme="minorHAnsi" w:cstheme="minorHAnsi"/>
        </w:rPr>
        <w:t xml:space="preserve"> </w:t>
      </w:r>
      <w:r w:rsidR="0039190E" w:rsidRPr="00C47376">
        <w:rPr>
          <w:rFonts w:asciiTheme="minorHAnsi" w:eastAsia="Times New Roman" w:hAnsiTheme="minorHAnsi" w:cstheme="minorHAnsi"/>
        </w:rPr>
        <w:t>wymaga,</w:t>
      </w:r>
      <w:r w:rsidRPr="00C47376">
        <w:rPr>
          <w:rFonts w:asciiTheme="minorHAnsi" w:eastAsia="Times New Roman" w:hAnsiTheme="minorHAnsi" w:cstheme="minorHAnsi"/>
        </w:rPr>
        <w:t xml:space="preserve"> aby przez cały okres realizacji robót, Wykonawca lub podwykonawca zatrudniał na umowę o pracę w rozumieniu Kodeksu Pracy osoby wykonujące następujące czynności w zakresie realizacji zamówienia, których wykonanie polega na wykonywaniu pracy w sposób określony w art. 22 § 1 ustawy z dnia 26 czerwca 1974 r. – Kodeks pracy (t.j. Dz. U. z </w:t>
      </w:r>
      <w:r w:rsidR="00B56256" w:rsidRPr="00C47376">
        <w:rPr>
          <w:rFonts w:asciiTheme="minorHAnsi" w:eastAsia="Times New Roman" w:hAnsiTheme="minorHAnsi" w:cstheme="minorHAnsi"/>
        </w:rPr>
        <w:t>202</w:t>
      </w:r>
      <w:r w:rsidR="00B56256">
        <w:rPr>
          <w:rFonts w:asciiTheme="minorHAnsi" w:eastAsia="Times New Roman" w:hAnsiTheme="minorHAnsi" w:cstheme="minorHAnsi"/>
        </w:rPr>
        <w:t>2</w:t>
      </w:r>
      <w:r w:rsidR="00B56256" w:rsidRPr="00C47376">
        <w:rPr>
          <w:rFonts w:asciiTheme="minorHAnsi" w:eastAsia="Times New Roman" w:hAnsiTheme="minorHAnsi" w:cstheme="minorHAnsi"/>
        </w:rPr>
        <w:t xml:space="preserve"> </w:t>
      </w:r>
      <w:r w:rsidRPr="00C47376">
        <w:rPr>
          <w:rFonts w:asciiTheme="minorHAnsi" w:eastAsia="Times New Roman" w:hAnsiTheme="minorHAnsi" w:cstheme="minorHAnsi"/>
        </w:rPr>
        <w:t>r., poz.1</w:t>
      </w:r>
      <w:r w:rsidR="00B56256">
        <w:rPr>
          <w:rFonts w:asciiTheme="minorHAnsi" w:eastAsia="Times New Roman" w:hAnsiTheme="minorHAnsi" w:cstheme="minorHAnsi"/>
        </w:rPr>
        <w:t>510</w:t>
      </w:r>
      <w:r w:rsidRPr="00C47376">
        <w:rPr>
          <w:rFonts w:asciiTheme="minorHAnsi" w:eastAsia="Times New Roman" w:hAnsiTheme="minorHAnsi" w:cstheme="minorHAnsi"/>
        </w:rPr>
        <w:t xml:space="preserve">), tj.: </w:t>
      </w:r>
      <w:r w:rsidRPr="00C47376">
        <w:rPr>
          <w:rFonts w:asciiTheme="minorHAnsi" w:eastAsia="Times New Roman" w:hAnsiTheme="minorHAnsi" w:cstheme="minorHAnsi"/>
          <w:bCs/>
          <w:iCs/>
          <w:lang w:val="x-none"/>
        </w:rPr>
        <w:t xml:space="preserve">wszelkie prace fizyczne związane z wykonywaniem robót remontowo-budowlanych oraz instalacyjnych objętych przedmiotem zamówienia i określonych </w:t>
      </w:r>
      <w:r w:rsidRPr="00C47376">
        <w:rPr>
          <w:rFonts w:asciiTheme="minorHAnsi" w:eastAsia="Times New Roman" w:hAnsiTheme="minorHAnsi" w:cstheme="minorHAnsi"/>
        </w:rPr>
        <w:t xml:space="preserve">zakresem wg przedmiaru robót będącego załącznikiem do </w:t>
      </w:r>
      <w:proofErr w:type="spellStart"/>
      <w:r w:rsidRPr="00C47376">
        <w:rPr>
          <w:rFonts w:asciiTheme="minorHAnsi" w:eastAsia="Times New Roman" w:hAnsiTheme="minorHAnsi" w:cstheme="minorHAnsi"/>
        </w:rPr>
        <w:t>SWZ</w:t>
      </w:r>
      <w:proofErr w:type="spellEnd"/>
      <w:r w:rsidRPr="00C47376">
        <w:rPr>
          <w:rFonts w:asciiTheme="minorHAnsi" w:eastAsia="Times New Roman" w:hAnsiTheme="minorHAnsi" w:cstheme="minorHAnsi"/>
        </w:rPr>
        <w:t xml:space="preserve">, </w:t>
      </w:r>
      <w:proofErr w:type="spellStart"/>
      <w:r w:rsidRPr="00C47376">
        <w:rPr>
          <w:rFonts w:asciiTheme="minorHAnsi" w:eastAsia="Times New Roman" w:hAnsiTheme="minorHAnsi" w:cstheme="minorHAnsi"/>
        </w:rPr>
        <w:t>tj</w:t>
      </w:r>
      <w:proofErr w:type="spellEnd"/>
      <w:r w:rsidRPr="00C47376">
        <w:rPr>
          <w:rFonts w:asciiTheme="minorHAnsi" w:eastAsia="Times New Roman" w:hAnsiTheme="minorHAnsi" w:cstheme="minorHAnsi"/>
          <w:bCs/>
          <w:iCs/>
          <w:lang w:val="x-none"/>
        </w:rPr>
        <w:t>:</w:t>
      </w:r>
    </w:p>
    <w:p w14:paraId="36F40E11" w14:textId="33E488AC" w:rsidR="00A2656F" w:rsidRPr="00C47376" w:rsidRDefault="00E2448B" w:rsidP="008E29EB">
      <w:pPr>
        <w:numPr>
          <w:ilvl w:val="3"/>
          <w:numId w:val="49"/>
        </w:numPr>
        <w:spacing w:after="0" w:line="276" w:lineRule="auto"/>
        <w:ind w:left="851"/>
        <w:jc w:val="both"/>
        <w:rPr>
          <w:rFonts w:asciiTheme="minorHAnsi" w:hAnsiTheme="minorHAnsi" w:cstheme="minorHAnsi"/>
          <w:bCs/>
        </w:rPr>
      </w:pPr>
      <w:r w:rsidRPr="00C47376">
        <w:rPr>
          <w:rFonts w:asciiTheme="minorHAnsi" w:hAnsiTheme="minorHAnsi" w:cstheme="minorHAnsi"/>
        </w:rPr>
        <w:t xml:space="preserve">  </w:t>
      </w:r>
      <w:r w:rsidR="0039190E" w:rsidRPr="0039190E">
        <w:rPr>
          <w:rFonts w:asciiTheme="minorHAnsi" w:hAnsiTheme="minorHAnsi" w:cstheme="minorHAnsi"/>
          <w:bCs/>
        </w:rPr>
        <w:t>roboty budowlane (demontaże i rozbiórki wraz z wywozami i utylizacją, podkłady z papy termozgrzewalnej, warstwa wierzchnia z papy termozgrzewalnej wraz z obróbkami systemowymi, obróbki blacharskie, wymiana wełny mineralnej w stropodachu wentylowanym, dostawa i montaż wyłazy na dachu, dostawa i montaż konstrukcji stalowych ocynkowanych podestów i schodów, roboty towarzyszące)</w:t>
      </w:r>
    </w:p>
    <w:p w14:paraId="4BCC8202" w14:textId="2278ECAC" w:rsidR="00A2656F" w:rsidRPr="00C47376" w:rsidRDefault="00A2656F" w:rsidP="008E29EB">
      <w:pPr>
        <w:numPr>
          <w:ilvl w:val="3"/>
          <w:numId w:val="49"/>
        </w:numPr>
        <w:spacing w:after="0" w:line="276" w:lineRule="auto"/>
        <w:ind w:left="851"/>
        <w:jc w:val="both"/>
        <w:rPr>
          <w:rFonts w:asciiTheme="minorHAnsi" w:hAnsiTheme="minorHAnsi" w:cstheme="minorHAnsi"/>
          <w:bCs/>
        </w:rPr>
      </w:pPr>
      <w:r w:rsidRPr="00C47376">
        <w:rPr>
          <w:rFonts w:asciiTheme="minorHAnsi" w:hAnsiTheme="minorHAnsi" w:cstheme="minorHAnsi"/>
          <w:bCs/>
        </w:rPr>
        <w:t xml:space="preserve"> </w:t>
      </w:r>
      <w:r w:rsidR="0039190E" w:rsidRPr="0039190E">
        <w:rPr>
          <w:rFonts w:asciiTheme="minorHAnsi" w:hAnsiTheme="minorHAnsi" w:cstheme="minorHAnsi"/>
          <w:bCs/>
        </w:rPr>
        <w:t>roboty elektryczne (wymiana instalacji odgromowej, pomiary powykonawcze, roboty towarzyszące)</w:t>
      </w:r>
    </w:p>
    <w:p w14:paraId="7FA46CC6" w14:textId="1B5458C3" w:rsidR="00A2656F" w:rsidRPr="00C47376" w:rsidRDefault="00A2656F" w:rsidP="008E29EB">
      <w:pPr>
        <w:numPr>
          <w:ilvl w:val="3"/>
          <w:numId w:val="49"/>
        </w:numPr>
        <w:spacing w:after="0" w:line="276" w:lineRule="auto"/>
        <w:ind w:left="851"/>
        <w:jc w:val="both"/>
        <w:rPr>
          <w:rFonts w:asciiTheme="minorHAnsi" w:hAnsiTheme="minorHAnsi" w:cstheme="minorHAnsi"/>
          <w:bCs/>
        </w:rPr>
      </w:pPr>
      <w:r w:rsidRPr="00C47376">
        <w:rPr>
          <w:rFonts w:asciiTheme="minorHAnsi" w:hAnsiTheme="minorHAnsi" w:cstheme="minorHAnsi"/>
          <w:bCs/>
        </w:rPr>
        <w:t xml:space="preserve"> </w:t>
      </w:r>
      <w:r w:rsidR="0039190E" w:rsidRPr="0039190E">
        <w:rPr>
          <w:rFonts w:asciiTheme="minorHAnsi" w:hAnsiTheme="minorHAnsi" w:cstheme="minorHAnsi"/>
          <w:bCs/>
        </w:rPr>
        <w:t>roboty sanitarne (wpięcie rury deszczowej do studzienki terenowej, rura spustowa, przepust deszczowy, roboty towarzyszące)</w:t>
      </w:r>
    </w:p>
    <w:p w14:paraId="61EDF744" w14:textId="77777777" w:rsidR="00A2656F" w:rsidRPr="00C47376" w:rsidRDefault="00A2656F" w:rsidP="008E29EB">
      <w:pPr>
        <w:spacing w:after="0" w:line="276" w:lineRule="auto"/>
        <w:ind w:left="851"/>
        <w:jc w:val="both"/>
        <w:rPr>
          <w:rFonts w:asciiTheme="minorHAnsi" w:hAnsiTheme="minorHAnsi" w:cstheme="minorHAnsi"/>
        </w:rPr>
      </w:pPr>
      <w:r w:rsidRPr="00C47376">
        <w:rPr>
          <w:rFonts w:asciiTheme="minorHAnsi" w:hAnsiTheme="minorHAnsi" w:cstheme="minorHAnsi"/>
        </w:rPr>
        <w:t>oraz</w:t>
      </w:r>
    </w:p>
    <w:p w14:paraId="0133D7FB" w14:textId="77777777" w:rsidR="00A2656F" w:rsidRPr="00C47376" w:rsidRDefault="00A2656F" w:rsidP="008E29EB">
      <w:pPr>
        <w:spacing w:after="0" w:line="276" w:lineRule="auto"/>
        <w:ind w:left="851"/>
        <w:jc w:val="both"/>
        <w:rPr>
          <w:rFonts w:asciiTheme="minorHAnsi" w:hAnsiTheme="minorHAnsi" w:cstheme="minorHAnsi"/>
        </w:rPr>
      </w:pPr>
      <w:r w:rsidRPr="00C47376">
        <w:rPr>
          <w:rFonts w:asciiTheme="minorHAnsi" w:hAnsiTheme="minorHAnsi" w:cstheme="minorHAnsi"/>
        </w:rPr>
        <w:t>- nadzór nad pracami i pracownikami, z wyjątkiem osób pełniących samodzielne funkcje techniczne w budownictwie</w:t>
      </w:r>
    </w:p>
    <w:p w14:paraId="3CF1575B" w14:textId="77777777" w:rsidR="00004102" w:rsidRPr="00C47376" w:rsidRDefault="00004102" w:rsidP="008E29EB">
      <w:pPr>
        <w:numPr>
          <w:ilvl w:val="2"/>
          <w:numId w:val="23"/>
        </w:numPr>
        <w:tabs>
          <w:tab w:val="left" w:pos="284"/>
        </w:tabs>
        <w:spacing w:after="0" w:line="276" w:lineRule="auto"/>
        <w:ind w:left="284" w:hanging="426"/>
        <w:jc w:val="both"/>
        <w:rPr>
          <w:rFonts w:asciiTheme="minorHAnsi" w:eastAsia="Times New Roman" w:hAnsiTheme="minorHAnsi" w:cstheme="minorHAnsi"/>
        </w:rPr>
      </w:pPr>
      <w:r w:rsidRPr="00C47376">
        <w:rPr>
          <w:rFonts w:asciiTheme="minorHAnsi" w:eastAsia="Times New Roman" w:hAnsiTheme="minorHAnsi" w:cstheme="minorHAnsi"/>
        </w:rPr>
        <w:t>Wymagania, o którym mowa w ust. 11 powyżej, dotyczą również podwykonawców lub dalszych podwykonawców wykonujących wskazane powyżej prace.</w:t>
      </w:r>
    </w:p>
    <w:p w14:paraId="11B1071E" w14:textId="7A6C0E0F" w:rsidR="00004102" w:rsidRPr="00C47376" w:rsidRDefault="00004102" w:rsidP="008E29EB">
      <w:pPr>
        <w:numPr>
          <w:ilvl w:val="2"/>
          <w:numId w:val="23"/>
        </w:numPr>
        <w:tabs>
          <w:tab w:val="left" w:pos="284"/>
        </w:tabs>
        <w:spacing w:after="0" w:line="276" w:lineRule="auto"/>
        <w:ind w:left="284" w:hanging="426"/>
        <w:jc w:val="both"/>
        <w:rPr>
          <w:rFonts w:asciiTheme="minorHAnsi" w:eastAsia="Times New Roman" w:hAnsiTheme="minorHAnsi" w:cstheme="minorHAnsi"/>
        </w:rPr>
      </w:pPr>
      <w:r w:rsidRPr="00C47376">
        <w:rPr>
          <w:rFonts w:asciiTheme="minorHAnsi" w:eastAsia="Times New Roman" w:hAnsiTheme="minorHAnsi" w:cstheme="minorHAnsi"/>
        </w:rPr>
        <w:t>Wykonawca gwarantuje i oświadcza, że osoby wykonujące Przedmiot umowy w zakresie określonym w ust. 1</w:t>
      </w:r>
      <w:r w:rsidR="0033082F">
        <w:rPr>
          <w:rFonts w:asciiTheme="minorHAnsi" w:eastAsia="Times New Roman" w:hAnsiTheme="minorHAnsi" w:cstheme="minorHAnsi"/>
        </w:rPr>
        <w:t>1</w:t>
      </w:r>
      <w:r w:rsidRPr="00C47376">
        <w:rPr>
          <w:rFonts w:asciiTheme="minorHAnsi" w:eastAsia="Times New Roman" w:hAnsiTheme="minorHAnsi" w:cstheme="minorHAnsi"/>
        </w:rPr>
        <w:t xml:space="preserve"> będą zatrudnione na podstawie umowy o pracę w rozumieniu Kodeksu pracy. Obowiązek realizacji Przedmiotu umowy  przy pomocy osób zatrudnionych na podstawie umowy o pracę dotyczy również realizacji zamówienia przy pomocy podwykonawców.</w:t>
      </w:r>
    </w:p>
    <w:p w14:paraId="4F6ACCA9" w14:textId="3B54670A" w:rsidR="00004102" w:rsidRPr="00C47376" w:rsidRDefault="00004102" w:rsidP="008E29EB">
      <w:pPr>
        <w:numPr>
          <w:ilvl w:val="2"/>
          <w:numId w:val="23"/>
        </w:numPr>
        <w:tabs>
          <w:tab w:val="left" w:pos="284"/>
        </w:tabs>
        <w:spacing w:after="0" w:line="276" w:lineRule="auto"/>
        <w:ind w:left="284" w:hanging="426"/>
        <w:jc w:val="both"/>
        <w:rPr>
          <w:rFonts w:asciiTheme="minorHAnsi" w:eastAsia="Times New Roman" w:hAnsiTheme="minorHAnsi" w:cstheme="minorHAnsi"/>
        </w:rPr>
      </w:pPr>
      <w:r w:rsidRPr="00C47376">
        <w:rPr>
          <w:rFonts w:asciiTheme="minorHAnsi" w:eastAsia="Times New Roman" w:hAnsiTheme="minorHAnsi" w:cstheme="minorHAnsi"/>
        </w:rPr>
        <w:lastRenderedPageBreak/>
        <w:t xml:space="preserve"> Wykonawca na każdorazowe żądanie Zamawiającego i w terminie przez niego wyznaczonym zobowiązany jest przedłożyć Zamawiającemu dowody potwierdzające zatrudnienie osób stanowiących personel Wykonawcy lub Podwykonawcy, wykonujący Przedmiot umowy w zakresie określonym w ust. 12 powyżej, tj. pisemne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Oświadczenie winno potwierdzać, że osoby stanowiące w/w personel Wykonawcy lub Podwykonawcy  są zatrudnione na podstawie umowy o pracę w rozumieniu przepisów ustawy– Kodeks pracy. </w:t>
      </w:r>
      <w:r w:rsidRPr="00C47376">
        <w:rPr>
          <w:rFonts w:asciiTheme="minorHAnsi" w:eastAsia="Times New Roman" w:hAnsiTheme="minorHAnsi" w:cstheme="minorHAnsi"/>
          <w:b/>
          <w:u w:val="single"/>
        </w:rPr>
        <w:t>Nieprzedłożenie oświadczeń będzie potraktowane jako nienależyte wykonanie umowy, pod rygorem naliczenia kar umownych określonych § 17 ust. 2 pkt 13 niniejszej umowy.</w:t>
      </w:r>
    </w:p>
    <w:p w14:paraId="4F3A432A" w14:textId="77777777" w:rsidR="00004102" w:rsidRPr="00C47376" w:rsidRDefault="00004102" w:rsidP="008E29EB">
      <w:pPr>
        <w:numPr>
          <w:ilvl w:val="2"/>
          <w:numId w:val="23"/>
        </w:numPr>
        <w:tabs>
          <w:tab w:val="left" w:pos="284"/>
        </w:tabs>
        <w:spacing w:after="0" w:line="276" w:lineRule="auto"/>
        <w:ind w:left="284" w:hanging="426"/>
        <w:jc w:val="both"/>
        <w:rPr>
          <w:rFonts w:asciiTheme="minorHAnsi" w:eastAsia="Times New Roman" w:hAnsiTheme="minorHAnsi" w:cstheme="minorHAnsi"/>
        </w:rPr>
      </w:pPr>
      <w:r w:rsidRPr="00C47376">
        <w:rPr>
          <w:rFonts w:asciiTheme="minorHAnsi" w:eastAsia="Times New Roman" w:hAnsiTheme="minorHAnsi" w:cstheme="minorHAnsi"/>
        </w:rPr>
        <w:t>Zamawiający zastrzega sobie prawo do przeprowadzenia podczas realizacji przedmiotu zamówienia kontroli, czy wymogi, o których mowa w ust. 12, są realizowane przez Wykonawcę. Kontrola może być przeprowadzona bez wcześniejszego uprzedzenia Wykonawcy. Zamawiający jest uprawniony w szczególności do:</w:t>
      </w:r>
    </w:p>
    <w:p w14:paraId="092F7EF3" w14:textId="77777777" w:rsidR="00004102" w:rsidRPr="00C47376" w:rsidRDefault="00004102" w:rsidP="008E29EB">
      <w:pPr>
        <w:numPr>
          <w:ilvl w:val="0"/>
          <w:numId w:val="16"/>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żądania oświadczeń i dokumentów w zakresie potwierdzenia spełniania ww. wymogów i dokonywania ich oceny;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12 czynności w trakcie realizacji zamówienia:</w:t>
      </w:r>
    </w:p>
    <w:p w14:paraId="7E25D7D6" w14:textId="77777777" w:rsidR="00004102" w:rsidRPr="00C47376" w:rsidRDefault="00004102" w:rsidP="008E29EB">
      <w:pPr>
        <w:numPr>
          <w:ilvl w:val="0"/>
          <w:numId w:val="6"/>
        </w:numPr>
        <w:spacing w:after="0" w:line="276" w:lineRule="auto"/>
        <w:ind w:left="993" w:hanging="426"/>
        <w:jc w:val="both"/>
        <w:rPr>
          <w:rFonts w:asciiTheme="minorHAnsi" w:eastAsia="Times New Roman" w:hAnsiTheme="minorHAnsi" w:cstheme="minorHAnsi"/>
        </w:rPr>
      </w:pPr>
      <w:r w:rsidRPr="00C47376">
        <w:rPr>
          <w:rFonts w:asciiTheme="minorHAnsi" w:eastAsia="Times New Roman" w:hAnsiTheme="minorHAnsi" w:cstheme="minorHAnsi"/>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0CD6295A" w14:textId="77777777" w:rsidR="00004102" w:rsidRPr="00C47376" w:rsidRDefault="00004102" w:rsidP="008E29EB">
      <w:pPr>
        <w:numPr>
          <w:ilvl w:val="0"/>
          <w:numId w:val="6"/>
        </w:numPr>
        <w:spacing w:after="0" w:line="276" w:lineRule="auto"/>
        <w:ind w:left="993" w:hanging="426"/>
        <w:jc w:val="both"/>
        <w:rPr>
          <w:rFonts w:asciiTheme="minorHAnsi" w:eastAsia="Times New Roman" w:hAnsiTheme="minorHAnsi" w:cstheme="minorHAnsi"/>
        </w:rPr>
      </w:pPr>
      <w:r w:rsidRPr="00C47376">
        <w:rPr>
          <w:rFonts w:asciiTheme="minorHAnsi" w:eastAsia="Times New Roman" w:hAnsiTheme="minorHAnsi" w:cstheme="minorHAnsi"/>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 r. o ochronie danych osobowych (t.j. Dz. U. z 2019 r. poz. 1781) (tj. w szczególności bez adresów, nr PESEL pracowników). Imię i nazwisko pracownika nie podlega </w:t>
      </w:r>
      <w:proofErr w:type="spellStart"/>
      <w:r w:rsidRPr="00C47376">
        <w:rPr>
          <w:rFonts w:asciiTheme="minorHAnsi" w:eastAsia="Times New Roman" w:hAnsiTheme="minorHAnsi" w:cstheme="minorHAnsi"/>
        </w:rPr>
        <w:t>anonimizacji</w:t>
      </w:r>
      <w:proofErr w:type="spellEnd"/>
      <w:r w:rsidRPr="00C47376">
        <w:rPr>
          <w:rFonts w:asciiTheme="minorHAnsi" w:eastAsia="Times New Roman" w:hAnsiTheme="minorHAnsi" w:cstheme="minorHAnsi"/>
        </w:rPr>
        <w:t>. Informacje takie jak: data zawarcia umowy, rodzaj umowy o pracę i wymiar etatu powinny być możliwe do zidentyfikowania;</w:t>
      </w:r>
    </w:p>
    <w:p w14:paraId="0EFD17DF" w14:textId="77777777" w:rsidR="00004102" w:rsidRPr="00C47376" w:rsidRDefault="00004102" w:rsidP="008E29EB">
      <w:pPr>
        <w:numPr>
          <w:ilvl w:val="0"/>
          <w:numId w:val="6"/>
        </w:numPr>
        <w:spacing w:after="0" w:line="276" w:lineRule="auto"/>
        <w:ind w:left="993" w:hanging="426"/>
        <w:jc w:val="both"/>
        <w:rPr>
          <w:rFonts w:asciiTheme="minorHAnsi" w:eastAsia="Times New Roman" w:hAnsiTheme="minorHAnsi" w:cstheme="minorHAnsi"/>
        </w:rPr>
      </w:pPr>
      <w:r w:rsidRPr="00C47376">
        <w:rPr>
          <w:rFonts w:asciiTheme="minorHAnsi" w:eastAsia="Times New Roman" w:hAnsiTheme="minorHAnsi" w:cstheme="minorHAnsi"/>
        </w:rPr>
        <w:t>zaświadczenie właściwego oddziału ZUS, potwierdzające opłacanie przez wykonawcę lub podwykonawcę składek na ubezpieczenia społeczne i zdrowotne z tytułu zatrudnienia na podstawie umów o pracę za ostatni okres rozliczeniowy;</w:t>
      </w:r>
    </w:p>
    <w:p w14:paraId="1E898601" w14:textId="77777777" w:rsidR="00004102" w:rsidRPr="00C47376" w:rsidRDefault="00004102" w:rsidP="008E29EB">
      <w:pPr>
        <w:numPr>
          <w:ilvl w:val="0"/>
          <w:numId w:val="6"/>
        </w:numPr>
        <w:spacing w:after="0" w:line="276" w:lineRule="auto"/>
        <w:ind w:left="993" w:hanging="426"/>
        <w:jc w:val="both"/>
        <w:rPr>
          <w:rFonts w:asciiTheme="minorHAnsi" w:eastAsia="Times New Roman" w:hAnsiTheme="minorHAnsi" w:cstheme="minorHAnsi"/>
        </w:rPr>
      </w:pPr>
      <w:r w:rsidRPr="00C47376">
        <w:rPr>
          <w:rFonts w:asciiTheme="minorHAnsi" w:eastAsia="Times New Roman" w:hAnsiTheme="minorHAnsi" w:cstheme="minorHAnsi"/>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w:t>
      </w:r>
      <w:r w:rsidRPr="00C47376">
        <w:rPr>
          <w:rFonts w:asciiTheme="minorHAnsi" w:eastAsia="Times New Roman" w:hAnsiTheme="minorHAnsi" w:cstheme="minorHAnsi"/>
        </w:rPr>
        <w:lastRenderedPageBreak/>
        <w:t xml:space="preserve">z przepisami ustawy o ochronie danych osobowych. Imię i nazwisko pracownika nie podlega </w:t>
      </w:r>
      <w:proofErr w:type="spellStart"/>
      <w:r w:rsidRPr="00C47376">
        <w:rPr>
          <w:rFonts w:asciiTheme="minorHAnsi" w:eastAsia="Times New Roman" w:hAnsiTheme="minorHAnsi" w:cstheme="minorHAnsi"/>
        </w:rPr>
        <w:t>anonimizacji</w:t>
      </w:r>
      <w:proofErr w:type="spellEnd"/>
      <w:r w:rsidRPr="00C47376">
        <w:rPr>
          <w:rFonts w:asciiTheme="minorHAnsi" w:eastAsia="Times New Roman" w:hAnsiTheme="minorHAnsi" w:cstheme="minorHAnsi"/>
        </w:rPr>
        <w:t>.</w:t>
      </w:r>
    </w:p>
    <w:p w14:paraId="1CE68C7D" w14:textId="77777777" w:rsidR="00004102" w:rsidRPr="00C47376" w:rsidRDefault="00004102" w:rsidP="008E29EB">
      <w:pPr>
        <w:numPr>
          <w:ilvl w:val="0"/>
          <w:numId w:val="16"/>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żądania wyjaśnień w przypadku wątpliwości w zakresie potwierdzania spełniana w/w wymogów,</w:t>
      </w:r>
    </w:p>
    <w:p w14:paraId="53A84CC2" w14:textId="77777777" w:rsidR="00004102" w:rsidRPr="00C47376" w:rsidRDefault="00004102" w:rsidP="008E29EB">
      <w:pPr>
        <w:numPr>
          <w:ilvl w:val="0"/>
          <w:numId w:val="16"/>
        </w:numPr>
        <w:spacing w:after="0" w:line="276" w:lineRule="auto"/>
        <w:jc w:val="both"/>
        <w:rPr>
          <w:rFonts w:asciiTheme="minorHAnsi" w:eastAsia="MS Mincho" w:hAnsiTheme="minorHAnsi" w:cstheme="minorHAnsi"/>
        </w:rPr>
      </w:pPr>
      <w:r w:rsidRPr="00C47376">
        <w:rPr>
          <w:rFonts w:asciiTheme="minorHAnsi" w:eastAsia="Times New Roman" w:hAnsiTheme="minorHAnsi" w:cstheme="minorHAnsi"/>
        </w:rPr>
        <w:t>przeprowadzania kontroli na miejscu wykonywania świadczenia.</w:t>
      </w:r>
    </w:p>
    <w:p w14:paraId="7A9594E6" w14:textId="77777777" w:rsidR="00004102" w:rsidRPr="00C47376" w:rsidRDefault="00004102" w:rsidP="008E29EB">
      <w:pPr>
        <w:numPr>
          <w:ilvl w:val="2"/>
          <w:numId w:val="23"/>
        </w:numPr>
        <w:spacing w:after="0" w:line="276" w:lineRule="auto"/>
        <w:ind w:left="142" w:hanging="426"/>
        <w:jc w:val="both"/>
        <w:rPr>
          <w:rFonts w:asciiTheme="minorHAnsi" w:eastAsia="Times New Roman" w:hAnsiTheme="minorHAnsi" w:cstheme="minorHAnsi"/>
        </w:rPr>
      </w:pPr>
      <w:r w:rsidRPr="00C47376">
        <w:rPr>
          <w:rFonts w:asciiTheme="minorHAnsi" w:eastAsia="MS Mincho" w:hAnsiTheme="minorHAnsi" w:cstheme="minorHAnsi"/>
        </w:rPr>
        <w:t>Nieprzedłożenie przez Wykonawcę dokumentów, o których mowa w ust. 16 będzie skutkować zawiadomieniem Państwowej Inspekcji Pracy o podejrzeniu zastąpienia umowy o pracę z osobami wykonującymi pracę na warunkach określonych w art. 22 § 1 ustawy – Kodeks Pracy, umową cywilnoprawną.</w:t>
      </w:r>
    </w:p>
    <w:p w14:paraId="577E475F" w14:textId="77777777" w:rsidR="00004102" w:rsidRPr="00C47376" w:rsidRDefault="00004102" w:rsidP="008E29EB">
      <w:pPr>
        <w:spacing w:after="0" w:line="276" w:lineRule="auto"/>
        <w:jc w:val="both"/>
        <w:rPr>
          <w:rFonts w:asciiTheme="minorHAnsi" w:eastAsia="Times New Roman" w:hAnsiTheme="minorHAnsi" w:cstheme="minorHAnsi"/>
        </w:rPr>
      </w:pPr>
    </w:p>
    <w:p w14:paraId="2284DF41"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11</w:t>
      </w:r>
    </w:p>
    <w:p w14:paraId="5E758EFD" w14:textId="77777777" w:rsidR="00004102" w:rsidRPr="00C47376" w:rsidRDefault="00004102" w:rsidP="008E29EB">
      <w:pPr>
        <w:spacing w:after="0" w:line="276" w:lineRule="auto"/>
        <w:jc w:val="center"/>
        <w:rPr>
          <w:rFonts w:asciiTheme="minorHAnsi" w:eastAsia="Times New Roman" w:hAnsiTheme="minorHAnsi" w:cstheme="minorHAnsi"/>
          <w:kern w:val="1"/>
        </w:rPr>
      </w:pPr>
      <w:r w:rsidRPr="00C47376">
        <w:rPr>
          <w:rFonts w:asciiTheme="minorHAnsi" w:eastAsia="MS Mincho" w:hAnsiTheme="minorHAnsi" w:cstheme="minorHAnsi"/>
          <w:b/>
        </w:rPr>
        <w:t xml:space="preserve">Komunikacja między stronami w trakcie realizacji Przedmiotu umowy </w:t>
      </w:r>
    </w:p>
    <w:p w14:paraId="5EFB5999" w14:textId="77777777" w:rsidR="00004102" w:rsidRPr="00C47376" w:rsidRDefault="00004102" w:rsidP="008E29EB">
      <w:pPr>
        <w:numPr>
          <w:ilvl w:val="3"/>
          <w:numId w:val="40"/>
        </w:numPr>
        <w:spacing w:after="0" w:line="276" w:lineRule="auto"/>
        <w:ind w:left="142" w:hanging="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Wszelkie informacje, wezwania, potwierdzenia w sprawach dotyczących realizacji Umowy (</w:t>
      </w:r>
      <w:r w:rsidRPr="00C47376">
        <w:rPr>
          <w:rFonts w:asciiTheme="minorHAnsi" w:eastAsia="Times New Roman" w:hAnsiTheme="minorHAnsi" w:cstheme="minorHAnsi"/>
          <w:i/>
          <w:kern w:val="1"/>
        </w:rPr>
        <w:t>bieżąca korespondencja robocza</w:t>
      </w:r>
      <w:r w:rsidRPr="00C47376">
        <w:rPr>
          <w:rFonts w:asciiTheme="minorHAnsi" w:eastAsia="Times New Roman" w:hAnsiTheme="minorHAnsi" w:cstheme="minorHAnsi"/>
          <w:kern w:val="1"/>
        </w:rPr>
        <w:t>) z zastrzeżeniem ust. 2, będą podpisane</w:t>
      </w:r>
      <w:r w:rsidRPr="00C47376">
        <w:rPr>
          <w:rFonts w:asciiTheme="minorHAnsi" w:eastAsia="Times New Roman" w:hAnsiTheme="minorHAnsi" w:cstheme="minorHAnsi"/>
        </w:rPr>
        <w:t xml:space="preserve"> </w:t>
      </w:r>
      <w:r w:rsidRPr="00C47376">
        <w:rPr>
          <w:rFonts w:asciiTheme="minorHAnsi" w:eastAsia="Times New Roman" w:hAnsiTheme="minorHAnsi" w:cstheme="minorHAnsi"/>
          <w:kern w:val="1"/>
        </w:rPr>
        <w:t>przez osoby wymienione w niniejszej umowie jako osoby wskazane do realizacji niniejszej umowy w imieniu danej Strony umowy i będą przekazywane pomiędzy Stronami pisemnie telefaksem lub drogą elektroniczną i, na następujące adresy:</w:t>
      </w:r>
    </w:p>
    <w:p w14:paraId="6BA92CAE" w14:textId="77777777" w:rsidR="00004102" w:rsidRPr="00C47376" w:rsidRDefault="00004102" w:rsidP="008E29EB">
      <w:pPr>
        <w:spacing w:after="0" w:line="276" w:lineRule="auto"/>
        <w:ind w:left="360" w:right="-108"/>
        <w:jc w:val="both"/>
        <w:rPr>
          <w:rFonts w:asciiTheme="minorHAnsi" w:eastAsia="Times New Roman" w:hAnsiTheme="minorHAnsi" w:cstheme="minorHAnsi"/>
          <w:kern w:val="1"/>
        </w:rPr>
      </w:pPr>
      <w:r w:rsidRPr="00C47376">
        <w:rPr>
          <w:rFonts w:asciiTheme="minorHAnsi" w:eastAsia="Times New Roman" w:hAnsiTheme="minorHAnsi" w:cstheme="minorHAnsi"/>
          <w:kern w:val="1"/>
        </w:rPr>
        <w:t>- dla Zamawiającego:</w:t>
      </w:r>
    </w:p>
    <w:p w14:paraId="5423F0D7" w14:textId="11CD4BC9" w:rsidR="00004102" w:rsidRPr="00C47376" w:rsidRDefault="00004102" w:rsidP="008E29EB">
      <w:pPr>
        <w:spacing w:after="0" w:line="276" w:lineRule="auto"/>
        <w:ind w:left="708" w:right="-108"/>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Email: </w:t>
      </w:r>
      <w:r w:rsidR="004C16E1">
        <w:rPr>
          <w:rFonts w:asciiTheme="minorHAnsi" w:eastAsia="Times New Roman" w:hAnsiTheme="minorHAnsi" w:cstheme="minorHAnsi"/>
          <w:kern w:val="1"/>
          <w:highlight w:val="yellow"/>
        </w:rPr>
        <w:t>………………………………..</w:t>
      </w:r>
      <w:r w:rsidR="00EC7729" w:rsidRPr="00C47376">
        <w:rPr>
          <w:rFonts w:asciiTheme="minorHAnsi" w:eastAsia="Times New Roman" w:hAnsiTheme="minorHAnsi" w:cstheme="minorHAnsi"/>
          <w:kern w:val="1"/>
        </w:rPr>
        <w:t xml:space="preserve"> </w:t>
      </w:r>
    </w:p>
    <w:p w14:paraId="01DB5C06" w14:textId="77777777" w:rsidR="00004102" w:rsidRPr="00C47376" w:rsidRDefault="00004102" w:rsidP="008E29EB">
      <w:pPr>
        <w:spacing w:after="0" w:line="276" w:lineRule="auto"/>
        <w:ind w:right="-108"/>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      - dla Wykonawcy:</w:t>
      </w:r>
    </w:p>
    <w:p w14:paraId="57660594" w14:textId="77777777" w:rsidR="00004102" w:rsidRPr="00C47376" w:rsidRDefault="00004102" w:rsidP="008E29EB">
      <w:p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          Email: </w:t>
      </w:r>
      <w:r w:rsidR="00C47376" w:rsidRPr="00C47376">
        <w:rPr>
          <w:rFonts w:asciiTheme="minorHAnsi" w:eastAsia="Times New Roman" w:hAnsiTheme="minorHAnsi" w:cstheme="minorHAnsi"/>
          <w:highlight w:val="yellow"/>
        </w:rPr>
        <w:t>………………………………….</w:t>
      </w:r>
    </w:p>
    <w:p w14:paraId="7FF0EFD5" w14:textId="06FADEAA" w:rsidR="00004102" w:rsidRPr="00C47376" w:rsidRDefault="00004102" w:rsidP="008E29EB">
      <w:pPr>
        <w:numPr>
          <w:ilvl w:val="0"/>
          <w:numId w:val="40"/>
        </w:numPr>
        <w:spacing w:after="0" w:line="276" w:lineRule="auto"/>
        <w:ind w:left="142" w:hanging="142"/>
        <w:jc w:val="both"/>
        <w:rPr>
          <w:rFonts w:asciiTheme="minorHAnsi" w:eastAsia="Times New Roman" w:hAnsiTheme="minorHAnsi" w:cstheme="minorHAnsi"/>
          <w:kern w:val="1"/>
        </w:rPr>
      </w:pPr>
      <w:r w:rsidRPr="00C47376">
        <w:rPr>
          <w:rFonts w:asciiTheme="minorHAnsi" w:eastAsia="Times New Roman" w:hAnsiTheme="minorHAnsi" w:cstheme="minorHAnsi"/>
          <w:kern w:val="1"/>
        </w:rPr>
        <w:t>Dokumenty zawierające oświadczenia woli Stron lub polecenia, uzgodnienia, informacje czy też potwierdzenia, wpływające na prawa i obowiązki Stron dla swej skuteczności wymagają formy pisemnej pod rygorem nieważności i muszą być podpisane - ze strony Zamawiającego lub odpowiednio ze strony Wykonawcy, przez osoby posiadające odpowiednie upoważnienia i umocowanie do działania w imieniu Stron umowy. Doręczenia przedmiotowych dokumentów dokonywane będą osobiście lub za pośrednictwem poczty lub firmy kurierskiej za potwierdzeniem odbioru na adresy wskazane w komparycji niniejszej Umowy</w:t>
      </w:r>
      <w:r w:rsidRPr="00C47376">
        <w:rPr>
          <w:rFonts w:asciiTheme="minorHAnsi" w:eastAsia="Times New Roman" w:hAnsiTheme="minorHAnsi" w:cstheme="minorHAnsi"/>
        </w:rPr>
        <w:t xml:space="preserve"> </w:t>
      </w:r>
      <w:r w:rsidRPr="00C47376">
        <w:rPr>
          <w:rFonts w:asciiTheme="minorHAnsi" w:eastAsia="Times New Roman" w:hAnsiTheme="minorHAnsi" w:cstheme="minorHAnsi"/>
          <w:kern w:val="1"/>
        </w:rPr>
        <w:t>W przypadku składania oświadczeń woli w postaci elektronicznej opatrzonych bezpiecznym podpisem elektronicznym oświadczenia należy kierować na następujące adresy:</w:t>
      </w:r>
    </w:p>
    <w:p w14:paraId="592DB2E4" w14:textId="77777777" w:rsidR="00004102" w:rsidRPr="00C47376" w:rsidRDefault="00004102" w:rsidP="008E29EB">
      <w:pPr>
        <w:spacing w:after="0" w:line="276" w:lineRule="auto"/>
        <w:ind w:right="-108"/>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  Dla Wykonawcy </w:t>
      </w:r>
      <w:r w:rsidR="00C47376" w:rsidRPr="00C47376">
        <w:rPr>
          <w:rFonts w:asciiTheme="minorHAnsi" w:eastAsia="Times New Roman" w:hAnsiTheme="minorHAnsi" w:cstheme="minorHAnsi"/>
          <w:highlight w:val="yellow"/>
        </w:rPr>
        <w:t>………………………………….</w:t>
      </w:r>
      <w:r w:rsidRPr="00C47376">
        <w:rPr>
          <w:rFonts w:asciiTheme="minorHAnsi" w:eastAsia="Times New Roman" w:hAnsiTheme="minorHAnsi" w:cstheme="minorHAnsi"/>
          <w:kern w:val="1"/>
        </w:rPr>
        <w:t xml:space="preserve"> (e–mail)</w:t>
      </w:r>
    </w:p>
    <w:p w14:paraId="4934C00D" w14:textId="0C4E5291" w:rsidR="00004102" w:rsidRPr="00C47376" w:rsidRDefault="00004102" w:rsidP="008E29EB">
      <w:pPr>
        <w:spacing w:after="0" w:line="276" w:lineRule="auto"/>
        <w:ind w:right="-108"/>
        <w:jc w:val="both"/>
        <w:rPr>
          <w:rFonts w:asciiTheme="minorHAnsi" w:eastAsia="Times New Roman" w:hAnsiTheme="minorHAnsi" w:cstheme="minorHAnsi"/>
          <w:i/>
          <w:kern w:val="1"/>
        </w:rPr>
      </w:pPr>
      <w:r w:rsidRPr="00C47376">
        <w:rPr>
          <w:rFonts w:asciiTheme="minorHAnsi" w:eastAsia="Times New Roman" w:hAnsiTheme="minorHAnsi" w:cstheme="minorHAnsi"/>
          <w:kern w:val="1"/>
        </w:rPr>
        <w:t xml:space="preserve">  Dla Zamawiającego </w:t>
      </w:r>
      <w:r w:rsidR="004C16E1">
        <w:rPr>
          <w:rFonts w:asciiTheme="minorHAnsi" w:eastAsia="Times New Roman" w:hAnsiTheme="minorHAnsi" w:cstheme="minorHAnsi"/>
          <w:kern w:val="1"/>
          <w:highlight w:val="yellow"/>
        </w:rPr>
        <w:t>……………………………</w:t>
      </w:r>
      <w:r w:rsidR="00EC7729" w:rsidRPr="00C47376">
        <w:rPr>
          <w:rFonts w:asciiTheme="minorHAnsi" w:eastAsia="Times New Roman" w:hAnsiTheme="minorHAnsi" w:cstheme="minorHAnsi"/>
          <w:kern w:val="1"/>
        </w:rPr>
        <w:t xml:space="preserve"> </w:t>
      </w:r>
      <w:r w:rsidRPr="00C47376">
        <w:rPr>
          <w:rFonts w:asciiTheme="minorHAnsi" w:eastAsia="Times New Roman" w:hAnsiTheme="minorHAnsi" w:cstheme="minorHAnsi"/>
          <w:kern w:val="1"/>
        </w:rPr>
        <w:t>(e–mail).</w:t>
      </w:r>
    </w:p>
    <w:p w14:paraId="07B889CB" w14:textId="77777777" w:rsidR="00004102" w:rsidRPr="00C47376" w:rsidRDefault="00004102" w:rsidP="008E29EB">
      <w:pPr>
        <w:spacing w:after="0" w:line="276" w:lineRule="auto"/>
        <w:ind w:right="-108"/>
        <w:jc w:val="both"/>
        <w:rPr>
          <w:rFonts w:asciiTheme="minorHAnsi" w:eastAsia="Times New Roman" w:hAnsiTheme="minorHAnsi" w:cstheme="minorHAnsi"/>
          <w:i/>
          <w:kern w:val="1"/>
        </w:rPr>
      </w:pPr>
    </w:p>
    <w:p w14:paraId="4D8AE6C5" w14:textId="77777777" w:rsidR="00004102" w:rsidRPr="00C47376" w:rsidRDefault="00004102" w:rsidP="008E29EB">
      <w:pPr>
        <w:spacing w:after="0" w:line="276" w:lineRule="auto"/>
        <w:ind w:right="-108"/>
        <w:jc w:val="both"/>
        <w:rPr>
          <w:rFonts w:asciiTheme="minorHAnsi" w:eastAsia="Times New Roman" w:hAnsiTheme="minorHAnsi" w:cstheme="minorHAnsi"/>
          <w:i/>
          <w:kern w:val="1"/>
        </w:rPr>
      </w:pPr>
      <w:r w:rsidRPr="00C47376">
        <w:rPr>
          <w:rFonts w:asciiTheme="minorHAnsi" w:eastAsia="Times New Roman" w:hAnsiTheme="minorHAnsi" w:cstheme="minorHAnsi"/>
          <w:i/>
          <w:color w:val="FF0000"/>
          <w:kern w:val="1"/>
        </w:rPr>
        <w:t>* tylko w przypadku gdy stroną umowy są wykonawcy, którzy wspólnie ubiegali się o udzielenie zamówienia (np. w ramach konsorcjum) wprowadzony zostanie zapis:</w:t>
      </w:r>
    </w:p>
    <w:p w14:paraId="64C3EBFB" w14:textId="77777777" w:rsidR="00004102" w:rsidRPr="00C47376" w:rsidRDefault="00004102" w:rsidP="008E29EB">
      <w:pPr>
        <w:numPr>
          <w:ilvl w:val="0"/>
          <w:numId w:val="40"/>
        </w:numPr>
        <w:spacing w:after="0" w:line="276" w:lineRule="auto"/>
        <w:ind w:left="284" w:right="-108" w:hanging="284"/>
        <w:jc w:val="both"/>
        <w:rPr>
          <w:rFonts w:asciiTheme="minorHAnsi" w:eastAsia="Times New Roman" w:hAnsiTheme="minorHAnsi" w:cstheme="minorHAnsi"/>
          <w:i/>
          <w:kern w:val="1"/>
        </w:rPr>
      </w:pPr>
      <w:r w:rsidRPr="00C47376">
        <w:rPr>
          <w:rFonts w:asciiTheme="minorHAnsi" w:eastAsia="Times New Roman" w:hAnsiTheme="minorHAnsi" w:cstheme="minorHAnsi"/>
          <w:i/>
          <w:kern w:val="1"/>
        </w:rPr>
        <w:t>Pełnomocnik wykonawców, którym zamówienie zostało udzielone wspólnie (np. w ramach konsorcjum) upoważniony do zawarcia niniejszej Umowy (</w:t>
      </w:r>
      <w:r w:rsidRPr="00C47376">
        <w:rPr>
          <w:rFonts w:asciiTheme="minorHAnsi" w:eastAsia="Times New Roman" w:hAnsiTheme="minorHAnsi" w:cstheme="minorHAnsi"/>
          <w:bCs/>
          <w:i/>
          <w:kern w:val="1"/>
        </w:rPr>
        <w:t xml:space="preserve">Lider Konsorcjum), działający przez osoby upoważnione do jego reprezentacji, </w:t>
      </w:r>
      <w:r w:rsidRPr="00C47376">
        <w:rPr>
          <w:rFonts w:asciiTheme="minorHAnsi" w:eastAsia="Times New Roman" w:hAnsiTheme="minorHAnsi" w:cstheme="minorHAnsi"/>
          <w:i/>
          <w:kern w:val="1"/>
        </w:rPr>
        <w:t>przez cały okres realizacji niniejszej Umowy, jak również w okresie rękojmi i gwarancji,</w:t>
      </w:r>
      <w:r w:rsidRPr="00C47376">
        <w:rPr>
          <w:rFonts w:asciiTheme="minorHAnsi" w:eastAsia="Times New Roman" w:hAnsiTheme="minorHAnsi" w:cstheme="minorHAnsi"/>
          <w:bCs/>
          <w:i/>
          <w:kern w:val="1"/>
        </w:rPr>
        <w:t xml:space="preserve"> upoważniony jest do reprezentowania wszystkich wykonawców, </w:t>
      </w:r>
      <w:r w:rsidRPr="00C47376">
        <w:rPr>
          <w:rFonts w:asciiTheme="minorHAnsi" w:eastAsia="Times New Roman" w:hAnsiTheme="minorHAnsi" w:cstheme="minorHAnsi"/>
          <w:i/>
          <w:kern w:val="1"/>
        </w:rPr>
        <w:t>którym zamówienie zostało udzielone wspólnie</w:t>
      </w:r>
      <w:r w:rsidRPr="00C47376">
        <w:rPr>
          <w:rFonts w:asciiTheme="minorHAnsi" w:eastAsia="Times New Roman" w:hAnsiTheme="minorHAnsi" w:cstheme="minorHAnsi"/>
          <w:bCs/>
          <w:i/>
          <w:kern w:val="1"/>
        </w:rPr>
        <w:t xml:space="preserve">, w szczególności upoważniony jest do </w:t>
      </w:r>
      <w:r w:rsidRPr="00C47376">
        <w:rPr>
          <w:rFonts w:asciiTheme="minorHAnsi" w:eastAsia="Times New Roman" w:hAnsiTheme="minorHAnsi" w:cstheme="minorHAnsi"/>
          <w:i/>
          <w:kern w:val="1"/>
        </w:rPr>
        <w:t>:</w:t>
      </w:r>
    </w:p>
    <w:p w14:paraId="4B40E2E9" w14:textId="77777777" w:rsidR="00004102" w:rsidRPr="00C47376" w:rsidRDefault="00004102" w:rsidP="008E29EB">
      <w:pPr>
        <w:numPr>
          <w:ilvl w:val="0"/>
          <w:numId w:val="48"/>
        </w:numPr>
        <w:tabs>
          <w:tab w:val="left" w:pos="632"/>
        </w:tabs>
        <w:spacing w:after="0" w:line="276" w:lineRule="auto"/>
        <w:ind w:left="632"/>
        <w:jc w:val="both"/>
        <w:rPr>
          <w:rFonts w:asciiTheme="minorHAnsi" w:eastAsia="Times New Roman" w:hAnsiTheme="minorHAnsi" w:cstheme="minorHAnsi"/>
          <w:i/>
          <w:kern w:val="1"/>
        </w:rPr>
      </w:pPr>
      <w:r w:rsidRPr="00C47376">
        <w:rPr>
          <w:rFonts w:asciiTheme="minorHAnsi" w:eastAsia="Times New Roman" w:hAnsiTheme="minorHAnsi" w:cstheme="minorHAnsi"/>
          <w:i/>
          <w:kern w:val="1"/>
        </w:rPr>
        <w:t>składania oświadczeń woli w imieniu i na rzecz wszystkich wykonawców,</w:t>
      </w:r>
    </w:p>
    <w:p w14:paraId="134DDF9C" w14:textId="77777777" w:rsidR="00004102" w:rsidRPr="00C47376" w:rsidRDefault="00004102" w:rsidP="008E29EB">
      <w:pPr>
        <w:numPr>
          <w:ilvl w:val="0"/>
          <w:numId w:val="48"/>
        </w:numPr>
        <w:tabs>
          <w:tab w:val="left" w:pos="632"/>
        </w:tabs>
        <w:spacing w:after="0" w:line="276" w:lineRule="auto"/>
        <w:ind w:left="632"/>
        <w:jc w:val="both"/>
        <w:rPr>
          <w:rFonts w:asciiTheme="minorHAnsi" w:eastAsia="Times New Roman" w:hAnsiTheme="minorHAnsi" w:cstheme="minorHAnsi"/>
          <w:i/>
          <w:kern w:val="1"/>
        </w:rPr>
      </w:pPr>
      <w:r w:rsidRPr="00C47376">
        <w:rPr>
          <w:rFonts w:asciiTheme="minorHAnsi" w:eastAsia="Times New Roman" w:hAnsiTheme="minorHAnsi" w:cstheme="minorHAnsi"/>
          <w:i/>
          <w:kern w:val="1"/>
        </w:rPr>
        <w:t>wystawiania faktur i odbioru wynagrodzenia wynikającego z niniejszej Umowy,</w:t>
      </w:r>
    </w:p>
    <w:p w14:paraId="2D882AC8" w14:textId="77777777" w:rsidR="00004102" w:rsidRPr="00C47376" w:rsidRDefault="00004102" w:rsidP="008E29EB">
      <w:pPr>
        <w:numPr>
          <w:ilvl w:val="0"/>
          <w:numId w:val="48"/>
        </w:numPr>
        <w:tabs>
          <w:tab w:val="left" w:pos="632"/>
        </w:tabs>
        <w:spacing w:after="0" w:line="276" w:lineRule="auto"/>
        <w:ind w:left="632"/>
        <w:jc w:val="both"/>
        <w:rPr>
          <w:rFonts w:asciiTheme="minorHAnsi" w:eastAsia="Times New Roman" w:hAnsiTheme="minorHAnsi" w:cstheme="minorHAnsi"/>
          <w:i/>
          <w:kern w:val="1"/>
        </w:rPr>
      </w:pPr>
      <w:r w:rsidRPr="00C47376">
        <w:rPr>
          <w:rFonts w:asciiTheme="minorHAnsi" w:eastAsia="Times New Roman" w:hAnsiTheme="minorHAnsi" w:cstheme="minorHAnsi"/>
          <w:i/>
          <w:kern w:val="1"/>
        </w:rPr>
        <w:t xml:space="preserve">przyjmowania w imieniu wszystkich wykonawców oświadczeń woli składanych przez Zamawiającego, </w:t>
      </w:r>
    </w:p>
    <w:p w14:paraId="5BDDFC97" w14:textId="77777777" w:rsidR="00004102" w:rsidRPr="00C47376" w:rsidRDefault="00004102" w:rsidP="008E29EB">
      <w:pPr>
        <w:numPr>
          <w:ilvl w:val="0"/>
          <w:numId w:val="48"/>
        </w:numPr>
        <w:tabs>
          <w:tab w:val="left" w:pos="632"/>
        </w:tabs>
        <w:spacing w:after="0" w:line="276" w:lineRule="auto"/>
        <w:ind w:left="632"/>
        <w:jc w:val="both"/>
        <w:rPr>
          <w:rFonts w:asciiTheme="minorHAnsi" w:eastAsia="Times New Roman" w:hAnsiTheme="minorHAnsi" w:cstheme="minorHAnsi"/>
          <w:i/>
          <w:kern w:val="1"/>
        </w:rPr>
      </w:pPr>
      <w:r w:rsidRPr="00C47376">
        <w:rPr>
          <w:rFonts w:asciiTheme="minorHAnsi" w:eastAsia="Times New Roman" w:hAnsiTheme="minorHAnsi" w:cstheme="minorHAnsi"/>
          <w:i/>
          <w:kern w:val="1"/>
        </w:rPr>
        <w:t>prowadzenia, wysyłania, odbierania korespondencji związanej z niniejszą umową,</w:t>
      </w:r>
    </w:p>
    <w:p w14:paraId="6E302710" w14:textId="77777777" w:rsidR="00004102" w:rsidRPr="00C47376" w:rsidRDefault="00004102" w:rsidP="008E29EB">
      <w:pPr>
        <w:numPr>
          <w:ilvl w:val="0"/>
          <w:numId w:val="48"/>
        </w:numPr>
        <w:tabs>
          <w:tab w:val="left" w:pos="632"/>
        </w:tabs>
        <w:spacing w:after="0" w:line="276" w:lineRule="auto"/>
        <w:ind w:left="632"/>
        <w:jc w:val="both"/>
        <w:rPr>
          <w:rFonts w:asciiTheme="minorHAnsi" w:eastAsia="Times New Roman" w:hAnsiTheme="minorHAnsi" w:cstheme="minorHAnsi"/>
          <w:i/>
          <w:kern w:val="1"/>
        </w:rPr>
      </w:pPr>
      <w:r w:rsidRPr="00C47376">
        <w:rPr>
          <w:rFonts w:asciiTheme="minorHAnsi" w:eastAsia="Times New Roman" w:hAnsiTheme="minorHAnsi" w:cstheme="minorHAnsi"/>
          <w:i/>
          <w:kern w:val="1"/>
        </w:rPr>
        <w:t xml:space="preserve"> reprezentowania wszystkich wykonawców we wszelkich kontaktach, czynnościach wykonywanych w związku z realizacją niniejszej umowy,</w:t>
      </w:r>
    </w:p>
    <w:p w14:paraId="48577478" w14:textId="77777777" w:rsidR="00004102" w:rsidRPr="00C47376" w:rsidRDefault="00004102" w:rsidP="008E29EB">
      <w:pPr>
        <w:numPr>
          <w:ilvl w:val="0"/>
          <w:numId w:val="48"/>
        </w:numPr>
        <w:tabs>
          <w:tab w:val="left" w:pos="632"/>
        </w:tabs>
        <w:spacing w:after="0" w:line="276" w:lineRule="auto"/>
        <w:ind w:left="632"/>
        <w:jc w:val="both"/>
        <w:rPr>
          <w:rFonts w:asciiTheme="minorHAnsi" w:eastAsia="Times New Roman" w:hAnsiTheme="minorHAnsi" w:cstheme="minorHAnsi"/>
        </w:rPr>
      </w:pPr>
      <w:r w:rsidRPr="00C47376">
        <w:rPr>
          <w:rFonts w:asciiTheme="minorHAnsi" w:eastAsia="Times New Roman" w:hAnsiTheme="minorHAnsi" w:cstheme="minorHAnsi"/>
          <w:i/>
          <w:kern w:val="1"/>
        </w:rPr>
        <w:lastRenderedPageBreak/>
        <w:t>podpisywania w imieniu wszystkich wykonawców wszelkich dokumentów związanych z realizacją niniejszej Umowy, w szczególności do podpisywania umowy, umów (w przypadku zamówień dodatkowych lub uzupełniających), aneksów do umowy, protokołów.</w:t>
      </w:r>
    </w:p>
    <w:p w14:paraId="5E1BE98C" w14:textId="77777777" w:rsidR="00004102" w:rsidRPr="00C47376" w:rsidRDefault="00004102" w:rsidP="008E29EB">
      <w:pPr>
        <w:shd w:val="clear" w:color="auto" w:fill="FFFFFF"/>
        <w:autoSpaceDE w:val="0"/>
        <w:spacing w:after="0" w:line="276" w:lineRule="auto"/>
        <w:ind w:left="720" w:right="5"/>
        <w:jc w:val="both"/>
        <w:rPr>
          <w:rFonts w:asciiTheme="minorHAnsi" w:eastAsia="Times New Roman" w:hAnsiTheme="minorHAnsi" w:cstheme="minorHAnsi"/>
        </w:rPr>
      </w:pPr>
    </w:p>
    <w:p w14:paraId="6FDB8469" w14:textId="77777777" w:rsidR="00004102" w:rsidRPr="00C47376" w:rsidRDefault="00004102" w:rsidP="008E29EB">
      <w:pPr>
        <w:spacing w:after="0" w:line="276" w:lineRule="auto"/>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12</w:t>
      </w:r>
    </w:p>
    <w:p w14:paraId="5373A734" w14:textId="77777777" w:rsidR="00004102" w:rsidRPr="00C47376" w:rsidRDefault="00004102" w:rsidP="008E29EB">
      <w:pPr>
        <w:spacing w:after="0" w:line="276" w:lineRule="auto"/>
        <w:jc w:val="center"/>
        <w:rPr>
          <w:rFonts w:asciiTheme="minorHAnsi" w:eastAsia="Times New Roman" w:hAnsiTheme="minorHAnsi" w:cstheme="minorHAnsi"/>
          <w:kern w:val="1"/>
        </w:rPr>
      </w:pPr>
      <w:r w:rsidRPr="00C47376">
        <w:rPr>
          <w:rFonts w:asciiTheme="minorHAnsi" w:eastAsia="Times New Roman" w:hAnsiTheme="minorHAnsi" w:cstheme="minorHAnsi"/>
          <w:b/>
          <w:kern w:val="1"/>
        </w:rPr>
        <w:t>Procedura zatwierdzania podwykonawców</w:t>
      </w:r>
    </w:p>
    <w:p w14:paraId="16E267DC" w14:textId="77777777" w:rsidR="00004102" w:rsidRPr="00C47376" w:rsidRDefault="00004102" w:rsidP="008E29EB">
      <w:pPr>
        <w:numPr>
          <w:ilvl w:val="0"/>
          <w:numId w:val="37"/>
        </w:numPr>
        <w:tabs>
          <w:tab w:val="left" w:pos="426"/>
        </w:tabs>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Wykonawca oświadcza, że powierzy podwykonawcom realizację następujących (wskazanych w ofercie) części zamówienia:</w:t>
      </w:r>
    </w:p>
    <w:p w14:paraId="06B720F7" w14:textId="77777777" w:rsidR="00004102" w:rsidRPr="00C47376" w:rsidRDefault="00004102" w:rsidP="008E29EB">
      <w:pPr>
        <w:numPr>
          <w:ilvl w:val="0"/>
          <w:numId w:val="43"/>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 ……………… </w:t>
      </w:r>
    </w:p>
    <w:p w14:paraId="3A78667E" w14:textId="77777777" w:rsidR="00004102" w:rsidRPr="00230BE0" w:rsidRDefault="00004102" w:rsidP="008E29EB">
      <w:pPr>
        <w:numPr>
          <w:ilvl w:val="0"/>
          <w:numId w:val="43"/>
        </w:numPr>
        <w:spacing w:after="0" w:line="276" w:lineRule="auto"/>
        <w:jc w:val="both"/>
        <w:rPr>
          <w:rFonts w:asciiTheme="minorHAnsi" w:eastAsia="Times New Roman" w:hAnsiTheme="minorHAnsi" w:cstheme="minorHAnsi"/>
          <w:kern w:val="1"/>
        </w:rPr>
      </w:pPr>
      <w:r w:rsidRPr="00230BE0">
        <w:rPr>
          <w:rFonts w:asciiTheme="minorHAnsi" w:eastAsia="Times New Roman" w:hAnsiTheme="minorHAnsi" w:cstheme="minorHAnsi"/>
          <w:kern w:val="1"/>
        </w:rPr>
        <w:t xml:space="preserve">……………… </w:t>
      </w:r>
    </w:p>
    <w:p w14:paraId="3800C38B" w14:textId="77777777" w:rsidR="00004102" w:rsidRPr="00230BE0" w:rsidRDefault="00004102" w:rsidP="008E29EB">
      <w:pPr>
        <w:numPr>
          <w:ilvl w:val="0"/>
          <w:numId w:val="43"/>
        </w:numPr>
        <w:spacing w:after="0" w:line="276" w:lineRule="auto"/>
        <w:jc w:val="both"/>
        <w:rPr>
          <w:rFonts w:asciiTheme="minorHAnsi" w:eastAsia="Times New Roman" w:hAnsiTheme="minorHAnsi" w:cstheme="minorHAnsi"/>
          <w:kern w:val="1"/>
        </w:rPr>
      </w:pPr>
      <w:r w:rsidRPr="00230BE0">
        <w:rPr>
          <w:rFonts w:asciiTheme="minorHAnsi" w:eastAsia="Times New Roman" w:hAnsiTheme="minorHAnsi" w:cstheme="minorHAnsi"/>
          <w:kern w:val="1"/>
        </w:rPr>
        <w:t xml:space="preserve">……………………… </w:t>
      </w:r>
    </w:p>
    <w:p w14:paraId="105A8830" w14:textId="77777777" w:rsidR="00004102" w:rsidRPr="00230BE0" w:rsidRDefault="00004102" w:rsidP="008E29EB">
      <w:pPr>
        <w:spacing w:after="0" w:line="276" w:lineRule="auto"/>
        <w:ind w:left="426"/>
        <w:jc w:val="both"/>
        <w:rPr>
          <w:rFonts w:asciiTheme="minorHAnsi" w:eastAsia="Times New Roman" w:hAnsiTheme="minorHAnsi" w:cstheme="minorHAnsi"/>
          <w:i/>
          <w:kern w:val="1"/>
        </w:rPr>
      </w:pPr>
      <w:r w:rsidRPr="00230BE0">
        <w:rPr>
          <w:rFonts w:asciiTheme="minorHAnsi" w:eastAsia="Times New Roman" w:hAnsiTheme="minorHAnsi" w:cstheme="minorHAnsi"/>
          <w:kern w:val="1"/>
        </w:rPr>
        <w:t>(</w:t>
      </w:r>
      <w:r w:rsidRPr="00230BE0">
        <w:rPr>
          <w:rFonts w:asciiTheme="minorHAnsi" w:eastAsia="Times New Roman" w:hAnsiTheme="minorHAnsi" w:cstheme="minorHAnsi"/>
          <w:i/>
          <w:kern w:val="1"/>
        </w:rPr>
        <w:t>* należy wpisać zakresy prac z podziałem na roboty budowlane, dostawy lub  usługi,  oraz ze wskazaniem na poszczególne branże w odniesieniu do robót budowlanych, które Wykonawca wskazał w swojej ofercie jako zakres robót, który zamierza  realizować przy pomocy podwykonawców).</w:t>
      </w:r>
    </w:p>
    <w:p w14:paraId="7C2740FF" w14:textId="77777777" w:rsidR="00004102" w:rsidRPr="00230BE0" w:rsidRDefault="00004102" w:rsidP="008E29EB">
      <w:pPr>
        <w:spacing w:after="0" w:line="276" w:lineRule="auto"/>
        <w:ind w:left="426"/>
        <w:jc w:val="both"/>
        <w:rPr>
          <w:rFonts w:asciiTheme="minorHAnsi" w:eastAsia="Times New Roman" w:hAnsiTheme="minorHAnsi" w:cstheme="minorHAnsi"/>
          <w:i/>
          <w:kern w:val="1"/>
        </w:rPr>
      </w:pPr>
    </w:p>
    <w:p w14:paraId="08F5733F" w14:textId="77777777" w:rsidR="00004102" w:rsidRPr="00230BE0" w:rsidRDefault="00004102" w:rsidP="008E29EB">
      <w:pPr>
        <w:spacing w:after="0" w:line="276" w:lineRule="auto"/>
        <w:ind w:left="426"/>
        <w:jc w:val="both"/>
        <w:rPr>
          <w:rFonts w:asciiTheme="minorHAnsi" w:eastAsia="Times New Roman" w:hAnsiTheme="minorHAnsi" w:cstheme="minorHAnsi"/>
          <w:i/>
          <w:kern w:val="1"/>
        </w:rPr>
      </w:pPr>
      <w:r w:rsidRPr="00230BE0">
        <w:rPr>
          <w:rFonts w:asciiTheme="minorHAnsi" w:eastAsia="Times New Roman" w:hAnsiTheme="minorHAnsi" w:cstheme="minorHAnsi"/>
          <w:i/>
          <w:kern w:val="1"/>
        </w:rPr>
        <w:t>lub ( w zależności od treści oferty Wykonawcy)</w:t>
      </w:r>
    </w:p>
    <w:p w14:paraId="4B52EE0F" w14:textId="77777777" w:rsidR="00004102" w:rsidRPr="00230BE0" w:rsidRDefault="00004102" w:rsidP="008E29EB">
      <w:pPr>
        <w:spacing w:after="0" w:line="276" w:lineRule="auto"/>
        <w:ind w:left="426"/>
        <w:jc w:val="both"/>
        <w:rPr>
          <w:rFonts w:asciiTheme="minorHAnsi" w:eastAsia="Times New Roman" w:hAnsiTheme="minorHAnsi" w:cstheme="minorHAnsi"/>
          <w:i/>
          <w:kern w:val="1"/>
        </w:rPr>
      </w:pPr>
    </w:p>
    <w:p w14:paraId="47839BCD" w14:textId="77777777" w:rsidR="00004102" w:rsidRPr="00230BE0" w:rsidRDefault="00004102" w:rsidP="008E29EB">
      <w:pPr>
        <w:numPr>
          <w:ilvl w:val="0"/>
          <w:numId w:val="32"/>
        </w:numPr>
        <w:spacing w:after="0" w:line="276" w:lineRule="auto"/>
        <w:ind w:left="426" w:hanging="426"/>
        <w:jc w:val="both"/>
        <w:rPr>
          <w:rFonts w:asciiTheme="minorHAnsi" w:eastAsia="Times New Roman" w:hAnsiTheme="minorHAnsi" w:cstheme="minorHAnsi"/>
          <w:i/>
          <w:kern w:val="1"/>
        </w:rPr>
      </w:pPr>
      <w:r w:rsidRPr="00230BE0">
        <w:rPr>
          <w:rFonts w:asciiTheme="minorHAnsi" w:eastAsia="Times New Roman" w:hAnsiTheme="minorHAnsi" w:cstheme="minorHAnsi"/>
          <w:i/>
          <w:kern w:val="1"/>
        </w:rPr>
        <w:t>Wykonawca nie wskazuje części zamówienia, które zamierza powierzyć podwykonawcom i oświadcza, że Przedmiot umowy będzie realizowany siłami własnymi</w:t>
      </w:r>
    </w:p>
    <w:p w14:paraId="1EFCE5F6" w14:textId="77777777" w:rsidR="00004102" w:rsidRPr="00230BE0" w:rsidRDefault="00004102" w:rsidP="008E29EB">
      <w:pPr>
        <w:spacing w:after="0" w:line="276" w:lineRule="auto"/>
        <w:ind w:left="426"/>
        <w:jc w:val="both"/>
        <w:rPr>
          <w:rFonts w:asciiTheme="minorHAnsi" w:eastAsia="Times New Roman" w:hAnsiTheme="minorHAnsi" w:cstheme="minorHAnsi"/>
          <w:i/>
          <w:kern w:val="1"/>
        </w:rPr>
      </w:pPr>
      <w:r w:rsidRPr="00230BE0">
        <w:rPr>
          <w:rFonts w:asciiTheme="minorHAnsi" w:eastAsia="Times New Roman" w:hAnsiTheme="minorHAnsi" w:cstheme="minorHAnsi"/>
          <w:i/>
          <w:kern w:val="1"/>
        </w:rPr>
        <w:t>(* ust. 1a – zostanie wprowadzony do umowy i będzie miał  zastosowanie w przypadku, gdy Wykonawca składając Ofertę w celu potwierdzenia spełniania warunków udziału w postępowaniu o udzielenie zamówienia publicznego</w:t>
      </w:r>
      <w:r w:rsidRPr="00230BE0">
        <w:rPr>
          <w:rFonts w:asciiTheme="minorHAnsi" w:eastAsia="Times New Roman" w:hAnsiTheme="minorHAnsi" w:cstheme="minorHAnsi"/>
          <w:bCs/>
          <w:i/>
          <w:kern w:val="1"/>
        </w:rPr>
        <w:t xml:space="preserve"> będzie powoływał się,  na zasadach określonych w  art. 118 ust. 1 ustawy </w:t>
      </w:r>
      <w:proofErr w:type="spellStart"/>
      <w:r w:rsidRPr="00230BE0">
        <w:rPr>
          <w:rFonts w:asciiTheme="minorHAnsi" w:eastAsia="Times New Roman" w:hAnsiTheme="minorHAnsi" w:cstheme="minorHAnsi"/>
          <w:bCs/>
          <w:i/>
          <w:kern w:val="1"/>
        </w:rPr>
        <w:t>pzp</w:t>
      </w:r>
      <w:proofErr w:type="spellEnd"/>
      <w:r w:rsidRPr="00230BE0">
        <w:rPr>
          <w:rFonts w:asciiTheme="minorHAnsi" w:eastAsia="Times New Roman" w:hAnsiTheme="minorHAnsi" w:cstheme="minorHAnsi"/>
          <w:bCs/>
          <w:i/>
          <w:kern w:val="1"/>
        </w:rPr>
        <w:t xml:space="preserve">, </w:t>
      </w:r>
      <w:r w:rsidRPr="00230BE0">
        <w:rPr>
          <w:rFonts w:asciiTheme="minorHAnsi" w:eastAsia="Times New Roman" w:hAnsiTheme="minorHAnsi" w:cstheme="minorHAnsi"/>
          <w:i/>
          <w:kern w:val="1"/>
        </w:rPr>
        <w:t>na zdolności techniczne lub zawodowe podmiotu trzeciego</w:t>
      </w:r>
      <w:r w:rsidRPr="00230BE0">
        <w:rPr>
          <w:rFonts w:asciiTheme="minorHAnsi" w:eastAsia="Times New Roman" w:hAnsiTheme="minorHAnsi" w:cstheme="minorHAnsi"/>
          <w:bCs/>
          <w:i/>
          <w:kern w:val="1"/>
        </w:rPr>
        <w:t xml:space="preserve"> w celu wykazania spełnienia warunków udziału w postępowaniu)</w:t>
      </w:r>
    </w:p>
    <w:p w14:paraId="670EC3B7" w14:textId="77777777" w:rsidR="00004102" w:rsidRPr="00230BE0" w:rsidRDefault="00004102" w:rsidP="008E29EB">
      <w:pPr>
        <w:spacing w:after="0" w:line="276" w:lineRule="auto"/>
        <w:ind w:left="426"/>
        <w:jc w:val="both"/>
        <w:rPr>
          <w:rFonts w:asciiTheme="minorHAnsi" w:eastAsia="Times New Roman" w:hAnsiTheme="minorHAnsi" w:cstheme="minorHAnsi"/>
          <w:i/>
          <w:kern w:val="1"/>
        </w:rPr>
      </w:pPr>
    </w:p>
    <w:p w14:paraId="3C7729E8" w14:textId="77777777" w:rsidR="00004102" w:rsidRPr="00230BE0" w:rsidRDefault="00004102" w:rsidP="008E29EB">
      <w:pPr>
        <w:spacing w:after="0" w:line="276" w:lineRule="auto"/>
        <w:jc w:val="both"/>
        <w:rPr>
          <w:rFonts w:asciiTheme="minorHAnsi" w:eastAsia="Times New Roman" w:hAnsiTheme="minorHAnsi" w:cstheme="minorHAnsi"/>
          <w:bCs/>
          <w:i/>
          <w:kern w:val="1"/>
        </w:rPr>
      </w:pPr>
      <w:bookmarkStart w:id="8" w:name="_Ref461904444"/>
      <w:r w:rsidRPr="00230BE0">
        <w:rPr>
          <w:rFonts w:asciiTheme="minorHAnsi" w:eastAsia="Times New Roman" w:hAnsiTheme="minorHAnsi" w:cstheme="minorHAnsi"/>
          <w:bCs/>
          <w:i/>
          <w:kern w:val="1"/>
        </w:rPr>
        <w:t xml:space="preserve">1a. Wykonawca oświadcza ponadto, że podmiot trzeci  …………. (nazwa podmiotu trzeciego – </w:t>
      </w:r>
    </w:p>
    <w:p w14:paraId="428F8EBC" w14:textId="77777777" w:rsidR="00004102" w:rsidRPr="00230BE0" w:rsidRDefault="00004102" w:rsidP="008E29EB">
      <w:pPr>
        <w:spacing w:after="0" w:line="276" w:lineRule="auto"/>
        <w:ind w:left="284" w:hanging="284"/>
        <w:jc w:val="both"/>
        <w:rPr>
          <w:rFonts w:asciiTheme="minorHAnsi" w:eastAsia="Times New Roman" w:hAnsiTheme="minorHAnsi" w:cstheme="minorHAnsi"/>
          <w:i/>
          <w:kern w:val="1"/>
        </w:rPr>
      </w:pPr>
      <w:r w:rsidRPr="00230BE0">
        <w:rPr>
          <w:rFonts w:asciiTheme="minorHAnsi" w:eastAsia="Times New Roman" w:hAnsiTheme="minorHAnsi" w:cstheme="minorHAnsi"/>
          <w:bCs/>
          <w:i/>
          <w:kern w:val="1"/>
        </w:rPr>
        <w:t xml:space="preserve">      podwykonawcy ), na którego</w:t>
      </w:r>
      <w:r w:rsidRPr="00230BE0">
        <w:rPr>
          <w:rFonts w:asciiTheme="minorHAnsi" w:eastAsia="Times New Roman" w:hAnsiTheme="minorHAnsi" w:cstheme="minorHAnsi"/>
          <w:kern w:val="1"/>
        </w:rPr>
        <w:t xml:space="preserve"> </w:t>
      </w:r>
      <w:r w:rsidRPr="00230BE0">
        <w:rPr>
          <w:rFonts w:asciiTheme="minorHAnsi" w:eastAsia="Times New Roman" w:hAnsiTheme="minorHAnsi" w:cstheme="minorHAnsi"/>
          <w:bCs/>
          <w:i/>
          <w:kern w:val="1"/>
        </w:rPr>
        <w:t xml:space="preserve">na którego zasoby wykonawca powoływał się,  na zasadach określonych w  art. 118 ust. 1 ustawy </w:t>
      </w:r>
      <w:proofErr w:type="spellStart"/>
      <w:r w:rsidRPr="00230BE0">
        <w:rPr>
          <w:rFonts w:asciiTheme="minorHAnsi" w:eastAsia="Times New Roman" w:hAnsiTheme="minorHAnsi" w:cstheme="minorHAnsi"/>
          <w:bCs/>
          <w:i/>
          <w:kern w:val="1"/>
        </w:rPr>
        <w:t>pzp</w:t>
      </w:r>
      <w:proofErr w:type="spellEnd"/>
      <w:r w:rsidRPr="00230BE0">
        <w:rPr>
          <w:rFonts w:asciiTheme="minorHAnsi" w:eastAsia="Times New Roman" w:hAnsiTheme="minorHAnsi" w:cstheme="minorHAnsi"/>
          <w:bCs/>
          <w:i/>
          <w:kern w:val="1"/>
        </w:rPr>
        <w:t xml:space="preserve"> w celu wykazania spełnienia warunków udziału w postępowaniu, (tj. zdolnościach technicznych lub zawodowych), będzie realizował przedmiot Umowy w zakresie następującej części zamówienia………………….. </w:t>
      </w:r>
      <w:bookmarkEnd w:id="8"/>
    </w:p>
    <w:p w14:paraId="186399E4" w14:textId="77777777" w:rsidR="00004102" w:rsidRPr="00C47376" w:rsidRDefault="00004102" w:rsidP="008E29EB">
      <w:pPr>
        <w:spacing w:after="0" w:line="276" w:lineRule="auto"/>
        <w:ind w:left="426"/>
        <w:jc w:val="both"/>
        <w:rPr>
          <w:rFonts w:asciiTheme="minorHAnsi" w:eastAsia="Times New Roman" w:hAnsiTheme="minorHAnsi" w:cstheme="minorHAnsi"/>
          <w:i/>
          <w:kern w:val="1"/>
        </w:rPr>
      </w:pPr>
    </w:p>
    <w:p w14:paraId="40138044"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Do zawarcia przez Wykonawcę umowy z podwykonawcą, której przedmiotem są roboty budowlane, wymagana jest zgoda Zamawiającego. Do zawarcia przez podwykonawcę umowy z dalszym podwykonawcą, której przedmiotem są roboty budowlane, jest wymagana zgoda Zamawiającego i Wykonawcy.</w:t>
      </w:r>
    </w:p>
    <w:p w14:paraId="472C92A2"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Wykonawca, podwykonawca lub dalszy podwykonawca zamierzający zawrzeć umowę o podwykonawstwo, której przedmiotem są roboty budowlane, jest obowiązany, do przedłożenia Zamawiającemu projektu tej umowy wraz ze wszystkimi załącznikami, w szczególności wraz z zestawieniem ilości robót, usług lub dostaw oraz ich wyceną, a w przypadku gdy umowa o podwykonawstwo przewiduje wynagrodzenie  kosztorysowe –kosztorys ofertowy podwykonawcy zawierający zestawienie ilości robót i ceny jednostkowe oraz wskazaniem dokumentacji projektowej dotyczącej wykonywania robót, które mają być wykonywane na podstawie umowy o podwykonawstwo, </w:t>
      </w:r>
      <w:r w:rsidRPr="00C47376">
        <w:rPr>
          <w:rFonts w:asciiTheme="minorHAnsi" w:eastAsia="Times New Roman" w:hAnsiTheme="minorHAnsi" w:cstheme="minorHAnsi"/>
          <w:b/>
          <w:kern w:val="1"/>
          <w:u w:val="single"/>
        </w:rPr>
        <w:t>nie później niż na 14 dni przed datą zawarcia umowy, której dotyczy przedkładany projekt</w:t>
      </w:r>
      <w:r w:rsidRPr="00C47376">
        <w:rPr>
          <w:rFonts w:asciiTheme="minorHAnsi" w:eastAsia="Times New Roman" w:hAnsiTheme="minorHAnsi" w:cstheme="minorHAnsi"/>
          <w:kern w:val="1"/>
        </w:rPr>
        <w:t xml:space="preserve">, przy czym podwykonawca lub dalszy podwykonawca jest obowiązany dołączyć zgodę Wykonawcy na zawarcie umowy o podwykonawstwo o treści zgodnej z projektem </w:t>
      </w:r>
      <w:r w:rsidRPr="00C47376">
        <w:rPr>
          <w:rFonts w:asciiTheme="minorHAnsi" w:eastAsia="Times New Roman" w:hAnsiTheme="minorHAnsi" w:cstheme="minorHAnsi"/>
          <w:kern w:val="1"/>
        </w:rPr>
        <w:lastRenderedPageBreak/>
        <w:t>umowy. Umowa o podwykonawstwo której przedmiotem są roboty budowlane winna zostać zawarta w formie pisemnej.</w:t>
      </w:r>
      <w:r w:rsidRPr="00C47376">
        <w:rPr>
          <w:rFonts w:asciiTheme="minorHAnsi" w:eastAsia="Times New Roman" w:hAnsiTheme="minorHAnsi" w:cstheme="minorHAnsi"/>
        </w:rPr>
        <w:t xml:space="preserve"> </w:t>
      </w:r>
    </w:p>
    <w:p w14:paraId="14023A34"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rPr>
      </w:pPr>
      <w:r w:rsidRPr="00C47376">
        <w:rPr>
          <w:rFonts w:asciiTheme="minorHAnsi" w:eastAsia="Times New Roman" w:hAnsiTheme="minorHAnsi" w:cstheme="minorHAnsi"/>
          <w:kern w:val="1"/>
        </w:rPr>
        <w:t>Projekt umowy, o którym mowa w ust. 3 musi zawierać co najmniej następujące uregulowania:</w:t>
      </w:r>
    </w:p>
    <w:p w14:paraId="347F9F34" w14:textId="77777777" w:rsidR="00004102" w:rsidRPr="00C47376" w:rsidRDefault="00004102" w:rsidP="008E29EB">
      <w:pPr>
        <w:numPr>
          <w:ilvl w:val="0"/>
          <w:numId w:val="14"/>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zakres zamówienia powierzonego do wykonania podwykonawcy lub dalszemu podwykonawcy</w:t>
      </w:r>
    </w:p>
    <w:p w14:paraId="1F0B5E37" w14:textId="77777777" w:rsidR="00004102" w:rsidRPr="00C47376" w:rsidRDefault="00004102" w:rsidP="008E29EB">
      <w:pPr>
        <w:numPr>
          <w:ilvl w:val="0"/>
          <w:numId w:val="14"/>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termin realizacji,</w:t>
      </w:r>
    </w:p>
    <w:p w14:paraId="122A3308" w14:textId="77777777" w:rsidR="00004102" w:rsidRPr="00C47376" w:rsidRDefault="00004102" w:rsidP="008E29EB">
      <w:pPr>
        <w:numPr>
          <w:ilvl w:val="0"/>
          <w:numId w:val="14"/>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obowiązki Generalnego Wykonawcy,</w:t>
      </w:r>
    </w:p>
    <w:p w14:paraId="77F48595" w14:textId="77777777" w:rsidR="00004102" w:rsidRPr="00C47376" w:rsidRDefault="00004102" w:rsidP="008E29EB">
      <w:pPr>
        <w:numPr>
          <w:ilvl w:val="0"/>
          <w:numId w:val="14"/>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obowiązki podwykonawcy lub dalszego podwykonawcy,</w:t>
      </w:r>
    </w:p>
    <w:p w14:paraId="7AB5907F" w14:textId="77777777" w:rsidR="00004102" w:rsidRPr="00C47376" w:rsidRDefault="00004102" w:rsidP="008E29EB">
      <w:pPr>
        <w:numPr>
          <w:ilvl w:val="0"/>
          <w:numId w:val="14"/>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 xml:space="preserve">wysokość wynagrodzenia należnego podwykonawcy lub dalszemu podwykonawcy, </w:t>
      </w:r>
    </w:p>
    <w:p w14:paraId="22756395" w14:textId="77777777" w:rsidR="00004102" w:rsidRPr="00C47376" w:rsidRDefault="00004102" w:rsidP="008E29EB">
      <w:pPr>
        <w:numPr>
          <w:ilvl w:val="0"/>
          <w:numId w:val="14"/>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rPr>
        <w:t xml:space="preserve">termin i warunki zapłaty wynagrodzenia podwykonawcy lub dalszemu podwykonawcy. </w:t>
      </w:r>
    </w:p>
    <w:p w14:paraId="0C79FFF5"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Umowa o podwykonawstwo, której przedmiotem są roboty budowlane nie może przewidywać terminu zapłaty dłuższego niż 14 dni liczonych od dnia doręczenia Wykonawcy, podwykonawcy lub dalszemu podwykonawcy faktury lub rachunku, potwierdzających wykonania zleconej podwykonawcy lub dalszemu podwykonawcy  roboty budowlanej. </w:t>
      </w:r>
      <w:r w:rsidRPr="00C47376">
        <w:rPr>
          <w:rFonts w:asciiTheme="minorHAnsi" w:eastAsia="Times New Roman" w:hAnsiTheme="minorHAnsi" w:cstheme="minorHAnsi"/>
          <w:b/>
          <w:kern w:val="1"/>
        </w:rPr>
        <w:t>Dalsze wymagania określone przez Zamawiającego dla umów z podwykonawcami wskazane zostały w tabeli stanowiącej Załącznik nr 2 do niniejszej umowy. Wykonawca zobowiązany jest do każdego projektu umowy o roboty budowlane z Podwykonawcą oraz do każdej zawartej umowy o roboty budowlane z Podwykonawcą przedkładanej Zamawiającemu dołączyć oświadczenie w sprawie spełnienia wymogów dla umów z Podwykonawcami, poprzez uzupełnienie i podpisanie tabeli, stanowiącej Załącznik nr 2 do Umowy.</w:t>
      </w:r>
    </w:p>
    <w:p w14:paraId="3F5D0FA7"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Zamawiający, w terminie 7 dni liczonym od daty otrzymania kompletu dokumentów, o których mowa w ust. 3, ust. 4 i ust. 5 niniejszego paragrafu, zgłasza w formie pisemnej zastrzeżenia do projektu umowy o podwykonawstwo, której przedmiotem są roboty budowlane, </w:t>
      </w:r>
      <w:r w:rsidRPr="00C47376">
        <w:rPr>
          <w:rFonts w:asciiTheme="minorHAnsi" w:eastAsia="Times New Roman" w:hAnsiTheme="minorHAnsi" w:cstheme="minorHAnsi"/>
          <w:b/>
          <w:kern w:val="1"/>
          <w:u w:val="single"/>
        </w:rPr>
        <w:t>w szczególności</w:t>
      </w:r>
      <w:r w:rsidRPr="00C47376">
        <w:rPr>
          <w:rFonts w:asciiTheme="minorHAnsi" w:eastAsia="Times New Roman" w:hAnsiTheme="minorHAnsi" w:cstheme="minorHAnsi"/>
          <w:kern w:val="1"/>
        </w:rPr>
        <w:t xml:space="preserve"> w przypadku otrzymania umowy o podwykonawstwo:</w:t>
      </w:r>
    </w:p>
    <w:p w14:paraId="702E559A" w14:textId="77777777" w:rsidR="00004102" w:rsidRPr="00C47376" w:rsidRDefault="00004102" w:rsidP="008E29EB">
      <w:pPr>
        <w:numPr>
          <w:ilvl w:val="1"/>
          <w:numId w:val="38"/>
        </w:numPr>
        <w:spacing w:after="0" w:line="276" w:lineRule="auto"/>
        <w:ind w:left="709"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niespełniającej wymagań określonych w specyfikacji warunków zamówienia lub w niniejszej Umowie;</w:t>
      </w:r>
    </w:p>
    <w:p w14:paraId="3C96F047" w14:textId="77777777" w:rsidR="00004102" w:rsidRPr="00C47376" w:rsidRDefault="00004102" w:rsidP="008E29EB">
      <w:pPr>
        <w:numPr>
          <w:ilvl w:val="1"/>
          <w:numId w:val="38"/>
        </w:numPr>
        <w:spacing w:after="0" w:line="276" w:lineRule="auto"/>
        <w:ind w:left="709"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przewidującej termin zapłaty wynagrodzenia dłuższy niż określony w ust. 5 powyżej;</w:t>
      </w:r>
    </w:p>
    <w:p w14:paraId="058CAD09" w14:textId="77777777" w:rsidR="00004102" w:rsidRPr="00C47376" w:rsidRDefault="00004102" w:rsidP="008E29EB">
      <w:pPr>
        <w:numPr>
          <w:ilvl w:val="1"/>
          <w:numId w:val="38"/>
        </w:numPr>
        <w:spacing w:after="0" w:line="276" w:lineRule="auto"/>
        <w:ind w:left="709"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zawierającej postanowienia sprzeczne z zapisami niniejszej umowy lub skutkujące niemożnością wywiązania się przez Wykonawcę z niniejszej umowy,</w:t>
      </w:r>
    </w:p>
    <w:p w14:paraId="00D6F290" w14:textId="77777777" w:rsidR="00004102" w:rsidRPr="00C47376" w:rsidRDefault="00004102" w:rsidP="008E29EB">
      <w:pPr>
        <w:numPr>
          <w:ilvl w:val="1"/>
          <w:numId w:val="38"/>
        </w:numPr>
        <w:spacing w:after="0" w:line="276" w:lineRule="auto"/>
        <w:ind w:left="709"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zawierającej postanowienia uzależniające zwrot zabezpieczenia należytego wykonania kwot zabezpieczenia przez Wykonawcę podwykonawcy od zwrotu zabezpieczenia należytego wykonania umowy Wykonawcy przez Zamawiającego, jak również nie może zawierać zapisu stwierdzającego, że wartość zabezpieczenia należytego wykonania umowy może zostać lub będzie potrącona z wynagrodzenia należnego podwykonawcy lub dalszemu podwykonawcy</w:t>
      </w:r>
    </w:p>
    <w:p w14:paraId="51242BF1"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Niezgłoszenie w formie pisemnej zastrzeżeń do przedłożonego projektu umowy o podwykonawstwo, której przedmiotem są roboty budowlane, w terminie określonym w ust. 6, uważa się za akceptację projektu umowy przez Zamawiającego.</w:t>
      </w:r>
    </w:p>
    <w:p w14:paraId="73B6AE24"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 przypadku zgłoszenia przez Zamawiającego zastrzeżeń do projektu umowy o podwykonawstwo w terminie określonym w ust. 6,  Wykonawca, podwykonawca lub dalszy podwykonawca przedłoży Zamawiającemu zmieniony projekt umowy o podwykonawstwo uwzględniający wszystkie zastrzeżenia Zamawiającego. </w:t>
      </w:r>
    </w:p>
    <w:p w14:paraId="42438E78"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Wykonawca, podwykonawca lub dalszy podwykonawca przedkłada Zamawiającemu poświadczoną za zgodność z oryginałem kopię zawartej umowy o podwykonawstwo, której przedmiotem są roboty budowlane wraz z wszystkim załącznikami oraz z dokumentami potwierdzającymi uprawnienia do reprezentacji stron umowy o podwykonawstwo, </w:t>
      </w:r>
      <w:r w:rsidRPr="00C47376">
        <w:rPr>
          <w:rFonts w:asciiTheme="minorHAnsi" w:eastAsia="Times New Roman" w:hAnsiTheme="minorHAnsi" w:cstheme="minorHAnsi"/>
          <w:b/>
          <w:kern w:val="1"/>
          <w:u w:val="single"/>
        </w:rPr>
        <w:t>w terminie 7 dni od dnia jej zawarcia</w:t>
      </w:r>
      <w:r w:rsidRPr="00C47376">
        <w:rPr>
          <w:rFonts w:asciiTheme="minorHAnsi" w:eastAsia="Times New Roman" w:hAnsiTheme="minorHAnsi" w:cstheme="minorHAnsi"/>
          <w:kern w:val="1"/>
        </w:rPr>
        <w:t>.</w:t>
      </w:r>
      <w:r w:rsidRPr="00C47376">
        <w:rPr>
          <w:rFonts w:asciiTheme="minorHAnsi" w:eastAsia="Times New Roman" w:hAnsiTheme="minorHAnsi" w:cstheme="minorHAnsi"/>
          <w:b/>
          <w:kern w:val="1"/>
        </w:rPr>
        <w:t xml:space="preserve"> </w:t>
      </w:r>
    </w:p>
    <w:p w14:paraId="34BD60F2"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Zamawiający, </w:t>
      </w:r>
      <w:r w:rsidRPr="00C47376">
        <w:rPr>
          <w:rFonts w:asciiTheme="minorHAnsi" w:eastAsia="Times New Roman" w:hAnsiTheme="minorHAnsi" w:cstheme="minorHAnsi"/>
          <w:b/>
          <w:kern w:val="1"/>
        </w:rPr>
        <w:t>w terminie 7 dni liczonym od daty otrzymania poświadczonej za zgodność z oryginałem kopii zawartej umowy o podwykonawstwo</w:t>
      </w:r>
      <w:r w:rsidRPr="00C47376">
        <w:rPr>
          <w:rFonts w:asciiTheme="minorHAnsi" w:eastAsia="Times New Roman" w:hAnsiTheme="minorHAnsi" w:cstheme="minorHAnsi"/>
          <w:kern w:val="1"/>
        </w:rPr>
        <w:t xml:space="preserve">, zgłasza w formie pisemnej sprzeciw do </w:t>
      </w:r>
      <w:r w:rsidRPr="00C47376">
        <w:rPr>
          <w:rFonts w:asciiTheme="minorHAnsi" w:eastAsia="Times New Roman" w:hAnsiTheme="minorHAnsi" w:cstheme="minorHAnsi"/>
          <w:kern w:val="1"/>
        </w:rPr>
        <w:lastRenderedPageBreak/>
        <w:t xml:space="preserve">umowy o podwykonawstwo, której przedmiotem są roboty budowlane, w przypadkach, o których mowa w ust. 6 niniejszego paragrafu. Wykonawca (podwykonawca) nie może zlecić podwykonawcy (dalszemu podwykonawcy) realizacji przedmiotu umowy o podwykonawstwo, której przedmiotem są  roboty budowlane w przypadku braku jej akceptacji przez Zamawiającego. </w:t>
      </w:r>
    </w:p>
    <w:p w14:paraId="603CE51A"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Niezgłoszenie w formie pisemnej sprzeciwu do przedłożonej umowy o podwykonawstwo, której przedmiotem są roboty budowlane, w terminie o którym mowa w ust. 10 niniejszego paragrafu, uważa się za akceptację umowy przez Zamawiającego.</w:t>
      </w:r>
    </w:p>
    <w:p w14:paraId="1B2DF156"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W przypadku planowanej zmiany zaakceptowanej umowy o podwykonawstwo, której przedmiotem są roboty budowlane, Wykonawca, podwykonawca lub dalszy podwykonawca jest obowiązany  do przedłożenia Zamawiającemu projektu tej zmiany, przy czym podwykonawca lub dalszy podwykonawca jest obowiązany dołączyć zgodę Wykonawcy na zmianę umowy o podwykonawstwo o treści zgodnej z projektem zmiany. Postanowienia ust. 2 do ust. 11stosuje się odpowiednio.</w:t>
      </w:r>
    </w:p>
    <w:p w14:paraId="4C903061"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Wykonawca</w:t>
      </w:r>
      <w:r w:rsidRPr="00C47376">
        <w:rPr>
          <w:rFonts w:asciiTheme="minorHAnsi" w:eastAsia="Times New Roman" w:hAnsiTheme="minorHAnsi" w:cstheme="minorHAnsi"/>
          <w:i/>
          <w:kern w:val="1"/>
        </w:rPr>
        <w:t xml:space="preserve">, </w:t>
      </w:r>
      <w:r w:rsidRPr="00C47376">
        <w:rPr>
          <w:rFonts w:asciiTheme="minorHAnsi" w:eastAsia="Times New Roman" w:hAnsiTheme="minorHAnsi" w:cstheme="minorHAnsi"/>
          <w:kern w:val="1"/>
        </w:rPr>
        <w:t xml:space="preserve">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 wartości umowy w sprawie zamówienia publicznego. Wyłączenie to nie dotyczy umów o podwykonawstwo o wartości większej niż 50 000,00 zł brutto. </w:t>
      </w:r>
    </w:p>
    <w:p w14:paraId="529CE5A9"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W przypadku, o którym mowa w ust. 13, jeżeli w umowie o podwykonawstwo której przedmiotem są dostawy lub usługi, termin zapłaty wynagrodzenia jest dłuższy niż 14 dni liczone od dnia doręczenia Wykonawcy, podwykonawcy lub dalszemu podwykonawcy  faktury lub rachunku, Zamawiający informuje o tym Wykonawcę i wzywa go do doprowadzenia do zmiany tej umowy pod rygorem wystąpienia o zapłatę kary umownej.</w:t>
      </w:r>
    </w:p>
    <w:p w14:paraId="682357DD"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Postanowienia ust. 13 i 14 stosuje się do zmiany umowy o podwykonawstwo, której przedmiotem są dostawy lub usługi.</w:t>
      </w:r>
    </w:p>
    <w:p w14:paraId="2EEEA076"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Wykonawca ponosi wobec Zamawiającego pełną odpowiedzialność z tytułu  niewykonania lub nienależytego wykonania robót przez podwykonawców.</w:t>
      </w:r>
    </w:p>
    <w:p w14:paraId="138EAD48"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Zamawiający dopuszcza możliwość zmiany niniejszej umowy w zakresie: </w:t>
      </w:r>
    </w:p>
    <w:p w14:paraId="639A5189" w14:textId="77777777" w:rsidR="00004102" w:rsidRPr="00C47376" w:rsidRDefault="00004102" w:rsidP="008E29EB">
      <w:pPr>
        <w:numPr>
          <w:ilvl w:val="0"/>
          <w:numId w:val="26"/>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powierzenia wykonania części robót budowlanych podwykonawcom, mimo niewskazania w ofercie takiej części do powierzenia podwykonawcom, </w:t>
      </w:r>
    </w:p>
    <w:p w14:paraId="3236DF52" w14:textId="77777777" w:rsidR="00004102" w:rsidRPr="00C47376" w:rsidRDefault="00004102" w:rsidP="008E29EB">
      <w:pPr>
        <w:numPr>
          <w:ilvl w:val="0"/>
          <w:numId w:val="26"/>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wskazania innego zakresu podwykonawstwa niż przedstawiony w ofercie, </w:t>
      </w:r>
    </w:p>
    <w:p w14:paraId="7E220B80" w14:textId="77777777" w:rsidR="00004102" w:rsidRPr="00C47376" w:rsidRDefault="00004102" w:rsidP="008E29EB">
      <w:pPr>
        <w:numPr>
          <w:ilvl w:val="0"/>
          <w:numId w:val="26"/>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rezygnacji z podwykonawstwa, </w:t>
      </w:r>
    </w:p>
    <w:p w14:paraId="7B202EF9" w14:textId="77777777" w:rsidR="00004102" w:rsidRPr="00C47376" w:rsidRDefault="00004102" w:rsidP="008E29EB">
      <w:pPr>
        <w:numPr>
          <w:ilvl w:val="0"/>
          <w:numId w:val="26"/>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zmiany podwykonawcy.</w:t>
      </w:r>
    </w:p>
    <w:p w14:paraId="1CB701DE"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Wykonywanie robót budowlanych w zakresie innym niż wskazany w ofercie  lub przy pomocy innych podwykonawców niż podwykonawcy zgłoszeni przez Wykonawcę i zaakceptowani uprzednio przez Zamawiającego może się odbywać za aprobatą Zamawiającego wyrażoną na zasadach określonych w niniejszym paragrafie oraz zgodnie z powszechnie obowiązującymi przepisami prawa, z zastrzeżeniem ust. 19.</w:t>
      </w:r>
    </w:p>
    <w:p w14:paraId="33CF5B6B"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Jeżeli Wykonawca zamierza zmienić albo zrezygnować z podwykonawcy, na którego zasoby wykonawca powoływał się,  na zasadach określonych w  art. 118 ust 1 ustawy </w:t>
      </w:r>
      <w:proofErr w:type="spellStart"/>
      <w:r w:rsidRPr="00C47376">
        <w:rPr>
          <w:rFonts w:asciiTheme="minorHAnsi" w:eastAsia="Times New Roman" w:hAnsiTheme="minorHAnsi" w:cstheme="minorHAnsi"/>
          <w:kern w:val="1"/>
        </w:rPr>
        <w:t>pzp</w:t>
      </w:r>
      <w:proofErr w:type="spellEnd"/>
      <w:r w:rsidRPr="00C47376">
        <w:rPr>
          <w:rFonts w:asciiTheme="minorHAnsi" w:eastAsia="Times New Roman" w:hAnsiTheme="minorHAnsi" w:cstheme="minorHAnsi"/>
          <w:kern w:val="1"/>
        </w:rPr>
        <w:t>, w celu wykazania spełnienia warunków udziału w postępowaniu, Wykonawca  jest zobowiązany wykazać Zamawiającemu, że proponowany  inny podwykonawca lub wykonawca samodzielnie spełnia  je w stopniu nie mniejszym  niż podwykonawca, na którego zasoby wykonawca powoływał się w trakcie  postępowania o udzielenie zamówienia.</w:t>
      </w:r>
    </w:p>
    <w:p w14:paraId="34F2F36F"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lastRenderedPageBreak/>
        <w:t>Wprowadzenie lub zgłoszenie w trakcie realizacji Umowy nowej części zamówienia, którą Wykonawca zamierza wykonywać przy udziale podwykonawców, które nie została wykazana w ofercie , stanowi zmianę umowy i musi być poprzedzona zawarciem aneksu do umowy.</w:t>
      </w:r>
    </w:p>
    <w:p w14:paraId="6771C1D0"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Wykonawca jest odpowiedzialny za działania i zaniechania podwykonawców, dalszych podwykonawców, ich przedstawicieli lub pracowników, jak za własne działania lub zaniechania.</w:t>
      </w:r>
    </w:p>
    <w:p w14:paraId="12253643"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Wykonawca zobowiązany jest niezwłocznie usunąć z terenu budowy na żądanie Zamawiającego podwykonawcę lub dalszego podwykonawcę, z którym nie została zawarta umowa o podwykonawstwo zaakceptowana przez Zamawiającego. W przypadku bezczynności Wykonawcy Zamawiający może usunąć takiego podwykonawcę lub dalszego podwykonawcę na koszt Wykonawcy.</w:t>
      </w:r>
    </w:p>
    <w:p w14:paraId="389F58D2"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Wykonawca zobowiązany jest na żądanie Zamawiającego niezwłocznie zmienić lub odsunąć od robót podwykonawcę lub dalszego podwykonawcę jeżeli sprzęt, osoby lub kwalifikacje jakimi dysponuje ten podwykonawca lub dalszy podwykonawca nie spełniają warunków lub wymagań określonych umową, nie dają rękojmi należytego wykonania powierzonych im robót budowlanych, dostaw lub usług lub dotrzymania terminów ich realizacji.</w:t>
      </w:r>
    </w:p>
    <w:p w14:paraId="541F37C5"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Wykonawca, podwykonawca lub dalszy podwykonawca zobowiązany jest niezwłocznie usunąć na żądanie Zamawiającego podwykonawcę lub dalszego podwykonawcę z terenu budowy, jeżeli działania podwykonawcy lub dalszego podwykonawcy naruszają postanowienia niniejszej umowy. </w:t>
      </w:r>
    </w:p>
    <w:p w14:paraId="4CAB6558"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b/>
          <w:kern w:val="1"/>
        </w:rPr>
      </w:pPr>
      <w:r w:rsidRPr="00C47376">
        <w:rPr>
          <w:rFonts w:asciiTheme="minorHAnsi" w:eastAsia="Times New Roman" w:hAnsiTheme="minorHAnsi" w:cstheme="minorHAnsi"/>
          <w:kern w:val="1"/>
        </w:rPr>
        <w:t>Zamawiający żąda, aby przed przystąpieniem do wykonania zamówienia Wykonawca, o ile są już znane, podał nazwy albo imiona i nazwiska oraz dane kontaktowe podwykonawców i osób do kontaktu z nimi, zaangażowanych w takie roboty budowlane lub usługi. Wykonawca zawiadamia Zamawiającego o wszelkich zmianach danych, o których mowa w zdaniu pierwszym, w trakcie realizacji zamówienia, a także przekazuje informacje na temat nowych podwykonawców, którym w późniejszym okresie zamierza powierzyć realizację robót budowlanych lub usług.</w:t>
      </w:r>
    </w:p>
    <w:p w14:paraId="665BC692" w14:textId="77777777" w:rsidR="00004102" w:rsidRPr="003E4460" w:rsidRDefault="00004102" w:rsidP="008E29EB">
      <w:pPr>
        <w:numPr>
          <w:ilvl w:val="0"/>
          <w:numId w:val="32"/>
        </w:numPr>
        <w:spacing w:after="0" w:line="276" w:lineRule="auto"/>
        <w:ind w:left="426"/>
        <w:jc w:val="both"/>
        <w:rPr>
          <w:rFonts w:asciiTheme="minorHAnsi" w:eastAsia="Times New Roman" w:hAnsiTheme="minorHAnsi" w:cstheme="minorHAnsi"/>
          <w:bCs/>
          <w:kern w:val="1"/>
        </w:rPr>
      </w:pPr>
      <w:r w:rsidRPr="00882F18">
        <w:rPr>
          <w:rFonts w:asciiTheme="minorHAnsi" w:eastAsia="Times New Roman" w:hAnsiTheme="minorHAnsi" w:cstheme="minorHAnsi"/>
          <w:bCs/>
          <w:kern w:val="1"/>
        </w:rPr>
        <w:t>Projekt umowy (projekt aneksu) z podwykonawcą i dalszym podwykonawcą oraz potwierdzoną za zgodność z oryginałem kopię zawartej umowy (aneksu) Wykonawca zobowiązany jest przedłożyć (doręczyć) do: Sekretariatu Dyrektora Technicznego Politechniki Krakowskiej, budynek „Areszt”, p. 139, ul. Warszawska 24, 31-155 Kraków.</w:t>
      </w:r>
    </w:p>
    <w:p w14:paraId="69DDB491" w14:textId="77777777" w:rsidR="00004102" w:rsidRPr="00C47376" w:rsidRDefault="00004102" w:rsidP="008E29EB">
      <w:pPr>
        <w:spacing w:after="0" w:line="276" w:lineRule="auto"/>
        <w:jc w:val="both"/>
        <w:rPr>
          <w:rFonts w:asciiTheme="minorHAnsi" w:eastAsia="Times New Roman" w:hAnsiTheme="minorHAnsi" w:cstheme="minorHAnsi"/>
          <w:kern w:val="1"/>
        </w:rPr>
      </w:pPr>
    </w:p>
    <w:p w14:paraId="7964FD3B" w14:textId="77777777" w:rsidR="00004102" w:rsidRPr="00C47376" w:rsidRDefault="00004102" w:rsidP="008E29EB">
      <w:pPr>
        <w:spacing w:after="0" w:line="276" w:lineRule="auto"/>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13</w:t>
      </w:r>
    </w:p>
    <w:p w14:paraId="3253C97B" w14:textId="77777777" w:rsidR="00004102" w:rsidRPr="00C47376" w:rsidRDefault="00004102" w:rsidP="008E29EB">
      <w:pPr>
        <w:spacing w:after="0" w:line="276" w:lineRule="auto"/>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Rozliczenia z podwykonawcami w przypadku wykonywania umowy z udziałem Podwykonawcy</w:t>
      </w:r>
    </w:p>
    <w:p w14:paraId="53652FB3" w14:textId="77777777" w:rsidR="00004102" w:rsidRPr="00C47376" w:rsidRDefault="00004102" w:rsidP="008E29EB">
      <w:pPr>
        <w:spacing w:after="0" w:line="276" w:lineRule="auto"/>
        <w:jc w:val="center"/>
        <w:rPr>
          <w:rFonts w:asciiTheme="minorHAnsi" w:eastAsia="Times New Roman" w:hAnsiTheme="minorHAnsi" w:cstheme="minorHAnsi"/>
          <w:b/>
          <w:kern w:val="1"/>
        </w:rPr>
      </w:pPr>
    </w:p>
    <w:p w14:paraId="6BE3D2D2" w14:textId="77777777" w:rsidR="00004102" w:rsidRPr="00C47376" w:rsidRDefault="00004102" w:rsidP="008E29EB">
      <w:pPr>
        <w:numPr>
          <w:ilvl w:val="0"/>
          <w:numId w:val="34"/>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1E1BB89A" w14:textId="77777777" w:rsidR="00004102" w:rsidRPr="00C47376" w:rsidRDefault="00004102" w:rsidP="008E29EB">
      <w:pPr>
        <w:numPr>
          <w:ilvl w:val="0"/>
          <w:numId w:val="34"/>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2885BE98" w14:textId="77777777" w:rsidR="00004102" w:rsidRPr="00C47376" w:rsidRDefault="00004102" w:rsidP="008E29EB">
      <w:pPr>
        <w:numPr>
          <w:ilvl w:val="0"/>
          <w:numId w:val="34"/>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Bezpośrednia zapłata obejmuje wyłącznie należne wynagrodzenie, bez odsetek należnych podwykonawcy lub dalszemu podwykonawcy.</w:t>
      </w:r>
    </w:p>
    <w:p w14:paraId="2DED8E1C" w14:textId="77777777" w:rsidR="00004102" w:rsidRPr="00C47376" w:rsidRDefault="00004102" w:rsidP="008E29EB">
      <w:pPr>
        <w:numPr>
          <w:ilvl w:val="0"/>
          <w:numId w:val="34"/>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Przed dokonaniem bezpośredniej zapłaty Zamawiający jest obowiązany umożliwić Wykonawcy zgłoszenie w formie pisemnej uwag dotyczących zasadności bezpośredniej zapłaty wynagrodzenia </w:t>
      </w:r>
      <w:r w:rsidRPr="00C47376">
        <w:rPr>
          <w:rFonts w:asciiTheme="minorHAnsi" w:eastAsia="Times New Roman" w:hAnsiTheme="minorHAnsi" w:cstheme="minorHAnsi"/>
          <w:kern w:val="1"/>
        </w:rPr>
        <w:lastRenderedPageBreak/>
        <w:t>podwykonawcy lub dalszemu podwykonawcy, o których mowa w ust. 1. Zamawiający informuje o terminie zgłaszania uwag, nie krótszym niż 7 dni od dnia doręczenia tej informacji.</w:t>
      </w:r>
    </w:p>
    <w:p w14:paraId="0D718731" w14:textId="77777777" w:rsidR="00004102" w:rsidRPr="00C47376" w:rsidRDefault="00004102" w:rsidP="008E29EB">
      <w:pPr>
        <w:numPr>
          <w:ilvl w:val="0"/>
          <w:numId w:val="34"/>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Wykonawca  w wyznaczonym w ust. 4 terminie przekazuje w formie pisemnej uwagi dotyczące zasadności bezpośredniej zapłaty wynagrodzenia podwykonawcy lub dalszemu podwykonawcy zawierające szczegółowe uzasadnienie zajętego stanowiska z informacją o zakresie i charakterze robot budowlanych, dostaw lub usług realizowanych przez podwykonawcę lub dalszego podwykonawcę, prawidłowości ich wykonania oraz co do wypełnienia przez podwykonawcę lub dalszego podwykonawcę postanowień umowy o podwykonawstwo w zakresie mającym wpływ na wymagalność roszczenia podwykonawcy lub dalszego podwykonawcy, a także co do innych  okoliczności mających  wpływ na tę wymagalność.</w:t>
      </w:r>
    </w:p>
    <w:p w14:paraId="575C0D0F" w14:textId="77777777" w:rsidR="00004102" w:rsidRPr="00C47376" w:rsidRDefault="00004102" w:rsidP="008E29EB">
      <w:pPr>
        <w:numPr>
          <w:ilvl w:val="0"/>
          <w:numId w:val="34"/>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Nie zgłoszenie przez Wykonawcę uwag, o  w wyznaczonym terminie oznacza, iż  Wykonawca uznaje zasadności bezpośredniej zapłaty oraz wysokość wynagrodzenia należnego podwykonawcy lub dalszemu podwykonawcy, o których mowa w ust. 1 i nie wnosi żadnych uwag.</w:t>
      </w:r>
    </w:p>
    <w:p w14:paraId="016DE360" w14:textId="77777777" w:rsidR="00004102" w:rsidRPr="00C47376" w:rsidRDefault="00004102" w:rsidP="008E29EB">
      <w:pPr>
        <w:numPr>
          <w:ilvl w:val="0"/>
          <w:numId w:val="34"/>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W przypadku zgłoszenia uwag, o których mowa w ust. 4 i ust. 5, w terminie wskazanym przez Zamawiającego,  Zamawiający może:</w:t>
      </w:r>
    </w:p>
    <w:p w14:paraId="6FB89511" w14:textId="77777777" w:rsidR="00004102" w:rsidRPr="00C47376" w:rsidRDefault="00004102" w:rsidP="008E29EB">
      <w:pPr>
        <w:numPr>
          <w:ilvl w:val="0"/>
          <w:numId w:val="42"/>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nie dokonać bezpośredniej zapłaty wynagrodzenia podwykonawcy lub dalszemu podwykonawcy, jeżeli Wykonawca wykaże niezasadność takiej zapłaty albo</w:t>
      </w:r>
    </w:p>
    <w:p w14:paraId="173B9A0D" w14:textId="77777777" w:rsidR="00004102" w:rsidRPr="00C47376" w:rsidRDefault="00004102" w:rsidP="008E29EB">
      <w:pPr>
        <w:numPr>
          <w:ilvl w:val="0"/>
          <w:numId w:val="42"/>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6491A0E3" w14:textId="77777777" w:rsidR="00004102" w:rsidRPr="00C47376" w:rsidRDefault="00004102" w:rsidP="008E29EB">
      <w:pPr>
        <w:numPr>
          <w:ilvl w:val="0"/>
          <w:numId w:val="42"/>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dokonać bezpośredniej zapłaty wynagrodzenia podwykonawcy lub dalszemu podwykonawcy, jeżeli podwykonawca lub dalszy podwykonawca wykaże zasadność takiej zapłaty, </w:t>
      </w:r>
    </w:p>
    <w:p w14:paraId="41D61F33" w14:textId="77777777" w:rsidR="00004102" w:rsidRPr="00C47376" w:rsidRDefault="00004102" w:rsidP="008E29EB">
      <w:pPr>
        <w:numPr>
          <w:ilvl w:val="0"/>
          <w:numId w:val="34"/>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Zamawiający dokona bezpośredniej płatności na rzecz podwykonawcy lub dalszego podwykonawcy w terminie do 30 dni od dnia wysłania (nadania)  do podwykonawcy lub dalszego podwykonawcy pisemnej informacji potwierdzającej uznanie przez Zamawiającego za uzasadnione dokonanie płatności bezpośredniej  na rzecz danego podwykonawcy lub dalszego podwykonawcy. Podstawą płatności bezpośredniej będą potwierdzone za zgodność z oryginałem przez  podwykonawcę lub dalszego podwykonawcę kopia faktury VAT lub rachunku podwykonawcy lub dalszego podwykonawcy i kopia protokołu odbioru robot budowlanych przez Wykonawcę lub podwykonawcę lub potwierdzeniem odbioru dostaw lub usług.</w:t>
      </w:r>
    </w:p>
    <w:p w14:paraId="4E77AF3C" w14:textId="77777777" w:rsidR="00004102" w:rsidRPr="00C47376" w:rsidRDefault="00004102" w:rsidP="008E29EB">
      <w:pPr>
        <w:numPr>
          <w:ilvl w:val="0"/>
          <w:numId w:val="34"/>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W przypadku dokonania bezpośredniej zapłaty podwykonawcy lub dalszemu podwykonawcy, o których mowa w ust. 1, Zamawiający potrąca kwotę wypłaconego wynagrodzenia z wynagrodzenia należnego Wykonawcy, nawet gdyby było ono jeszcze nie wymagalne, na co Wykonawca wyraża zgodę.</w:t>
      </w:r>
    </w:p>
    <w:p w14:paraId="608A641E" w14:textId="77777777" w:rsidR="00004102" w:rsidRPr="00C47376" w:rsidRDefault="00004102" w:rsidP="008E29EB">
      <w:pPr>
        <w:numPr>
          <w:ilvl w:val="0"/>
          <w:numId w:val="34"/>
        </w:numPr>
        <w:spacing w:after="0" w:line="276" w:lineRule="auto"/>
        <w:jc w:val="both"/>
        <w:rPr>
          <w:rFonts w:asciiTheme="minorHAnsi" w:eastAsia="MS Mincho" w:hAnsiTheme="minorHAnsi" w:cstheme="minorHAnsi"/>
        </w:rPr>
      </w:pPr>
      <w:r w:rsidRPr="00C47376">
        <w:rPr>
          <w:rFonts w:asciiTheme="minorHAnsi" w:eastAsia="Times New Roman" w:hAnsiTheme="minorHAnsi" w:cstheme="minorHAnsi"/>
          <w:kern w:val="1"/>
        </w:rPr>
        <w:t>Odpowiedzialność Zamawiającego wobec podwykonawcy lub dalszego podwykonawcy z tytułu płatności bezpośrednich za wykonanie robot budowlanych jest ograniczona  wyłącznie do wysokości kwoty należności za wykonanie tych robot  budowlanych wynikającej z niniejszej Umowy.</w:t>
      </w:r>
    </w:p>
    <w:p w14:paraId="382FAC24" w14:textId="77777777" w:rsidR="00004102" w:rsidRPr="00C47376" w:rsidRDefault="00004102" w:rsidP="008E29EB">
      <w:pPr>
        <w:spacing w:after="0" w:line="276" w:lineRule="auto"/>
        <w:jc w:val="both"/>
        <w:rPr>
          <w:rFonts w:asciiTheme="minorHAnsi" w:eastAsia="MS Mincho" w:hAnsiTheme="minorHAnsi" w:cstheme="minorHAnsi"/>
        </w:rPr>
      </w:pPr>
    </w:p>
    <w:p w14:paraId="17EBA15F"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14</w:t>
      </w:r>
    </w:p>
    <w:p w14:paraId="459A6725"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Zabezpieczenie należytego wykonania umowy</w:t>
      </w:r>
    </w:p>
    <w:p w14:paraId="4F73C1AB" w14:textId="77777777" w:rsidR="00004102" w:rsidRPr="00C47376" w:rsidRDefault="00004102" w:rsidP="008E29EB">
      <w:pPr>
        <w:tabs>
          <w:tab w:val="left" w:pos="720"/>
        </w:tabs>
        <w:spacing w:after="0" w:line="276" w:lineRule="auto"/>
        <w:jc w:val="both"/>
        <w:rPr>
          <w:rFonts w:asciiTheme="minorHAnsi" w:eastAsia="MS Mincho" w:hAnsiTheme="minorHAnsi" w:cstheme="minorHAnsi"/>
          <w:b/>
        </w:rPr>
      </w:pPr>
    </w:p>
    <w:p w14:paraId="26D9A50C" w14:textId="77777777" w:rsidR="00004102" w:rsidRPr="00C47376" w:rsidRDefault="00004102" w:rsidP="008E29EB">
      <w:pPr>
        <w:spacing w:after="0" w:line="276" w:lineRule="auto"/>
        <w:jc w:val="both"/>
        <w:rPr>
          <w:rFonts w:asciiTheme="minorHAnsi" w:eastAsia="MS Mincho" w:hAnsiTheme="minorHAnsi" w:cstheme="minorHAnsi"/>
          <w:b/>
        </w:rPr>
      </w:pPr>
      <w:r w:rsidRPr="00C47376">
        <w:rPr>
          <w:rFonts w:asciiTheme="minorHAnsi" w:eastAsia="MS Mincho" w:hAnsiTheme="minorHAnsi" w:cstheme="minorHAnsi"/>
        </w:rPr>
        <w:t>Zabezpieczenia należytego wykonania umowy nie jest wymagane.</w:t>
      </w:r>
    </w:p>
    <w:p w14:paraId="069D94BB" w14:textId="77777777" w:rsidR="00004102" w:rsidRPr="00C47376" w:rsidRDefault="00004102" w:rsidP="008E29EB">
      <w:pPr>
        <w:spacing w:after="0" w:line="276" w:lineRule="auto"/>
        <w:jc w:val="both"/>
        <w:rPr>
          <w:rFonts w:asciiTheme="minorHAnsi" w:eastAsia="MS Mincho" w:hAnsiTheme="minorHAnsi" w:cstheme="minorHAnsi"/>
          <w:b/>
        </w:rPr>
      </w:pPr>
    </w:p>
    <w:p w14:paraId="665F7577"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15</w:t>
      </w:r>
    </w:p>
    <w:p w14:paraId="772A4486"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Gwarancja i rękojmia</w:t>
      </w:r>
    </w:p>
    <w:p w14:paraId="2B93B0E8" w14:textId="77777777" w:rsidR="00004102" w:rsidRPr="00C47376" w:rsidRDefault="00004102" w:rsidP="008E29EB">
      <w:pPr>
        <w:spacing w:after="0" w:line="276" w:lineRule="auto"/>
        <w:jc w:val="center"/>
        <w:rPr>
          <w:rFonts w:asciiTheme="minorHAnsi" w:eastAsia="MS Mincho" w:hAnsiTheme="minorHAnsi" w:cstheme="minorHAnsi"/>
          <w:b/>
        </w:rPr>
      </w:pPr>
    </w:p>
    <w:p w14:paraId="1E28E106" w14:textId="184CDDE8" w:rsidR="006241CB" w:rsidRPr="00AD5097" w:rsidRDefault="00004102" w:rsidP="00AD5097">
      <w:pPr>
        <w:numPr>
          <w:ilvl w:val="0"/>
          <w:numId w:val="57"/>
        </w:numPr>
        <w:spacing w:after="0" w:line="276" w:lineRule="auto"/>
        <w:ind w:left="357" w:hanging="357"/>
        <w:jc w:val="both"/>
        <w:rPr>
          <w:rFonts w:asciiTheme="minorHAnsi" w:eastAsia="MS Mincho" w:hAnsiTheme="minorHAnsi" w:cstheme="minorHAnsi"/>
        </w:rPr>
      </w:pPr>
      <w:r w:rsidRPr="00C47376">
        <w:rPr>
          <w:rFonts w:asciiTheme="minorHAnsi" w:eastAsia="MS Mincho" w:hAnsiTheme="minorHAnsi" w:cstheme="minorHAnsi"/>
        </w:rPr>
        <w:lastRenderedPageBreak/>
        <w:t xml:space="preserve">Wykonawca </w:t>
      </w:r>
      <w:r w:rsidRPr="00AD5097">
        <w:rPr>
          <w:rFonts w:asciiTheme="minorHAnsi" w:eastAsia="MS Mincho" w:hAnsiTheme="minorHAnsi" w:cstheme="minorHAnsi"/>
        </w:rPr>
        <w:t>udziela</w:t>
      </w:r>
      <w:r w:rsidRPr="00C47376">
        <w:rPr>
          <w:rFonts w:asciiTheme="minorHAnsi" w:eastAsia="MS Mincho" w:hAnsiTheme="minorHAnsi" w:cstheme="minorHAnsi"/>
          <w:b/>
        </w:rPr>
        <w:t xml:space="preserve"> </w:t>
      </w:r>
      <w:r w:rsidRPr="00C47376">
        <w:rPr>
          <w:rFonts w:asciiTheme="minorHAnsi" w:eastAsia="MS Mincho" w:hAnsiTheme="minorHAnsi" w:cstheme="minorHAnsi"/>
        </w:rPr>
        <w:t xml:space="preserve">Zamawiającemu </w:t>
      </w:r>
      <w:r w:rsidRPr="00AD5097">
        <w:rPr>
          <w:rFonts w:asciiTheme="minorHAnsi" w:eastAsia="MS Mincho" w:hAnsiTheme="minorHAnsi" w:cstheme="minorHAnsi"/>
          <w:b/>
        </w:rPr>
        <w:t>gwarancji</w:t>
      </w:r>
      <w:r w:rsidRPr="00C47376">
        <w:rPr>
          <w:rFonts w:asciiTheme="minorHAnsi" w:eastAsia="MS Mincho" w:hAnsiTheme="minorHAnsi" w:cstheme="minorHAnsi"/>
        </w:rPr>
        <w:t xml:space="preserve"> </w:t>
      </w:r>
      <w:r w:rsidRPr="00AD5097">
        <w:rPr>
          <w:rFonts w:asciiTheme="minorHAnsi" w:eastAsia="MS Mincho" w:hAnsiTheme="minorHAnsi" w:cstheme="minorHAnsi"/>
        </w:rPr>
        <w:t>na wykonane roboty budowlane i instalacyjne</w:t>
      </w:r>
      <w:r w:rsidR="006241CB" w:rsidRPr="00AD5097">
        <w:rPr>
          <w:rFonts w:asciiTheme="minorHAnsi" w:eastAsia="MS Mincho" w:hAnsiTheme="minorHAnsi" w:cstheme="minorHAnsi"/>
        </w:rPr>
        <w:t xml:space="preserve"> </w:t>
      </w:r>
      <w:r w:rsidRPr="00AD5097">
        <w:rPr>
          <w:rFonts w:asciiTheme="minorHAnsi" w:eastAsia="MS Mincho" w:hAnsiTheme="minorHAnsi" w:cstheme="minorHAnsi"/>
        </w:rPr>
        <w:t>–</w:t>
      </w:r>
      <w:r w:rsidR="00AD5097">
        <w:rPr>
          <w:rFonts w:asciiTheme="minorHAnsi" w:eastAsia="MS Mincho" w:hAnsiTheme="minorHAnsi" w:cstheme="minorHAnsi"/>
        </w:rPr>
        <w:t xml:space="preserve"> na okres</w:t>
      </w:r>
      <w:r w:rsidRPr="00AD5097">
        <w:rPr>
          <w:rFonts w:asciiTheme="minorHAnsi" w:eastAsia="MS Mincho" w:hAnsiTheme="minorHAnsi" w:cstheme="minorHAnsi"/>
        </w:rPr>
        <w:t xml:space="preserve"> </w:t>
      </w:r>
      <w:r w:rsidR="00E73065">
        <w:rPr>
          <w:rFonts w:asciiTheme="minorHAnsi" w:eastAsia="MS Mincho" w:hAnsiTheme="minorHAnsi" w:cstheme="minorHAnsi"/>
          <w:b/>
        </w:rPr>
        <w:t>…</w:t>
      </w:r>
      <w:r w:rsidR="00C26683">
        <w:rPr>
          <w:rFonts w:asciiTheme="minorHAnsi" w:eastAsia="MS Mincho" w:hAnsiTheme="minorHAnsi" w:cstheme="minorHAnsi"/>
          <w:b/>
        </w:rPr>
        <w:t xml:space="preserve"> lat </w:t>
      </w:r>
      <w:r w:rsidR="00E73065" w:rsidRPr="00E73065">
        <w:rPr>
          <w:rFonts w:asciiTheme="minorHAnsi" w:eastAsia="MS Mincho" w:hAnsiTheme="minorHAnsi" w:cstheme="minorHAnsi"/>
          <w:i/>
        </w:rPr>
        <w:t>(zgodnie z ofertą)</w:t>
      </w:r>
      <w:r w:rsidR="00E73065">
        <w:rPr>
          <w:rFonts w:asciiTheme="minorHAnsi" w:eastAsia="MS Mincho" w:hAnsiTheme="minorHAnsi" w:cstheme="minorHAnsi"/>
          <w:b/>
        </w:rPr>
        <w:t xml:space="preserve"> </w:t>
      </w:r>
      <w:r w:rsidRPr="00AD5097">
        <w:rPr>
          <w:rFonts w:asciiTheme="minorHAnsi" w:eastAsia="MS Mincho" w:hAnsiTheme="minorHAnsi" w:cstheme="minorHAnsi"/>
        </w:rPr>
        <w:t xml:space="preserve">od daty </w:t>
      </w:r>
      <w:r w:rsidR="00A2656F" w:rsidRPr="00AD5097">
        <w:rPr>
          <w:rFonts w:asciiTheme="minorHAnsi" w:eastAsia="MS Mincho" w:hAnsiTheme="minorHAnsi" w:cstheme="minorHAnsi"/>
          <w:bCs/>
          <w:iCs/>
        </w:rPr>
        <w:t>podpisania protokołu odbioru końcowego</w:t>
      </w:r>
      <w:r w:rsidR="00305895" w:rsidRPr="00AD5097">
        <w:rPr>
          <w:rFonts w:asciiTheme="minorHAnsi" w:eastAsia="MS Mincho" w:hAnsiTheme="minorHAnsi" w:cstheme="minorHAnsi"/>
          <w:bCs/>
          <w:i/>
          <w:iCs/>
        </w:rPr>
        <w:t>.</w:t>
      </w:r>
      <w:r w:rsidR="00305895" w:rsidRPr="00AD5097">
        <w:rPr>
          <w:rFonts w:asciiTheme="minorHAnsi" w:eastAsia="MS Mincho" w:hAnsiTheme="minorHAnsi" w:cstheme="minorHAnsi"/>
          <w:bCs/>
          <w:iCs/>
        </w:rPr>
        <w:t xml:space="preserve"> </w:t>
      </w:r>
    </w:p>
    <w:p w14:paraId="214D5755" w14:textId="77777777" w:rsidR="00004102" w:rsidRPr="00C47376" w:rsidRDefault="00004102" w:rsidP="008E29EB">
      <w:pPr>
        <w:numPr>
          <w:ilvl w:val="0"/>
          <w:numId w:val="57"/>
        </w:numPr>
        <w:spacing w:after="0" w:line="276" w:lineRule="auto"/>
        <w:ind w:left="357" w:hanging="357"/>
        <w:jc w:val="both"/>
        <w:rPr>
          <w:rFonts w:asciiTheme="minorHAnsi" w:eastAsia="MS Mincho" w:hAnsiTheme="minorHAnsi" w:cstheme="minorHAnsi"/>
          <w:strike/>
          <w:shd w:val="clear" w:color="auto" w:fill="FFFF99"/>
        </w:rPr>
      </w:pPr>
      <w:r w:rsidRPr="00C47376">
        <w:rPr>
          <w:rFonts w:asciiTheme="minorHAnsi" w:eastAsia="MS Mincho" w:hAnsiTheme="minorHAnsi" w:cstheme="minorHAnsi"/>
        </w:rPr>
        <w:t xml:space="preserve">W ramach obowiązków wynikających z gwarancji Wykonawca </w:t>
      </w:r>
      <w:r w:rsidRPr="00C47376">
        <w:rPr>
          <w:rFonts w:asciiTheme="minorHAnsi" w:eastAsia="Times New Roman" w:hAnsiTheme="minorHAnsi" w:cstheme="minorHAnsi"/>
        </w:rPr>
        <w:t>zobowiązany jest w okresie gwarancji do wykonania nieodpłatnie i własnym staraniem</w:t>
      </w:r>
      <w:r w:rsidR="00A151BF" w:rsidRPr="00C47376">
        <w:rPr>
          <w:rFonts w:asciiTheme="minorHAnsi" w:eastAsia="Times New Roman" w:hAnsiTheme="minorHAnsi" w:cstheme="minorHAnsi"/>
        </w:rPr>
        <w:t xml:space="preserve"> </w:t>
      </w:r>
      <w:r w:rsidRPr="00C47376">
        <w:rPr>
          <w:rFonts w:asciiTheme="minorHAnsi" w:eastAsia="Times New Roman" w:hAnsiTheme="minorHAnsi" w:cstheme="minorHAnsi"/>
        </w:rPr>
        <w:t>wszelkich napraw w razie wystąpienia usterek lub uszkodzeń z powodu ich wadliwego wykonania lub wadliwego montażu.</w:t>
      </w:r>
    </w:p>
    <w:p w14:paraId="2F1C1B8A" w14:textId="77777777" w:rsidR="00004102" w:rsidRPr="00C47376" w:rsidRDefault="00004102" w:rsidP="008E29EB">
      <w:pPr>
        <w:numPr>
          <w:ilvl w:val="0"/>
          <w:numId w:val="57"/>
        </w:numPr>
        <w:spacing w:after="0" w:line="276" w:lineRule="auto"/>
        <w:jc w:val="both"/>
        <w:rPr>
          <w:rFonts w:asciiTheme="minorHAnsi" w:eastAsia="MS Mincho" w:hAnsiTheme="minorHAnsi" w:cstheme="minorHAnsi"/>
          <w:bCs/>
        </w:rPr>
      </w:pPr>
      <w:r w:rsidRPr="00C47376">
        <w:rPr>
          <w:rFonts w:asciiTheme="minorHAnsi" w:eastAsia="MS Mincho" w:hAnsiTheme="minorHAnsi" w:cstheme="minorHAnsi"/>
        </w:rPr>
        <w:t>Wykonawca dostarczy zaakceptowany przez Zamawiającego dokument gwarancyjny najpóźniej w terminie odbioru końcowego Przedmiotu umowy</w:t>
      </w:r>
      <w:r w:rsidR="00A151BF" w:rsidRPr="00C47376">
        <w:rPr>
          <w:rFonts w:asciiTheme="minorHAnsi" w:eastAsia="MS Mincho" w:hAnsiTheme="minorHAnsi" w:cstheme="minorHAnsi"/>
        </w:rPr>
        <w:t>.</w:t>
      </w:r>
      <w:r w:rsidRPr="00C47376">
        <w:rPr>
          <w:rFonts w:asciiTheme="minorHAnsi" w:eastAsia="MS Mincho" w:hAnsiTheme="minorHAnsi" w:cstheme="minorHAnsi"/>
          <w:strike/>
          <w:shd w:val="clear" w:color="auto" w:fill="FFFF99"/>
        </w:rPr>
        <w:t xml:space="preserve"> </w:t>
      </w:r>
    </w:p>
    <w:p w14:paraId="645957CB" w14:textId="77777777" w:rsidR="00004102" w:rsidRPr="00C47376" w:rsidRDefault="00004102" w:rsidP="008E29EB">
      <w:pPr>
        <w:numPr>
          <w:ilvl w:val="0"/>
          <w:numId w:val="57"/>
        </w:numPr>
        <w:spacing w:after="0" w:line="276" w:lineRule="auto"/>
        <w:jc w:val="both"/>
        <w:rPr>
          <w:rFonts w:asciiTheme="minorHAnsi" w:eastAsia="MS Mincho" w:hAnsiTheme="minorHAnsi" w:cstheme="minorHAnsi"/>
          <w:bCs/>
        </w:rPr>
      </w:pPr>
      <w:r w:rsidRPr="00C47376">
        <w:rPr>
          <w:rFonts w:asciiTheme="minorHAnsi" w:eastAsia="MS Mincho" w:hAnsiTheme="minorHAnsi" w:cstheme="minorHAnsi"/>
          <w:bCs/>
        </w:rPr>
        <w:t xml:space="preserve">Dokument gwarancyjny, o których mowa w ust. </w:t>
      </w:r>
      <w:r w:rsidR="00A2656F" w:rsidRPr="00C47376">
        <w:rPr>
          <w:rFonts w:asciiTheme="minorHAnsi" w:eastAsia="MS Mincho" w:hAnsiTheme="minorHAnsi" w:cstheme="minorHAnsi"/>
          <w:bCs/>
        </w:rPr>
        <w:t>3</w:t>
      </w:r>
      <w:r w:rsidRPr="00C47376">
        <w:rPr>
          <w:rFonts w:asciiTheme="minorHAnsi" w:eastAsia="MS Mincho" w:hAnsiTheme="minorHAnsi" w:cstheme="minorHAnsi"/>
          <w:bCs/>
        </w:rPr>
        <w:t>, nie może zawierać następujących zapisów:</w:t>
      </w:r>
    </w:p>
    <w:p w14:paraId="5289FEB5" w14:textId="77777777" w:rsidR="00004102" w:rsidRPr="00C47376" w:rsidRDefault="00004102" w:rsidP="008E29EB">
      <w:pPr>
        <w:numPr>
          <w:ilvl w:val="0"/>
          <w:numId w:val="12"/>
        </w:numPr>
        <w:spacing w:after="0" w:line="276" w:lineRule="auto"/>
        <w:jc w:val="both"/>
        <w:rPr>
          <w:rFonts w:asciiTheme="minorHAnsi" w:eastAsia="MS Mincho" w:hAnsiTheme="minorHAnsi" w:cstheme="minorHAnsi"/>
          <w:bCs/>
        </w:rPr>
      </w:pPr>
      <w:r w:rsidRPr="00C47376">
        <w:rPr>
          <w:rFonts w:asciiTheme="minorHAnsi" w:eastAsia="MS Mincho" w:hAnsiTheme="minorHAnsi" w:cstheme="minorHAnsi"/>
          <w:bCs/>
        </w:rPr>
        <w:t xml:space="preserve">sprzecznych z niniejszą umową, </w:t>
      </w:r>
    </w:p>
    <w:p w14:paraId="12FD382E" w14:textId="77777777" w:rsidR="00004102" w:rsidRPr="00C47376" w:rsidRDefault="00004102" w:rsidP="008E29EB">
      <w:pPr>
        <w:numPr>
          <w:ilvl w:val="0"/>
          <w:numId w:val="12"/>
        </w:numPr>
        <w:spacing w:after="0" w:line="276" w:lineRule="auto"/>
        <w:jc w:val="both"/>
        <w:rPr>
          <w:rFonts w:asciiTheme="minorHAnsi" w:eastAsia="MS Mincho" w:hAnsiTheme="minorHAnsi" w:cstheme="minorHAnsi"/>
          <w:bCs/>
        </w:rPr>
      </w:pPr>
      <w:r w:rsidRPr="00C47376">
        <w:rPr>
          <w:rFonts w:asciiTheme="minorHAnsi" w:eastAsia="MS Mincho" w:hAnsiTheme="minorHAnsi" w:cstheme="minorHAnsi"/>
          <w:bCs/>
        </w:rPr>
        <w:t xml:space="preserve">nakładających na Zamawiającego dodatkowe obowiązki, które nie są przewidziane w niniejszej umowie, a w szczególności obowiązków, których wykonanie wiązałoby się z dodatkowymi wydatkami, których koszty obciążałyby Zamawiającego, </w:t>
      </w:r>
    </w:p>
    <w:p w14:paraId="1760E8B2" w14:textId="77777777" w:rsidR="00004102" w:rsidRPr="00C47376" w:rsidRDefault="00004102" w:rsidP="008E29EB">
      <w:pPr>
        <w:numPr>
          <w:ilvl w:val="0"/>
          <w:numId w:val="12"/>
        </w:numPr>
        <w:spacing w:after="0" w:line="276" w:lineRule="auto"/>
        <w:jc w:val="both"/>
        <w:rPr>
          <w:rFonts w:asciiTheme="minorHAnsi" w:eastAsia="MS Mincho" w:hAnsiTheme="minorHAnsi" w:cstheme="minorHAnsi"/>
          <w:bCs/>
        </w:rPr>
      </w:pPr>
      <w:r w:rsidRPr="00C47376">
        <w:rPr>
          <w:rFonts w:asciiTheme="minorHAnsi" w:eastAsia="MS Mincho" w:hAnsiTheme="minorHAnsi" w:cstheme="minorHAnsi"/>
          <w:bCs/>
        </w:rPr>
        <w:t xml:space="preserve">które w istocie powodowałyby, że udzielona gwarancja ma charakter warunkowy, z wyłączeniem ograniczenia odpowiedzialności za uszkodzenia których przyczyną jest użytkowanie części niezgodnie z ich przeznaczeniem, </w:t>
      </w:r>
    </w:p>
    <w:p w14:paraId="7BCBC00A" w14:textId="77777777" w:rsidR="00004102" w:rsidRPr="00C47376" w:rsidRDefault="00004102" w:rsidP="008E29EB">
      <w:pPr>
        <w:numPr>
          <w:ilvl w:val="0"/>
          <w:numId w:val="12"/>
        </w:numPr>
        <w:spacing w:after="0" w:line="276" w:lineRule="auto"/>
        <w:jc w:val="both"/>
        <w:rPr>
          <w:rFonts w:asciiTheme="minorHAnsi" w:eastAsia="MS Mincho" w:hAnsiTheme="minorHAnsi" w:cstheme="minorHAnsi"/>
          <w:bCs/>
        </w:rPr>
      </w:pPr>
      <w:r w:rsidRPr="00C47376">
        <w:rPr>
          <w:rFonts w:asciiTheme="minorHAnsi" w:eastAsia="MS Mincho" w:hAnsiTheme="minorHAnsi" w:cstheme="minorHAnsi"/>
          <w:bCs/>
        </w:rPr>
        <w:t>których brak realizacji skutkowałby utratą gwarancji, bądź ograniczeniem odpowiedzialności Wykonawcy.</w:t>
      </w:r>
    </w:p>
    <w:p w14:paraId="5293357F" w14:textId="77777777" w:rsidR="00004102" w:rsidRPr="00C47376" w:rsidRDefault="00004102" w:rsidP="008E29EB">
      <w:pPr>
        <w:spacing w:after="0" w:line="276" w:lineRule="auto"/>
        <w:ind w:left="360"/>
        <w:jc w:val="both"/>
        <w:rPr>
          <w:rFonts w:asciiTheme="minorHAnsi" w:eastAsia="MS Mincho" w:hAnsiTheme="minorHAnsi" w:cstheme="minorHAnsi"/>
        </w:rPr>
      </w:pPr>
      <w:r w:rsidRPr="00C47376">
        <w:rPr>
          <w:rFonts w:asciiTheme="minorHAnsi" w:eastAsia="MS Mincho" w:hAnsiTheme="minorHAnsi" w:cstheme="minorHAnsi"/>
          <w:bCs/>
        </w:rPr>
        <w:t xml:space="preserve">Zawarcie któregokolwiek z zapisów, o których mowa powyżej w dokumencie gwarancyjnym powoduje, że ów zapis nie wiąże stron. </w:t>
      </w:r>
      <w:r w:rsidRPr="00C47376">
        <w:rPr>
          <w:rFonts w:asciiTheme="minorHAnsi" w:eastAsia="MS Mincho" w:hAnsiTheme="minorHAnsi" w:cstheme="minorHAnsi"/>
        </w:rPr>
        <w:t>W przypadku rozbieżności między zapisami niniejszej umowy oraz gwarancji wiążące są zapisy niniejszej umowy.</w:t>
      </w:r>
    </w:p>
    <w:p w14:paraId="74781855" w14:textId="77777777" w:rsidR="00004102" w:rsidRPr="00C47376" w:rsidRDefault="00004102" w:rsidP="008E29EB">
      <w:pPr>
        <w:numPr>
          <w:ilvl w:val="0"/>
          <w:numId w:val="57"/>
        </w:numPr>
        <w:spacing w:after="0" w:line="276" w:lineRule="auto"/>
        <w:ind w:left="357" w:hanging="357"/>
        <w:jc w:val="both"/>
        <w:rPr>
          <w:rFonts w:asciiTheme="minorHAnsi" w:eastAsia="MS Mincho" w:hAnsiTheme="minorHAnsi" w:cstheme="minorHAnsi"/>
        </w:rPr>
      </w:pPr>
      <w:r w:rsidRPr="00C47376">
        <w:rPr>
          <w:rFonts w:asciiTheme="minorHAnsi" w:eastAsia="MS Mincho" w:hAnsiTheme="minorHAnsi" w:cstheme="minorHAnsi"/>
        </w:rPr>
        <w:t>W okresie ważności gwarancji Wykonawca zobowiązuje się usuwać wszelkie wady Przedmiotu umowy bez dodatkowych opłat.</w:t>
      </w:r>
      <w:r w:rsidRPr="00C47376">
        <w:rPr>
          <w:rFonts w:asciiTheme="minorHAnsi" w:eastAsia="MS Mincho" w:hAnsiTheme="minorHAnsi" w:cstheme="minorHAnsi"/>
          <w:b/>
        </w:rPr>
        <w:t xml:space="preserve"> </w:t>
      </w:r>
    </w:p>
    <w:p w14:paraId="3E4A74DB" w14:textId="77777777" w:rsidR="00004102" w:rsidRPr="00C47376" w:rsidRDefault="00004102" w:rsidP="008E29EB">
      <w:pPr>
        <w:numPr>
          <w:ilvl w:val="0"/>
          <w:numId w:val="57"/>
        </w:numPr>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Wykonawca zapewnia w okresie gwarancji nieodpłatny autoryzowany serwis (regulacje), w tym konserwację, zgodnie z warunkami gwarancji producentów zainstalowanych urządzeń. </w:t>
      </w:r>
    </w:p>
    <w:p w14:paraId="4971D8B0" w14:textId="77777777" w:rsidR="00004102" w:rsidRPr="00C47376" w:rsidRDefault="00004102" w:rsidP="008E29EB">
      <w:pPr>
        <w:numPr>
          <w:ilvl w:val="0"/>
          <w:numId w:val="57"/>
        </w:numPr>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O wykryciu wady/awarii/usterki  Zamawiający zawiadomi Wykonawcę niezwłocznie w formie:</w:t>
      </w:r>
    </w:p>
    <w:p w14:paraId="2F92BDB1" w14:textId="77777777" w:rsidR="00004102" w:rsidRPr="00C47376" w:rsidRDefault="00004102" w:rsidP="008E29EB">
      <w:pPr>
        <w:numPr>
          <w:ilvl w:val="1"/>
          <w:numId w:val="36"/>
        </w:numPr>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 pisemnej za pośrednictwem poczty lub kuriera</w:t>
      </w:r>
    </w:p>
    <w:p w14:paraId="2B83FC67" w14:textId="77777777" w:rsidR="00004102" w:rsidRPr="00C47376" w:rsidRDefault="00004102" w:rsidP="008E29EB">
      <w:pPr>
        <w:spacing w:after="0" w:line="276" w:lineRule="auto"/>
        <w:ind w:left="1440"/>
        <w:jc w:val="both"/>
        <w:rPr>
          <w:rFonts w:asciiTheme="minorHAnsi" w:eastAsia="MS Mincho" w:hAnsiTheme="minorHAnsi" w:cstheme="minorHAnsi"/>
        </w:rPr>
      </w:pPr>
      <w:r w:rsidRPr="00C47376">
        <w:rPr>
          <w:rFonts w:asciiTheme="minorHAnsi" w:eastAsia="MS Mincho" w:hAnsiTheme="minorHAnsi" w:cstheme="minorHAnsi"/>
        </w:rPr>
        <w:t xml:space="preserve"> lub</w:t>
      </w:r>
    </w:p>
    <w:p w14:paraId="0176D1BD" w14:textId="77777777" w:rsidR="00004102" w:rsidRPr="00C47376" w:rsidRDefault="00004102" w:rsidP="008E29EB">
      <w:pPr>
        <w:numPr>
          <w:ilvl w:val="1"/>
          <w:numId w:val="36"/>
        </w:numPr>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 pocztą elektroniczną na adres e-mail </w:t>
      </w:r>
      <w:r w:rsidR="00C47376" w:rsidRPr="00C47376">
        <w:rPr>
          <w:rFonts w:asciiTheme="minorHAnsi" w:eastAsia="Times New Roman" w:hAnsiTheme="minorHAnsi" w:cstheme="minorHAnsi"/>
          <w:highlight w:val="yellow"/>
        </w:rPr>
        <w:t>………………………………….</w:t>
      </w:r>
    </w:p>
    <w:p w14:paraId="4658FCBA" w14:textId="77777777" w:rsidR="00004102" w:rsidRPr="00C47376" w:rsidRDefault="00004102" w:rsidP="008E29EB">
      <w:pPr>
        <w:spacing w:after="0" w:line="276" w:lineRule="auto"/>
        <w:ind w:left="1440"/>
        <w:jc w:val="both"/>
        <w:rPr>
          <w:rFonts w:asciiTheme="minorHAnsi" w:eastAsia="MS Mincho" w:hAnsiTheme="minorHAnsi" w:cstheme="minorHAnsi"/>
        </w:rPr>
      </w:pPr>
      <w:r w:rsidRPr="00C47376">
        <w:rPr>
          <w:rFonts w:asciiTheme="minorHAnsi" w:eastAsia="MS Mincho" w:hAnsiTheme="minorHAnsi" w:cstheme="minorHAnsi"/>
        </w:rPr>
        <w:t>lub</w:t>
      </w:r>
    </w:p>
    <w:p w14:paraId="5EE446D5" w14:textId="77777777" w:rsidR="00004102" w:rsidRPr="00C47376" w:rsidRDefault="00004102" w:rsidP="008E29EB">
      <w:pPr>
        <w:numPr>
          <w:ilvl w:val="1"/>
          <w:numId w:val="36"/>
        </w:numPr>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 telefonicznie na numer </w:t>
      </w:r>
      <w:r w:rsidR="00C47376" w:rsidRPr="00C47376">
        <w:rPr>
          <w:rFonts w:asciiTheme="minorHAnsi" w:eastAsia="Times New Roman" w:hAnsiTheme="minorHAnsi" w:cstheme="minorHAnsi"/>
          <w:highlight w:val="yellow"/>
        </w:rPr>
        <w:t>………………………………….</w:t>
      </w:r>
    </w:p>
    <w:p w14:paraId="767E47D2" w14:textId="77777777" w:rsidR="00004102" w:rsidRPr="00C47376" w:rsidRDefault="00004102" w:rsidP="008E29EB">
      <w:pPr>
        <w:numPr>
          <w:ilvl w:val="0"/>
          <w:numId w:val="57"/>
        </w:numPr>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W zgłoszeniu, o którym mowa w ust. 8 Zamawiający wyznaczy Wykonawcy termin do spisania protokołu dotyczącego istnienia wady. Jeśli Wykonawca w terminie określonym w zgłoszeniu, o którym mowa w ust. 8 powyżej, nie przystąpi do spisania protokołu wspólnie z Zamawiającym – wiążącym dla Stron jest protokół sporządzony przez Zamawiającego. W przypadku niemożności uzgodnienia wspólnego protokołu wad, protokół sporządza Zamawiający a Wykonawca ma prawo wnieść do niego zdanie odrębne.</w:t>
      </w:r>
    </w:p>
    <w:p w14:paraId="65963973" w14:textId="77777777" w:rsidR="00004102" w:rsidRPr="00C47376" w:rsidRDefault="00004102" w:rsidP="008E29EB">
      <w:pPr>
        <w:numPr>
          <w:ilvl w:val="0"/>
          <w:numId w:val="57"/>
        </w:numPr>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Wykonawca zobowiązany jest do zapewnienia, aby zgłoszenia wad/awarii/usterek przyjmowane były w dni robocze, Wykonawca zobowiązany jest potwierdzić drogą faksową lub elektroniczną otrzymanie od Zamawiającego zgłoszenia w ciągu 24 godzin od otrzymania zgłoszenia. </w:t>
      </w:r>
    </w:p>
    <w:p w14:paraId="4F26DBD9" w14:textId="77777777" w:rsidR="00004102" w:rsidRPr="004C16E1" w:rsidRDefault="00004102" w:rsidP="008E29EB">
      <w:pPr>
        <w:numPr>
          <w:ilvl w:val="0"/>
          <w:numId w:val="57"/>
        </w:numPr>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Wykonawca zobowiązany jest wskazać osobę upoważnioną do przyjmowania zgłoszeń, o których mowa w  ust. 8  oraz godzin w których Wykonawca będzie przyjmował zgłoszenia wad/awarii/usterek oraz adres poczty elektronicznej i numery telefonu. Powyższe informacje</w:t>
      </w:r>
      <w:r w:rsidR="00A151BF" w:rsidRPr="00C47376">
        <w:rPr>
          <w:rFonts w:asciiTheme="minorHAnsi" w:eastAsia="MS Mincho" w:hAnsiTheme="minorHAnsi" w:cstheme="minorHAnsi"/>
        </w:rPr>
        <w:t xml:space="preserve"> </w:t>
      </w:r>
      <w:r w:rsidRPr="00C47376">
        <w:rPr>
          <w:rFonts w:asciiTheme="minorHAnsi" w:eastAsia="MS Mincho" w:hAnsiTheme="minorHAnsi" w:cstheme="minorHAnsi"/>
        </w:rPr>
        <w:t xml:space="preserve">wskaże Wykonawca w dokumencie gwarancyjnym. </w:t>
      </w:r>
      <w:r w:rsidRPr="004C16E1">
        <w:rPr>
          <w:rFonts w:asciiTheme="minorHAnsi" w:eastAsia="MS Mincho" w:hAnsiTheme="minorHAnsi" w:cstheme="minorHAnsi"/>
        </w:rPr>
        <w:t xml:space="preserve">Czas reakcji </w:t>
      </w:r>
      <w:r w:rsidR="00544171" w:rsidRPr="004C16E1">
        <w:rPr>
          <w:rFonts w:asciiTheme="minorHAnsi" w:eastAsia="MS Mincho" w:hAnsiTheme="minorHAnsi" w:cstheme="minorHAnsi"/>
        </w:rPr>
        <w:t xml:space="preserve">(rozpoczęcia naprawy) </w:t>
      </w:r>
      <w:r w:rsidRPr="004C16E1">
        <w:rPr>
          <w:rFonts w:asciiTheme="minorHAnsi" w:eastAsia="MS Mincho" w:hAnsiTheme="minorHAnsi" w:cstheme="minorHAnsi"/>
        </w:rPr>
        <w:t>od momentu zgłoszenia: max. 24 godziny.</w:t>
      </w:r>
    </w:p>
    <w:p w14:paraId="20CD0354" w14:textId="613CD75A" w:rsidR="00004102" w:rsidRPr="00C47376" w:rsidRDefault="00004102" w:rsidP="008E29EB">
      <w:pPr>
        <w:numPr>
          <w:ilvl w:val="0"/>
          <w:numId w:val="57"/>
        </w:numPr>
        <w:spacing w:after="0" w:line="276" w:lineRule="auto"/>
        <w:jc w:val="both"/>
        <w:rPr>
          <w:rFonts w:asciiTheme="minorHAnsi" w:eastAsia="MS Mincho" w:hAnsiTheme="minorHAnsi" w:cstheme="minorHAnsi"/>
        </w:rPr>
      </w:pPr>
      <w:r w:rsidRPr="004C16E1">
        <w:rPr>
          <w:rFonts w:asciiTheme="minorHAnsi" w:eastAsia="MS Mincho" w:hAnsiTheme="minorHAnsi" w:cstheme="minorHAnsi"/>
        </w:rPr>
        <w:lastRenderedPageBreak/>
        <w:t xml:space="preserve">Wykonawca winien wadę/awarię/usterkę usunąć </w:t>
      </w:r>
      <w:r w:rsidRPr="004C16E1">
        <w:rPr>
          <w:rFonts w:asciiTheme="minorHAnsi" w:eastAsia="MS Mincho" w:hAnsiTheme="minorHAnsi" w:cstheme="minorHAnsi"/>
          <w:b/>
        </w:rPr>
        <w:t xml:space="preserve">w terminie </w:t>
      </w:r>
      <w:r w:rsidR="00E60AD5" w:rsidRPr="004C16E1">
        <w:rPr>
          <w:rFonts w:asciiTheme="minorHAnsi" w:eastAsia="MS Mincho" w:hAnsiTheme="minorHAnsi" w:cstheme="minorHAnsi"/>
          <w:b/>
        </w:rPr>
        <w:t>2</w:t>
      </w:r>
      <w:r w:rsidRPr="004C16E1">
        <w:rPr>
          <w:rFonts w:asciiTheme="minorHAnsi" w:eastAsia="MS Mincho" w:hAnsiTheme="minorHAnsi" w:cstheme="minorHAnsi"/>
          <w:b/>
        </w:rPr>
        <w:t xml:space="preserve">4 </w:t>
      </w:r>
      <w:r w:rsidR="00544171" w:rsidRPr="004C16E1">
        <w:rPr>
          <w:rFonts w:asciiTheme="minorHAnsi" w:eastAsia="MS Mincho" w:hAnsiTheme="minorHAnsi" w:cstheme="minorHAnsi"/>
          <w:b/>
        </w:rPr>
        <w:t xml:space="preserve">godzin </w:t>
      </w:r>
      <w:r w:rsidR="00544171" w:rsidRPr="004C16E1">
        <w:rPr>
          <w:rFonts w:asciiTheme="minorHAnsi" w:eastAsia="MS Mincho" w:hAnsiTheme="minorHAnsi" w:cstheme="minorHAnsi"/>
        </w:rPr>
        <w:t>od chwili</w:t>
      </w:r>
      <w:r w:rsidR="00544171" w:rsidRPr="00544171">
        <w:rPr>
          <w:rFonts w:asciiTheme="minorHAnsi" w:eastAsia="MS Mincho" w:hAnsiTheme="minorHAnsi" w:cstheme="minorHAnsi"/>
        </w:rPr>
        <w:t xml:space="preserve"> rozpoczęcia prac naprawczych</w:t>
      </w:r>
      <w:r w:rsidR="00544171" w:rsidRPr="00544171">
        <w:rPr>
          <w:rFonts w:asciiTheme="minorHAnsi" w:eastAsia="MS Mincho" w:hAnsiTheme="minorHAnsi" w:cstheme="minorHAnsi"/>
          <w:b/>
        </w:rPr>
        <w:t xml:space="preserve"> </w:t>
      </w:r>
      <w:r w:rsidR="00544171" w:rsidRPr="00544171">
        <w:rPr>
          <w:rFonts w:asciiTheme="minorHAnsi" w:eastAsia="MS Mincho" w:hAnsiTheme="minorHAnsi" w:cstheme="minorHAnsi"/>
        </w:rPr>
        <w:t xml:space="preserve">zgłoszonej </w:t>
      </w:r>
      <w:r w:rsidRPr="00544171">
        <w:rPr>
          <w:rFonts w:asciiTheme="minorHAnsi" w:eastAsia="MS Mincho" w:hAnsiTheme="minorHAnsi" w:cstheme="minorHAnsi"/>
        </w:rPr>
        <w:t>wady/awa</w:t>
      </w:r>
      <w:r w:rsidRPr="00C47376">
        <w:rPr>
          <w:rFonts w:asciiTheme="minorHAnsi" w:eastAsia="MS Mincho" w:hAnsiTheme="minorHAnsi" w:cstheme="minorHAnsi"/>
        </w:rPr>
        <w:t xml:space="preserve">rii/usterki lub w innym terminie wyznaczonym przez Zamawiającego w protokole, o którym mowa w ust. </w:t>
      </w:r>
      <w:r w:rsidR="00135ABC">
        <w:rPr>
          <w:rFonts w:asciiTheme="minorHAnsi" w:eastAsia="MS Mincho" w:hAnsiTheme="minorHAnsi" w:cstheme="minorHAnsi"/>
        </w:rPr>
        <w:t>8</w:t>
      </w:r>
      <w:r w:rsidRPr="00C47376">
        <w:rPr>
          <w:rFonts w:asciiTheme="minorHAnsi" w:eastAsia="MS Mincho" w:hAnsiTheme="minorHAnsi" w:cstheme="minorHAnsi"/>
        </w:rPr>
        <w:t>.</w:t>
      </w:r>
    </w:p>
    <w:p w14:paraId="74056BC7" w14:textId="612EC6A9" w:rsidR="00004102" w:rsidRPr="00C47376" w:rsidRDefault="00004102" w:rsidP="008E29EB">
      <w:pPr>
        <w:numPr>
          <w:ilvl w:val="0"/>
          <w:numId w:val="57"/>
        </w:numPr>
        <w:spacing w:after="0" w:line="276" w:lineRule="auto"/>
        <w:ind w:left="357" w:hanging="357"/>
        <w:jc w:val="both"/>
        <w:rPr>
          <w:rFonts w:asciiTheme="minorHAnsi" w:eastAsia="MS Mincho" w:hAnsiTheme="minorHAnsi" w:cstheme="minorHAnsi"/>
          <w:b/>
        </w:rPr>
      </w:pPr>
      <w:r w:rsidRPr="00C47376">
        <w:rPr>
          <w:rFonts w:asciiTheme="minorHAnsi" w:eastAsia="MS Mincho" w:hAnsiTheme="minorHAnsi" w:cstheme="minorHAnsi"/>
        </w:rPr>
        <w:t>Jeżeli Wykonawca nie usunie wad i usterek w terminie, o którym mowa w ust. 1</w:t>
      </w:r>
      <w:r w:rsidR="00135ABC">
        <w:rPr>
          <w:rFonts w:asciiTheme="minorHAnsi" w:eastAsia="MS Mincho" w:hAnsiTheme="minorHAnsi" w:cstheme="minorHAnsi"/>
        </w:rPr>
        <w:t>1</w:t>
      </w:r>
      <w:r w:rsidRPr="00C47376">
        <w:rPr>
          <w:rFonts w:asciiTheme="minorHAnsi" w:eastAsia="MS Mincho" w:hAnsiTheme="minorHAnsi" w:cstheme="minorHAnsi"/>
        </w:rPr>
        <w:t xml:space="preserve">, to Zamawiający może zlecić usunięcie wad i usterek stronie trzeciej na koszt Wykonawcy, bez konieczności uzyskiwania jakichkolwiek upoważnień sądowych. W tym przypadku koszty usuwania wad i usterek będą pokrywane w pierwszej kolejności z zatrzymanej kwoty będącej zabezpieczeniem należytego wykonania Umowy, zobowiązany był do wniesienie zabezpieczenia należytego wykonania umowy. Skorzystanie przez Zamawiającego z powyższego uprawnienia nie powoduje utraty uprawnień wynikających z rękojmi </w:t>
      </w:r>
      <w:r w:rsidR="00C26683" w:rsidRPr="00C47376">
        <w:rPr>
          <w:rFonts w:asciiTheme="minorHAnsi" w:eastAsia="MS Mincho" w:hAnsiTheme="minorHAnsi" w:cstheme="minorHAnsi"/>
        </w:rPr>
        <w:t>i gwarancji</w:t>
      </w:r>
      <w:r w:rsidRPr="00C47376">
        <w:rPr>
          <w:rFonts w:asciiTheme="minorHAnsi" w:eastAsia="MS Mincho" w:hAnsiTheme="minorHAnsi" w:cstheme="minorHAnsi"/>
        </w:rPr>
        <w:t>.</w:t>
      </w:r>
    </w:p>
    <w:p w14:paraId="0F04AF53" w14:textId="77777777" w:rsidR="00004102" w:rsidRPr="00C47376" w:rsidRDefault="00004102" w:rsidP="008E29EB">
      <w:pPr>
        <w:numPr>
          <w:ilvl w:val="0"/>
          <w:numId w:val="57"/>
        </w:numPr>
        <w:tabs>
          <w:tab w:val="left" w:pos="426"/>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b/>
        </w:rPr>
        <w:t>Okres rękojmi na wykonane roboty budowlane wynosi: ….. lat</w:t>
      </w:r>
      <w:r w:rsidRPr="00C47376">
        <w:rPr>
          <w:rFonts w:asciiTheme="minorHAnsi" w:eastAsia="MS Mincho" w:hAnsiTheme="minorHAnsi" w:cstheme="minorHAnsi"/>
        </w:rPr>
        <w:t xml:space="preserve"> </w:t>
      </w:r>
      <w:r w:rsidRPr="00230BE0">
        <w:rPr>
          <w:rFonts w:asciiTheme="minorHAnsi" w:eastAsia="MS Mincho" w:hAnsiTheme="minorHAnsi" w:cstheme="minorHAnsi"/>
        </w:rPr>
        <w:t>(*</w:t>
      </w:r>
      <w:r w:rsidRPr="00230BE0">
        <w:rPr>
          <w:rFonts w:asciiTheme="minorHAnsi" w:eastAsia="MS Mincho" w:hAnsiTheme="minorHAnsi" w:cstheme="minorHAnsi"/>
          <w:i/>
        </w:rPr>
        <w:t>należy wpisać zgodnie z ofertą wykonawcy</w:t>
      </w:r>
      <w:r w:rsidRPr="00230BE0">
        <w:rPr>
          <w:rFonts w:asciiTheme="minorHAnsi" w:eastAsia="MS Mincho" w:hAnsiTheme="minorHAnsi" w:cstheme="minorHAnsi"/>
        </w:rPr>
        <w:t>) licząc od daty odbioru końcowego robót. Wykonaw</w:t>
      </w:r>
      <w:r w:rsidRPr="00C47376">
        <w:rPr>
          <w:rFonts w:asciiTheme="minorHAnsi" w:eastAsia="MS Mincho" w:hAnsiTheme="minorHAnsi" w:cstheme="minorHAnsi"/>
        </w:rPr>
        <w:t xml:space="preserve">ca ponosi wobec Zamawiającego odpowiedzialność z tytułu rękojmi za wady fizyczne na zasadach określonych w Kodeksie cywilnym i niniejszej umowie. </w:t>
      </w:r>
    </w:p>
    <w:p w14:paraId="41C6CAB6" w14:textId="77777777" w:rsidR="00004102" w:rsidRPr="00C47376" w:rsidRDefault="00004102" w:rsidP="008E29EB">
      <w:pPr>
        <w:numPr>
          <w:ilvl w:val="0"/>
          <w:numId w:val="57"/>
        </w:numPr>
        <w:tabs>
          <w:tab w:val="left" w:pos="426"/>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Zamawiającemu przysługują uprawnienia z tytułu rękojmi za wady fizyczne, niezależnie od uprawnień wynikających z gwarancji.</w:t>
      </w:r>
    </w:p>
    <w:p w14:paraId="025B6D81" w14:textId="77777777" w:rsidR="00004102" w:rsidRPr="00C47376" w:rsidRDefault="00004102" w:rsidP="008E29EB">
      <w:pPr>
        <w:numPr>
          <w:ilvl w:val="0"/>
          <w:numId w:val="57"/>
        </w:numPr>
        <w:tabs>
          <w:tab w:val="left" w:pos="426"/>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Zamawiający może wykonywać uprawnienia z tytułu gwarancji niezależnie od uprawnień wynikających z rękojmi. Jednakże w razie wykonywania przez Zamawiającego uprawnień z gwarancji bieg terminu do wykonania uprawnień z tytułu rękojmi ulega zawieszeniu z dniem zawiadomienia Wykonawcy o wadzie. Termin ten biegnie dalej od dnia odmowy przez Wykonawcę wykonania obowiązków wynikających z gwarancji albo bezskutecznego upływu czasu na ich wykonanie.</w:t>
      </w:r>
    </w:p>
    <w:p w14:paraId="0884A8FC" w14:textId="77777777" w:rsidR="00004102" w:rsidRPr="00C47376" w:rsidRDefault="00004102" w:rsidP="008E29EB">
      <w:pPr>
        <w:numPr>
          <w:ilvl w:val="0"/>
          <w:numId w:val="57"/>
        </w:numPr>
        <w:tabs>
          <w:tab w:val="left" w:pos="426"/>
        </w:tabs>
        <w:spacing w:after="0" w:line="276" w:lineRule="auto"/>
        <w:ind w:left="357" w:hanging="357"/>
        <w:jc w:val="both"/>
        <w:rPr>
          <w:rFonts w:asciiTheme="minorHAnsi" w:eastAsia="Times New Roman" w:hAnsiTheme="minorHAnsi" w:cstheme="minorHAnsi"/>
        </w:rPr>
      </w:pPr>
      <w:r w:rsidRPr="00C47376">
        <w:rPr>
          <w:rFonts w:asciiTheme="minorHAnsi" w:eastAsia="MS Mincho" w:hAnsiTheme="minorHAnsi" w:cstheme="minorHAnsi"/>
        </w:rPr>
        <w:t>Okres odpowiedzialności Wykonawcy z tytułu rękojmi za wady fizyczne rozpoczyna się od daty dokonania przez Zamawiającego odbioru końcowego określonej w protokole odbioru końcowego.</w:t>
      </w:r>
    </w:p>
    <w:p w14:paraId="64538B16" w14:textId="77777777" w:rsidR="00004102" w:rsidRPr="00C47376" w:rsidRDefault="00004102" w:rsidP="008E29EB">
      <w:pPr>
        <w:numPr>
          <w:ilvl w:val="0"/>
          <w:numId w:val="57"/>
        </w:numPr>
        <w:tabs>
          <w:tab w:val="left" w:pos="426"/>
        </w:tabs>
        <w:spacing w:after="0" w:line="276" w:lineRule="auto"/>
        <w:ind w:left="357" w:hanging="357"/>
        <w:jc w:val="both"/>
        <w:rPr>
          <w:rFonts w:asciiTheme="minorHAnsi" w:eastAsia="MS Mincho" w:hAnsiTheme="minorHAnsi" w:cstheme="minorHAnsi"/>
        </w:rPr>
      </w:pPr>
      <w:r w:rsidRPr="00C47376">
        <w:rPr>
          <w:rFonts w:asciiTheme="minorHAnsi" w:eastAsia="Times New Roman" w:hAnsiTheme="minorHAnsi" w:cstheme="minorHAnsi"/>
        </w:rPr>
        <w:t>Gwarancja nie wyłącza, nie ogranicza ani nie zawiesza uprawnień Zamawiającego wynikających z przepisów o rękojmi za wady.</w:t>
      </w:r>
    </w:p>
    <w:p w14:paraId="740BBD05" w14:textId="77777777" w:rsidR="00004102" w:rsidRPr="00C47376" w:rsidRDefault="00004102" w:rsidP="008E29EB">
      <w:pPr>
        <w:numPr>
          <w:ilvl w:val="0"/>
          <w:numId w:val="57"/>
        </w:numPr>
        <w:tabs>
          <w:tab w:val="left" w:pos="426"/>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W ramach uprawnień z rękojmi za wady Zamawiającemu przysługuje według własnego wyboru prawo do: </w:t>
      </w:r>
    </w:p>
    <w:p w14:paraId="015F6B45" w14:textId="77777777" w:rsidR="00004102" w:rsidRPr="00C47376" w:rsidRDefault="00004102" w:rsidP="008E29EB">
      <w:pPr>
        <w:numPr>
          <w:ilvl w:val="0"/>
          <w:numId w:val="28"/>
        </w:numPr>
        <w:tabs>
          <w:tab w:val="left" w:pos="709"/>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żądania wymiany przez Wykonawcę wykonanego elementu, użytego materiału lub zamontowanego urządzenia bądź ich wadliwego elementu, podzespołu, modułu, zespołu na nowy wolny od wad oraz o tożsamych parametrach, na wyłączny koszt Wykonawcy w terminie wyznaczonym przez Zamawiającego,</w:t>
      </w:r>
    </w:p>
    <w:p w14:paraId="44A2F2AF" w14:textId="77777777" w:rsidR="00004102" w:rsidRPr="00C47376" w:rsidRDefault="00004102" w:rsidP="008E29EB">
      <w:pPr>
        <w:numPr>
          <w:ilvl w:val="0"/>
          <w:numId w:val="28"/>
        </w:numPr>
        <w:tabs>
          <w:tab w:val="left" w:pos="709"/>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 żądania usunięcia wady na wyłączny koszt Wykonawcy i </w:t>
      </w:r>
      <w:r w:rsidRPr="00C47376">
        <w:rPr>
          <w:rFonts w:asciiTheme="minorHAnsi" w:eastAsia="MS Mincho" w:hAnsiTheme="minorHAnsi" w:cstheme="minorHAnsi"/>
          <w:b/>
        </w:rPr>
        <w:t>w terminie 14 dni</w:t>
      </w:r>
      <w:r w:rsidRPr="00C47376">
        <w:rPr>
          <w:rFonts w:asciiTheme="minorHAnsi" w:eastAsia="MS Mincho" w:hAnsiTheme="minorHAnsi" w:cstheme="minorHAnsi"/>
        </w:rPr>
        <w:t xml:space="preserve"> od daty otrzymania zgłoszenia o wadzie,</w:t>
      </w:r>
    </w:p>
    <w:p w14:paraId="3A44FB64" w14:textId="77777777" w:rsidR="00004102" w:rsidRPr="00C47376" w:rsidRDefault="00004102" w:rsidP="008E29EB">
      <w:pPr>
        <w:numPr>
          <w:ilvl w:val="0"/>
          <w:numId w:val="28"/>
        </w:numPr>
        <w:tabs>
          <w:tab w:val="left" w:pos="709"/>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żądania od Wykonawcy demontażu i ponownego zamontowania wykonanego elementu, użytego materiału lub  urządzenia bądź jego wadliwego elementu, podzespołu, modułu, zespołu po dokonaniu wymiany na wolny od wad lub usunięcia wady, na wyłączny koszt Wykonawcy w terminie 14 dni od daty zgłoszenia wady, </w:t>
      </w:r>
    </w:p>
    <w:p w14:paraId="036D0C24" w14:textId="77777777" w:rsidR="00004102" w:rsidRPr="00C47376" w:rsidRDefault="00004102" w:rsidP="008E29EB">
      <w:pPr>
        <w:numPr>
          <w:ilvl w:val="0"/>
          <w:numId w:val="28"/>
        </w:numPr>
        <w:tabs>
          <w:tab w:val="left" w:pos="709"/>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powierzenia usunięcia wad lub dostarczenia elementu, materiału lub urządzenia wolnego od wad lub elementu, podzespołu, modułu, zespołu wolnego od wad na koszt Wykonawcy osobom trzecim , bez konieczności uzyskiwania jakichkolwiek upoważnień sądowych,</w:t>
      </w:r>
    </w:p>
    <w:p w14:paraId="09776845" w14:textId="77777777" w:rsidR="00004102" w:rsidRPr="00C47376" w:rsidRDefault="00004102" w:rsidP="008E29EB">
      <w:pPr>
        <w:numPr>
          <w:ilvl w:val="0"/>
          <w:numId w:val="28"/>
        </w:numPr>
        <w:tabs>
          <w:tab w:val="left" w:pos="709"/>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żądania obniżenia wynagrodzenia,</w:t>
      </w:r>
    </w:p>
    <w:p w14:paraId="44E7D278" w14:textId="77777777" w:rsidR="00004102" w:rsidRPr="00C47376" w:rsidRDefault="00004102" w:rsidP="008E29EB">
      <w:pPr>
        <w:numPr>
          <w:ilvl w:val="0"/>
          <w:numId w:val="28"/>
        </w:numPr>
        <w:tabs>
          <w:tab w:val="left" w:pos="709"/>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żądania zwrotu zapłaconej ceny. </w:t>
      </w:r>
    </w:p>
    <w:p w14:paraId="0C82104D" w14:textId="77777777" w:rsidR="00004102" w:rsidRPr="00C47376" w:rsidRDefault="00004102" w:rsidP="008E29EB">
      <w:pPr>
        <w:numPr>
          <w:ilvl w:val="0"/>
          <w:numId w:val="57"/>
        </w:numPr>
        <w:tabs>
          <w:tab w:val="left" w:pos="426"/>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W ramach uprawnień wynikających z udzielonych gwarancji Zamawiającemu przysługują te same uprawnienia co z tytułu rękojmi za wady oraz uprawnienie do żądania naprawy/usunięcia wady/awarii/usterki w terminie wyznaczonym przez Zamawiającego i na własny koszt Wykonawcy.</w:t>
      </w:r>
    </w:p>
    <w:p w14:paraId="74B8111E" w14:textId="77777777" w:rsidR="00004102" w:rsidRPr="00C47376" w:rsidRDefault="00004102" w:rsidP="008E29EB">
      <w:pPr>
        <w:numPr>
          <w:ilvl w:val="0"/>
          <w:numId w:val="57"/>
        </w:numPr>
        <w:tabs>
          <w:tab w:val="left" w:pos="426"/>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lastRenderedPageBreak/>
        <w:t>Udzielone rękojmia i gwarancja nie ograniczają prawa Zamawiającego do dochodzenia roszczeń o naprawienie szkody w pełnej wysokości na zasadach określonych w kodeksie cywilnym.</w:t>
      </w:r>
    </w:p>
    <w:p w14:paraId="5475A01C" w14:textId="77777777" w:rsidR="00004102" w:rsidRPr="00C47376" w:rsidRDefault="00004102" w:rsidP="008E29EB">
      <w:pPr>
        <w:tabs>
          <w:tab w:val="left" w:pos="426"/>
        </w:tabs>
        <w:spacing w:after="0" w:line="276" w:lineRule="auto"/>
        <w:jc w:val="both"/>
        <w:rPr>
          <w:rFonts w:asciiTheme="minorHAnsi" w:eastAsia="MS Mincho" w:hAnsiTheme="minorHAnsi" w:cstheme="minorHAnsi"/>
        </w:rPr>
      </w:pPr>
    </w:p>
    <w:p w14:paraId="3F8C47E2" w14:textId="77777777" w:rsidR="00004102" w:rsidRPr="00C47376" w:rsidRDefault="00004102" w:rsidP="008E29EB">
      <w:pPr>
        <w:spacing w:after="0" w:line="276" w:lineRule="auto"/>
        <w:jc w:val="center"/>
        <w:rPr>
          <w:rFonts w:asciiTheme="minorHAnsi" w:eastAsia="Times New Roman" w:hAnsiTheme="minorHAnsi" w:cstheme="minorHAnsi"/>
          <w:b/>
          <w:kern w:val="1"/>
        </w:rPr>
      </w:pPr>
      <w:r w:rsidRPr="00C47376">
        <w:rPr>
          <w:rFonts w:asciiTheme="minorHAnsi" w:eastAsia="MS Mincho" w:hAnsiTheme="minorHAnsi" w:cstheme="minorHAnsi"/>
          <w:b/>
        </w:rPr>
        <w:t>§ 16</w:t>
      </w:r>
    </w:p>
    <w:p w14:paraId="03AE90A8" w14:textId="77777777" w:rsidR="00004102" w:rsidRPr="00C47376" w:rsidRDefault="00004102" w:rsidP="008E29EB">
      <w:pPr>
        <w:spacing w:after="0" w:line="276" w:lineRule="auto"/>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Odstąpienie od umowy</w:t>
      </w:r>
    </w:p>
    <w:p w14:paraId="5AF0318E" w14:textId="77777777" w:rsidR="00004102" w:rsidRPr="00C47376" w:rsidRDefault="00004102" w:rsidP="008E29EB">
      <w:pPr>
        <w:spacing w:after="0" w:line="276" w:lineRule="auto"/>
        <w:jc w:val="center"/>
        <w:rPr>
          <w:rFonts w:asciiTheme="minorHAnsi" w:eastAsia="Times New Roman" w:hAnsiTheme="minorHAnsi" w:cstheme="minorHAnsi"/>
          <w:b/>
          <w:kern w:val="1"/>
        </w:rPr>
      </w:pPr>
    </w:p>
    <w:p w14:paraId="4BA9FB16" w14:textId="77777777" w:rsidR="00004102" w:rsidRPr="00C47376" w:rsidRDefault="00004102" w:rsidP="008E29EB">
      <w:pPr>
        <w:numPr>
          <w:ilvl w:val="0"/>
          <w:numId w:val="15"/>
        </w:numPr>
        <w:spacing w:after="0" w:line="276" w:lineRule="auto"/>
        <w:ind w:left="360"/>
        <w:jc w:val="both"/>
        <w:rPr>
          <w:rFonts w:asciiTheme="minorHAnsi" w:eastAsia="Times New Roman" w:hAnsiTheme="minorHAnsi" w:cstheme="minorHAnsi"/>
          <w:kern w:val="1"/>
        </w:rPr>
      </w:pPr>
      <w:r w:rsidRPr="00C47376">
        <w:rPr>
          <w:rFonts w:asciiTheme="minorHAnsi" w:eastAsia="Times New Roman" w:hAnsiTheme="minorHAnsi" w:cstheme="minorHAnsi"/>
          <w:kern w:val="1"/>
        </w:rPr>
        <w:t>Niezależnie od uprawnień określonych w obowiązujących przepisach prawa, Zamawiający ma prawo do odstąpienia od niniejszej Umowy w całości bądź części w następujących przypadkach:</w:t>
      </w:r>
    </w:p>
    <w:p w14:paraId="5312676A" w14:textId="77777777" w:rsidR="00004102" w:rsidRPr="00C47376" w:rsidRDefault="00004102" w:rsidP="008E29EB">
      <w:pPr>
        <w:spacing w:after="0" w:line="276" w:lineRule="auto"/>
        <w:ind w:left="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1) w razie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powyższych okolicznościach</w:t>
      </w:r>
      <w:r w:rsidRPr="00C47376">
        <w:rPr>
          <w:rFonts w:asciiTheme="minorHAnsi" w:eastAsia="Times New Roman" w:hAnsiTheme="minorHAnsi" w:cstheme="minorHAnsi"/>
        </w:rPr>
        <w:t xml:space="preserve">. </w:t>
      </w:r>
      <w:r w:rsidRPr="00C47376">
        <w:rPr>
          <w:rFonts w:asciiTheme="minorHAnsi" w:eastAsia="Times New Roman" w:hAnsiTheme="minorHAnsi" w:cstheme="minorHAnsi"/>
          <w:kern w:val="1"/>
        </w:rPr>
        <w:t>W takim przypadku Wykonawca może żądać jedynie wynagrodzenia należnego za prace już wykonane;</w:t>
      </w:r>
    </w:p>
    <w:p w14:paraId="041620FB" w14:textId="77777777" w:rsidR="00004102" w:rsidRPr="00C47376" w:rsidRDefault="00004102" w:rsidP="008E29EB">
      <w:pPr>
        <w:spacing w:after="0" w:line="276" w:lineRule="auto"/>
        <w:ind w:left="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2) w razie dokonania przez Zamawiającego bezpośrednich zapłat na rzecz podwykonawców lub dalszych podwykonawców uczestniczących w realizacji Przedmiotu umowy na sumę większą niż 5% wartości umowy;</w:t>
      </w:r>
    </w:p>
    <w:p w14:paraId="5FFBFDFF" w14:textId="77777777" w:rsidR="00004102" w:rsidRPr="00C47376" w:rsidRDefault="00004102" w:rsidP="008E29EB">
      <w:pPr>
        <w:spacing w:after="0" w:line="276" w:lineRule="auto"/>
        <w:ind w:left="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3) </w:t>
      </w:r>
      <w:r w:rsidRPr="00C47376">
        <w:rPr>
          <w:rFonts w:asciiTheme="minorHAnsi" w:eastAsia="Times New Roman" w:hAnsiTheme="minorHAnsi" w:cstheme="minorHAnsi"/>
        </w:rPr>
        <w:t>w przypadku trzykrotnego dokonywania bezpośredniej zapłaty  na rzecz podwykonawców lub dalszych podwykonawców;</w:t>
      </w:r>
    </w:p>
    <w:p w14:paraId="614BFE0B" w14:textId="77777777" w:rsidR="00004102" w:rsidRPr="00C47376" w:rsidRDefault="00004102" w:rsidP="008E29EB">
      <w:pPr>
        <w:spacing w:after="0" w:line="276" w:lineRule="auto"/>
        <w:ind w:left="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4) w przypadku, gdy suma kar umownych za zwłokę w wykonaniu Przedmiotu umowy naliczonych Wykonawcy osiągnie wysokość 15 % kwoty wskazanej w § 6 ust. 1 niniejszej Umowy; </w:t>
      </w:r>
    </w:p>
    <w:p w14:paraId="3B5DE71B" w14:textId="77777777" w:rsidR="00004102" w:rsidRPr="00C47376" w:rsidRDefault="00004102" w:rsidP="008E29EB">
      <w:pPr>
        <w:spacing w:after="0" w:line="276" w:lineRule="auto"/>
        <w:ind w:left="284"/>
        <w:jc w:val="both"/>
        <w:rPr>
          <w:rFonts w:asciiTheme="minorHAnsi" w:eastAsia="Times New Roman" w:hAnsiTheme="minorHAnsi" w:cstheme="minorHAnsi"/>
        </w:rPr>
      </w:pPr>
      <w:r w:rsidRPr="00C47376">
        <w:rPr>
          <w:rFonts w:asciiTheme="minorHAnsi" w:eastAsia="Times New Roman" w:hAnsiTheme="minorHAnsi" w:cstheme="minorHAnsi"/>
          <w:kern w:val="1"/>
        </w:rPr>
        <w:t>5) gdy Wykonawca nie przejął od Zamawiającego terenu budowy (placu budowy) pomimo upływu 5 dni roboczych od terminu wskazanego w § 4 ust. 1 pkt 1 niniejszej umowy;</w:t>
      </w:r>
    </w:p>
    <w:p w14:paraId="1C77BAFF" w14:textId="77777777" w:rsidR="00004102" w:rsidRPr="00C47376" w:rsidRDefault="00004102" w:rsidP="008E29EB">
      <w:pPr>
        <w:spacing w:after="0" w:line="276" w:lineRule="auto"/>
        <w:ind w:left="284"/>
        <w:jc w:val="both"/>
        <w:rPr>
          <w:rFonts w:asciiTheme="minorHAnsi" w:eastAsia="Times New Roman" w:hAnsiTheme="minorHAnsi" w:cstheme="minorHAnsi"/>
          <w:kern w:val="1"/>
        </w:rPr>
      </w:pPr>
      <w:r w:rsidRPr="00C47376">
        <w:rPr>
          <w:rFonts w:asciiTheme="minorHAnsi" w:eastAsia="Times New Roman" w:hAnsiTheme="minorHAnsi" w:cstheme="minorHAnsi"/>
        </w:rPr>
        <w:t>6)  wystąpienia nieusprawiedliwionej przerwy w realizacji robót trwającej  dłużej niż  5 dni roboczych i ich niekontynuowania przez Wykonawcę pomimo otrzymania pisemnego wezwania od Zamawiającego do wznowienia robót;</w:t>
      </w:r>
    </w:p>
    <w:p w14:paraId="384D875A" w14:textId="77777777" w:rsidR="00004102" w:rsidRPr="00C47376" w:rsidRDefault="00004102" w:rsidP="008E29EB">
      <w:pPr>
        <w:spacing w:after="0" w:line="276" w:lineRule="auto"/>
        <w:ind w:left="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7) w gdy Wykonawca nie przedłoży Zamawiającemu informacji na temat stanu realizacji Przedmiotu umowy w terminie wskazanym przez Zamawiającego w wezwaniu skierowanym przez Zamawiającego do Wykonawcy o przedłożenie takiej informacji;</w:t>
      </w:r>
    </w:p>
    <w:p w14:paraId="114E62D0" w14:textId="77777777" w:rsidR="00004102" w:rsidRPr="00C47376" w:rsidRDefault="00004102" w:rsidP="008E29EB">
      <w:pPr>
        <w:spacing w:after="0" w:line="276" w:lineRule="auto"/>
        <w:ind w:left="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8) niezapewnienie przez Wykonawcę ciągłości ubezpieczenia, o którym mowa w § 3 ust. 1;</w:t>
      </w:r>
    </w:p>
    <w:p w14:paraId="0731743F" w14:textId="77777777" w:rsidR="00004102" w:rsidRPr="00C47376" w:rsidRDefault="00004102" w:rsidP="008E29EB">
      <w:pPr>
        <w:spacing w:after="0" w:line="276" w:lineRule="auto"/>
        <w:ind w:left="284"/>
        <w:jc w:val="both"/>
        <w:rPr>
          <w:rFonts w:asciiTheme="minorHAnsi" w:eastAsia="Times New Roman" w:hAnsiTheme="minorHAnsi" w:cstheme="minorHAnsi"/>
        </w:rPr>
      </w:pPr>
      <w:r w:rsidRPr="00C47376">
        <w:rPr>
          <w:rFonts w:asciiTheme="minorHAnsi" w:eastAsia="Times New Roman" w:hAnsiTheme="minorHAnsi" w:cstheme="minorHAnsi"/>
          <w:kern w:val="1"/>
        </w:rPr>
        <w:t xml:space="preserve">9) gdy Wykonawca w terminie wyznaczonym przez Zamawiającego w wezwaniu skierowanym do Wykonawcy, nie przedłoży Zamawiającemu dokumentów, o których mowa w  § 10 ust. 15 niniejszej umowy, potwierdzających </w:t>
      </w:r>
      <w:r w:rsidRPr="00C47376">
        <w:rPr>
          <w:rFonts w:asciiTheme="minorHAnsi" w:eastAsia="Times New Roman" w:hAnsiTheme="minorHAnsi" w:cstheme="minorHAnsi"/>
        </w:rPr>
        <w:t xml:space="preserve">zatrudnienie osób stanowiących personel Wykonawcy lub Podwykonawcy, wykonujący Przedmiot umowy w zakresie określonym w </w:t>
      </w:r>
      <w:r w:rsidRPr="00C47376">
        <w:rPr>
          <w:rFonts w:asciiTheme="minorHAnsi" w:eastAsia="Times New Roman" w:hAnsiTheme="minorHAnsi" w:cstheme="minorHAnsi"/>
          <w:kern w:val="1"/>
        </w:rPr>
        <w:t xml:space="preserve">§ 10 </w:t>
      </w:r>
      <w:r w:rsidRPr="00C47376">
        <w:rPr>
          <w:rFonts w:asciiTheme="minorHAnsi" w:eastAsia="Times New Roman" w:hAnsiTheme="minorHAnsi" w:cstheme="minorHAnsi"/>
        </w:rPr>
        <w:t>ust. 12  niniejszej umowy;</w:t>
      </w:r>
    </w:p>
    <w:p w14:paraId="0F454E96" w14:textId="77777777" w:rsidR="00004102" w:rsidRPr="00C47376" w:rsidRDefault="00004102" w:rsidP="008E29EB">
      <w:pPr>
        <w:spacing w:after="0" w:line="276" w:lineRule="auto"/>
        <w:ind w:left="284"/>
        <w:jc w:val="both"/>
        <w:rPr>
          <w:rFonts w:asciiTheme="minorHAnsi" w:eastAsia="Times New Roman" w:hAnsiTheme="minorHAnsi" w:cstheme="minorHAnsi"/>
        </w:rPr>
      </w:pPr>
      <w:r w:rsidRPr="00C47376">
        <w:rPr>
          <w:rFonts w:asciiTheme="minorHAnsi" w:eastAsia="Times New Roman" w:hAnsiTheme="minorHAnsi" w:cstheme="minorHAnsi"/>
        </w:rPr>
        <w:t xml:space="preserve">10) gdy Wykonawca opóźnia się z realizacja Przedmiotu umowy tak dalece </w:t>
      </w:r>
      <w:r w:rsidRPr="00C47376">
        <w:rPr>
          <w:rFonts w:asciiTheme="minorHAnsi" w:eastAsia="Times New Roman" w:hAnsiTheme="minorHAnsi" w:cstheme="minorHAnsi"/>
          <w:i/>
        </w:rPr>
        <w:t>(okres opóźnienia jest na tyle duży lub stopień zaawansowania prac na tyle mały)</w:t>
      </w:r>
      <w:r w:rsidRPr="00C47376">
        <w:rPr>
          <w:rFonts w:asciiTheme="minorHAnsi" w:eastAsia="Times New Roman" w:hAnsiTheme="minorHAnsi" w:cstheme="minorHAnsi"/>
        </w:rPr>
        <w:t xml:space="preserve">, że według oceny Zamawiającego nie jest prawdopodobne, żeby Wykonawca zdołał zakończyć roboty budowlane stanowiące Przedmiot niniejszej umowy w terminie określonym w </w:t>
      </w:r>
      <w:r w:rsidRPr="00C47376">
        <w:rPr>
          <w:rFonts w:asciiTheme="minorHAnsi" w:eastAsia="Times New Roman" w:hAnsiTheme="minorHAnsi" w:cstheme="minorHAnsi"/>
          <w:kern w:val="1"/>
        </w:rPr>
        <w:t xml:space="preserve">§ 4 </w:t>
      </w:r>
      <w:r w:rsidRPr="00C47376">
        <w:rPr>
          <w:rFonts w:asciiTheme="minorHAnsi" w:eastAsia="Times New Roman" w:hAnsiTheme="minorHAnsi" w:cstheme="minorHAnsi"/>
        </w:rPr>
        <w:t xml:space="preserve">ust. 1 pkt 2 niniejszej umowy; </w:t>
      </w:r>
    </w:p>
    <w:p w14:paraId="70E47EB8" w14:textId="77777777" w:rsidR="00004102" w:rsidRPr="00C47376" w:rsidRDefault="00004102" w:rsidP="008E29EB">
      <w:pPr>
        <w:spacing w:after="0" w:line="276" w:lineRule="auto"/>
        <w:ind w:left="284"/>
        <w:jc w:val="both"/>
        <w:rPr>
          <w:rFonts w:asciiTheme="minorHAnsi" w:eastAsia="Times New Roman" w:hAnsiTheme="minorHAnsi" w:cstheme="minorHAnsi"/>
        </w:rPr>
      </w:pPr>
      <w:r w:rsidRPr="00C47376">
        <w:rPr>
          <w:rFonts w:asciiTheme="minorHAnsi" w:eastAsia="Times New Roman" w:hAnsiTheme="minorHAnsi" w:cstheme="minorHAnsi"/>
        </w:rPr>
        <w:t>11) gdy Wykonawca, z przyczyn za które ponosi odpowiedzialność, opóźnia się z wykonaniem Przedmiotu umowy powyżej 14 dni w stosunku do któregokolwiek z terminów określonych niniejszą umową;</w:t>
      </w:r>
    </w:p>
    <w:p w14:paraId="08DE5BD2" w14:textId="77777777" w:rsidR="00004102" w:rsidRPr="00C47376" w:rsidRDefault="00004102" w:rsidP="008E29EB">
      <w:pPr>
        <w:spacing w:after="0" w:line="276" w:lineRule="auto"/>
        <w:ind w:left="284"/>
        <w:jc w:val="both"/>
        <w:rPr>
          <w:rFonts w:asciiTheme="minorHAnsi" w:eastAsia="Times New Roman" w:hAnsiTheme="minorHAnsi" w:cstheme="minorHAnsi"/>
          <w:i/>
          <w:kern w:val="1"/>
        </w:rPr>
      </w:pPr>
      <w:r w:rsidRPr="00C47376">
        <w:rPr>
          <w:rFonts w:asciiTheme="minorHAnsi" w:eastAsia="Times New Roman" w:hAnsiTheme="minorHAnsi" w:cstheme="minorHAnsi"/>
        </w:rPr>
        <w:t>12) jeżeli Wykonawca utraci płynność finansową i w wyniku tego zostanie wszczęte postępowanie układowe z jego wierzycielami,</w:t>
      </w:r>
    </w:p>
    <w:p w14:paraId="55754E3F" w14:textId="77777777" w:rsidR="00004102" w:rsidRPr="00C47376" w:rsidRDefault="00004102" w:rsidP="008E29EB">
      <w:pPr>
        <w:spacing w:after="0" w:line="276" w:lineRule="auto"/>
        <w:ind w:left="284"/>
        <w:jc w:val="both"/>
        <w:rPr>
          <w:rFonts w:asciiTheme="minorHAnsi" w:eastAsia="Times New Roman" w:hAnsiTheme="minorHAnsi" w:cstheme="minorHAnsi"/>
          <w:i/>
          <w:kern w:val="1"/>
        </w:rPr>
      </w:pPr>
      <w:r w:rsidRPr="00C47376">
        <w:rPr>
          <w:rFonts w:asciiTheme="minorHAnsi" w:eastAsia="Times New Roman" w:hAnsiTheme="minorHAnsi" w:cstheme="minorHAnsi"/>
          <w:i/>
          <w:kern w:val="1"/>
        </w:rPr>
        <w:t xml:space="preserve">13) </w:t>
      </w:r>
      <w:r w:rsidRPr="00C47376">
        <w:rPr>
          <w:rFonts w:asciiTheme="minorHAnsi" w:eastAsia="Times New Roman" w:hAnsiTheme="minorHAnsi" w:cstheme="minorHAnsi"/>
        </w:rPr>
        <w:t>jeżeli zostanie złożony wniosek o ogłoszenie upadłości lub zostanie ogłoszona upadłość lub likwidacja Wykonawcy, lub nastąpi zajęcie komornicze wierzytelności Wykonawcy u Zamawiającego,</w:t>
      </w:r>
    </w:p>
    <w:p w14:paraId="1047A141" w14:textId="77777777" w:rsidR="00004102" w:rsidRPr="00C47376" w:rsidRDefault="00004102" w:rsidP="008E29EB">
      <w:pPr>
        <w:spacing w:after="0" w:line="276" w:lineRule="auto"/>
        <w:ind w:left="284"/>
        <w:jc w:val="both"/>
        <w:rPr>
          <w:rFonts w:asciiTheme="minorHAnsi" w:eastAsia="Times New Roman" w:hAnsiTheme="minorHAnsi" w:cstheme="minorHAnsi"/>
        </w:rPr>
      </w:pPr>
      <w:r w:rsidRPr="00C47376">
        <w:rPr>
          <w:rFonts w:asciiTheme="minorHAnsi" w:eastAsia="Times New Roman" w:hAnsiTheme="minorHAnsi" w:cstheme="minorHAnsi"/>
          <w:i/>
          <w:kern w:val="1"/>
        </w:rPr>
        <w:lastRenderedPageBreak/>
        <w:t xml:space="preserve">14) </w:t>
      </w:r>
      <w:r w:rsidRPr="00C47376">
        <w:rPr>
          <w:rFonts w:asciiTheme="minorHAnsi" w:eastAsia="Times New Roman" w:hAnsiTheme="minorHAnsi" w:cstheme="minorHAnsi"/>
        </w:rPr>
        <w:t>jeżeli zostanie wydany nakaz zajęcia majątku Wykonawcy w zakresie, który uniemożliwia wykonywanie przez Wykonawcę Przedmiotu umowy,</w:t>
      </w:r>
    </w:p>
    <w:p w14:paraId="2701F057" w14:textId="77777777" w:rsidR="00004102" w:rsidRPr="00C47376" w:rsidRDefault="00004102" w:rsidP="008E29EB">
      <w:pPr>
        <w:spacing w:after="0" w:line="276" w:lineRule="auto"/>
        <w:ind w:left="284"/>
        <w:jc w:val="both"/>
        <w:rPr>
          <w:rFonts w:asciiTheme="minorHAnsi" w:eastAsia="Times New Roman" w:hAnsiTheme="minorHAnsi" w:cstheme="minorHAnsi"/>
        </w:rPr>
      </w:pPr>
      <w:r w:rsidRPr="00C47376">
        <w:rPr>
          <w:rFonts w:asciiTheme="minorHAnsi" w:eastAsia="Times New Roman" w:hAnsiTheme="minorHAnsi" w:cstheme="minorHAnsi"/>
        </w:rPr>
        <w:t xml:space="preserve">15) jeżeli Wykonawca wykonuje roboty budowlane nienależycie, wadliwie, niezgodnie z umową, wymaganiami SWZ lub zobowiązaniami wynikającymi ze złożonej oferty, </w:t>
      </w:r>
      <w:r w:rsidRPr="00C47376">
        <w:rPr>
          <w:rFonts w:asciiTheme="minorHAnsi" w:eastAsia="MS Mincho" w:hAnsiTheme="minorHAnsi" w:cstheme="minorHAnsi"/>
        </w:rPr>
        <w:t xml:space="preserve">obowiązującymi przepisami prawa, </w:t>
      </w:r>
      <w:r w:rsidRPr="00C47376">
        <w:rPr>
          <w:rFonts w:asciiTheme="minorHAnsi" w:eastAsia="Times New Roman" w:hAnsiTheme="minorHAnsi" w:cstheme="minorHAnsi"/>
        </w:rPr>
        <w:t xml:space="preserve">dokumentacją, zasadami sztuki budowlanej i </w:t>
      </w:r>
      <w:r w:rsidRPr="00C47376">
        <w:rPr>
          <w:rFonts w:asciiTheme="minorHAnsi" w:eastAsia="MS Mincho" w:hAnsiTheme="minorHAnsi" w:cstheme="minorHAnsi"/>
        </w:rPr>
        <w:t xml:space="preserve">konserwatorskiej </w:t>
      </w:r>
      <w:r w:rsidRPr="00C47376">
        <w:rPr>
          <w:rFonts w:asciiTheme="minorHAnsi" w:eastAsia="Times New Roman" w:hAnsiTheme="minorHAnsi" w:cstheme="minorHAnsi"/>
        </w:rPr>
        <w:t>bądź nakazami Inspektora Nadzoru i pomimo pisemnego wezwania Zamawiającego nie zmienia sposobu realizacji umowy ani nie usuwa wad,</w:t>
      </w:r>
    </w:p>
    <w:p w14:paraId="106DF627" w14:textId="77777777" w:rsidR="00004102" w:rsidRPr="00C47376" w:rsidRDefault="00004102" w:rsidP="008E29EB">
      <w:pPr>
        <w:spacing w:after="0" w:line="276" w:lineRule="auto"/>
        <w:ind w:left="284"/>
        <w:jc w:val="both"/>
        <w:rPr>
          <w:rFonts w:asciiTheme="minorHAnsi" w:eastAsia="Times New Roman" w:hAnsiTheme="minorHAnsi" w:cstheme="minorHAnsi"/>
        </w:rPr>
      </w:pPr>
      <w:r w:rsidRPr="00C47376">
        <w:rPr>
          <w:rFonts w:asciiTheme="minorHAnsi" w:eastAsia="Times New Roman" w:hAnsiTheme="minorHAnsi" w:cstheme="minorHAnsi"/>
        </w:rPr>
        <w:t>16) gdy Wykonawca bez uzasadnionych przyczyn nie rozpoczął wykonywania robót i nie kontynuuje ich wykonywania mimo wezwania przez Zamawiającego na piśmie,</w:t>
      </w:r>
    </w:p>
    <w:p w14:paraId="6588E0A6" w14:textId="77777777" w:rsidR="00004102" w:rsidRPr="00C47376" w:rsidRDefault="00004102" w:rsidP="008E29EB">
      <w:pPr>
        <w:spacing w:after="0" w:line="276" w:lineRule="auto"/>
        <w:ind w:left="284"/>
        <w:jc w:val="both"/>
        <w:rPr>
          <w:rFonts w:asciiTheme="minorHAnsi" w:eastAsia="Times New Roman" w:hAnsiTheme="minorHAnsi" w:cstheme="minorHAnsi"/>
          <w:kern w:val="1"/>
        </w:rPr>
      </w:pPr>
      <w:r w:rsidRPr="00C47376">
        <w:rPr>
          <w:rFonts w:asciiTheme="minorHAnsi" w:eastAsia="Times New Roman" w:hAnsiTheme="minorHAnsi" w:cstheme="minorHAnsi"/>
        </w:rPr>
        <w:t>17) wystąpią okoliczności leżące po stronie Wykonawcy uniemożliwiające zrealizowanie przedmiotu umowy,</w:t>
      </w:r>
    </w:p>
    <w:p w14:paraId="4F1F4022" w14:textId="77777777" w:rsidR="00004102" w:rsidRPr="00C47376" w:rsidRDefault="00004102" w:rsidP="008E29EB">
      <w:pPr>
        <w:spacing w:after="0" w:line="276" w:lineRule="auto"/>
        <w:ind w:left="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18) Wykonawca narusza postanowienia Umowy, pomimo otrzymania od Zamawiającego wezwania do usunięcia naruszenia w terminie 7 dni od daty otrzymania wezwania.</w:t>
      </w:r>
    </w:p>
    <w:p w14:paraId="7CEC2D8B" w14:textId="77777777" w:rsidR="00004102" w:rsidRPr="00C47376" w:rsidRDefault="00004102" w:rsidP="008E29EB">
      <w:pPr>
        <w:numPr>
          <w:ilvl w:val="0"/>
          <w:numId w:val="15"/>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Odstąpienie od Umowy w przypadkach określonych w ust. 1 pkt 2 do pkt 18 może  nastąpić bez wyznaczania terminu dodatkowego (z zastrzeżeniem postanowień odmiennych) w ciągu 60 dni od zaistnienia określonego zdarzenia lub uzyskania przez Zamawiającego informacji o wystąpieniu przesłanki uzasadniającej odstąpienie od Umowy. </w:t>
      </w:r>
    </w:p>
    <w:p w14:paraId="0B9C1B7F" w14:textId="77777777" w:rsidR="00004102" w:rsidRPr="00C47376" w:rsidRDefault="00004102" w:rsidP="008E29EB">
      <w:pPr>
        <w:numPr>
          <w:ilvl w:val="0"/>
          <w:numId w:val="15"/>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W razie zaistnienia okoliczności wskazanych w ust. 1 pkt 12, 13, 14 Wykonawca ma obowiązek poinformowania Zamawiającego na piśmie w terminie 7 dni od ich zaistnienia, bądź od powzięcia wiadomości o ich zaistnieniu.</w:t>
      </w:r>
    </w:p>
    <w:p w14:paraId="7ED77D1F" w14:textId="77777777" w:rsidR="00004102" w:rsidRPr="00C47376" w:rsidRDefault="00004102" w:rsidP="008E29EB">
      <w:pPr>
        <w:numPr>
          <w:ilvl w:val="0"/>
          <w:numId w:val="15"/>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Oświadczenie o </w:t>
      </w:r>
      <w:r w:rsidRPr="00C47376">
        <w:rPr>
          <w:rFonts w:asciiTheme="minorHAnsi" w:eastAsia="Times New Roman" w:hAnsiTheme="minorHAnsi" w:cstheme="minorHAnsi"/>
        </w:rPr>
        <w:t>odstąpieniu od umowy powinno nastąpić w formie pisemnej pod rygorem nieważności.</w:t>
      </w:r>
    </w:p>
    <w:p w14:paraId="2BE811FD" w14:textId="77777777" w:rsidR="00004102" w:rsidRPr="00C47376" w:rsidRDefault="00004102" w:rsidP="008E29EB">
      <w:pPr>
        <w:numPr>
          <w:ilvl w:val="0"/>
          <w:numId w:val="15"/>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W przypadku odstąpienia od Umowy przez którąkolwiek ze Stron na etapie wykonywania robót budowlanych, Wykonawca ma obowiązek wstrzymania realizacji robót budowlanych w trybie natychmiastowym oraz do zabezpieczenia terenu budowy zgodnie z obowiązującymi przepisami prawa i zasadami wiedzy technicznej a także do dokonania  czynności opisanych szczegółowo w ust. 6, w szczególności do wykonania inwentaryzacji wykonanych robót budowlanych oraz do protokolarnego przekazania terenu budowy Zamawiającemu nie później niż w terminie 30 dni od dnia złożenia przez którąkolwiek ze stron oświadczenia o odstąpienia od Umowy, a następnie do opuszczenia terenu budowy.</w:t>
      </w:r>
    </w:p>
    <w:p w14:paraId="0106D6FA" w14:textId="77777777" w:rsidR="00004102" w:rsidRPr="00C47376" w:rsidRDefault="00004102" w:rsidP="008E29EB">
      <w:pPr>
        <w:numPr>
          <w:ilvl w:val="0"/>
          <w:numId w:val="15"/>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 wypadku rozwiązania/wypowiedzenia/odstąpienia od umowy przez którąkolwiek ze stron, strony ustalają następujące zasady postępowania: </w:t>
      </w:r>
    </w:p>
    <w:p w14:paraId="7E71F3E8" w14:textId="77777777" w:rsidR="00004102" w:rsidRPr="00C47376" w:rsidRDefault="00004102" w:rsidP="008E29EB">
      <w:pPr>
        <w:numPr>
          <w:ilvl w:val="0"/>
          <w:numId w:val="7"/>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w terminie 7 dni od daty odstąpienia od umowy Wykonawca przy udziale Zamawiającego sporządzi szczegółowy protokół inwentaryzacji robót w toku według stanu na dzień odstąpienia oraz kosztorys przerobowy wykonanych robót na dzień odstąpienia, wg stawek podanych przez Wykonawcę w kosztorysie ofertowym stanowiącym załącznik nr 4. Podpisany przez Inspektora Nadzoru i kierownika budowy protokół inwentaryzacji robót oraz potwierdzony przez Inspektora Nadzoru protokół przerobowy, stanowić będą podstawę do wystawienia faktury VAT przez Wykonawcę w przypadku dokonania przez Zamawiającego odbioru części robót budowlanych stanowiących Przedmiot umowy wykonanej przez Wykonawcę do dnia odstąpienia. Po upływie tego terminu Zamawiający jest uprawniony do jednostronnego sporządzenia  protokołu inwentaryzacji.</w:t>
      </w:r>
    </w:p>
    <w:p w14:paraId="74A7093C" w14:textId="77777777" w:rsidR="00004102" w:rsidRPr="00C47376" w:rsidRDefault="00004102" w:rsidP="008E29EB">
      <w:pPr>
        <w:numPr>
          <w:ilvl w:val="0"/>
          <w:numId w:val="7"/>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Wykonawca wykona zabezpieczenie przerwanych robót w zakresie obustronnie uzgodnionym na koszt tej strony,  z której winy  odstąpiono od umowy.</w:t>
      </w:r>
    </w:p>
    <w:p w14:paraId="471A3536" w14:textId="77777777" w:rsidR="00004102" w:rsidRPr="00C47376" w:rsidRDefault="00004102" w:rsidP="008E29EB">
      <w:pPr>
        <w:numPr>
          <w:ilvl w:val="0"/>
          <w:numId w:val="7"/>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lastRenderedPageBreak/>
        <w:t>Wykonawca sporządzi wykaz tych materiałów, konstrukcji lub urządzeń, które nie mogą być wykorzystanie przez niego do realizacji innych robót nieobjętych niniejszą umową, jeżeli odstąpienie od umowy nastąpiło z przyczyn niezależnych od niego.</w:t>
      </w:r>
    </w:p>
    <w:p w14:paraId="5378408B" w14:textId="77777777" w:rsidR="00004102" w:rsidRPr="00C47376" w:rsidRDefault="00004102" w:rsidP="008E29EB">
      <w:pPr>
        <w:numPr>
          <w:ilvl w:val="0"/>
          <w:numId w:val="7"/>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 Wykonawca zgłosi do dokonania odbioru przez Zamawiającego roboty przerwane oraz roboty zabezpieczające, jeżeli odstąpienie od umowy nastąpiło z przyczyn, za które Wykonawca odpowiedzialności nie ponosi.</w:t>
      </w:r>
    </w:p>
    <w:p w14:paraId="4750EBDD" w14:textId="77777777" w:rsidR="00004102" w:rsidRPr="00C47376" w:rsidRDefault="00004102" w:rsidP="008E29EB">
      <w:pPr>
        <w:numPr>
          <w:ilvl w:val="0"/>
          <w:numId w:val="7"/>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Niezwłocznie, a najpóźniej w terminie 7 dni Wykonawca usunie z terenu budowy urządzenia zaplecza przez niego dostarczone lub wzniesione i jest zobowiązany do uporządkowania terenu budowy;</w:t>
      </w:r>
    </w:p>
    <w:p w14:paraId="06754F30" w14:textId="77777777" w:rsidR="00004102" w:rsidRPr="00C47376" w:rsidRDefault="00004102" w:rsidP="008E29EB">
      <w:pPr>
        <w:numPr>
          <w:ilvl w:val="0"/>
          <w:numId w:val="7"/>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Wykonawca przekaże znajdujące się w jego posiadaniu dokumenty, w tym należące do Zamawiającego urządzenia, materiały i inne prace, za które Wykonawca otrzymał płatność oraz inną, sporządzoną przez niego lub na jego rzecz, dokumentację, najpóźniej w terminie wskazanym przez Zamawiającego;</w:t>
      </w:r>
    </w:p>
    <w:p w14:paraId="5D6B8601" w14:textId="77777777" w:rsidR="00004102" w:rsidRPr="00C47376" w:rsidRDefault="00004102" w:rsidP="008E29EB">
      <w:pPr>
        <w:numPr>
          <w:ilvl w:val="0"/>
          <w:numId w:val="7"/>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Wykonawca jest zobowiązany do protokolarnego przekazania terenu budowy Zamawiającemu</w:t>
      </w:r>
    </w:p>
    <w:p w14:paraId="0100BC98" w14:textId="77777777" w:rsidR="00004102" w:rsidRPr="00C47376" w:rsidRDefault="00004102" w:rsidP="008E29EB">
      <w:pPr>
        <w:numPr>
          <w:ilvl w:val="0"/>
          <w:numId w:val="15"/>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 razie odstąpienia od umowy przez Zamawiającego z przyczyn, za które Wykonawca nie odpowiada Zamawiający obowiązany jest do dokonania odbioru robót przerwanych, wykonanych przez Wykonawcę do dnia odstąpienia wg zasad określonych w niniejszym paragrafie oraz zapłaty wynagrodzenia za roboty, które zostały wykonane do dnia odstąpienia. </w:t>
      </w:r>
    </w:p>
    <w:p w14:paraId="144FB9BC" w14:textId="77777777" w:rsidR="00004102" w:rsidRPr="00C47376" w:rsidRDefault="00004102" w:rsidP="008E29EB">
      <w:pPr>
        <w:numPr>
          <w:ilvl w:val="0"/>
          <w:numId w:val="15"/>
        </w:numPr>
        <w:spacing w:after="0" w:line="276" w:lineRule="auto"/>
        <w:ind w:left="426" w:hanging="426"/>
        <w:jc w:val="both"/>
        <w:rPr>
          <w:rFonts w:asciiTheme="minorHAnsi" w:eastAsia="Times New Roman" w:hAnsiTheme="minorHAnsi" w:cstheme="minorHAnsi"/>
          <w:bCs/>
        </w:rPr>
      </w:pPr>
      <w:r w:rsidRPr="00C47376">
        <w:rPr>
          <w:rFonts w:asciiTheme="minorHAnsi" w:eastAsia="Times New Roman" w:hAnsiTheme="minorHAnsi" w:cstheme="minorHAnsi"/>
          <w:kern w:val="1"/>
        </w:rPr>
        <w:t>Koszty dodatkowe poniesione na zabezpieczenie terenu budowy oraz wszelkie inne uzasadnione koszty związane z odstąpieniem od Umowy ponosi Strona, której postępowanie (działanie, zaniechanie) stanowiło podstawę do odstąpienia od Umowy przez druga Stronę.</w:t>
      </w:r>
    </w:p>
    <w:p w14:paraId="519522B6" w14:textId="77777777" w:rsidR="00004102" w:rsidRPr="00C47376" w:rsidRDefault="00004102" w:rsidP="008E29EB">
      <w:pPr>
        <w:numPr>
          <w:ilvl w:val="0"/>
          <w:numId w:val="15"/>
        </w:numPr>
        <w:spacing w:after="0" w:line="276" w:lineRule="auto"/>
        <w:ind w:left="426" w:hanging="426"/>
        <w:jc w:val="both"/>
        <w:rPr>
          <w:rFonts w:asciiTheme="minorHAnsi" w:eastAsia="MS Mincho" w:hAnsiTheme="minorHAnsi" w:cstheme="minorHAnsi"/>
          <w:b/>
        </w:rPr>
      </w:pPr>
      <w:r w:rsidRPr="00C47376">
        <w:rPr>
          <w:rFonts w:asciiTheme="minorHAnsi" w:eastAsia="Times New Roman" w:hAnsiTheme="minorHAnsi" w:cstheme="minorHAnsi"/>
          <w:bCs/>
        </w:rPr>
        <w:t>Wykonawca udziela Zamawiającemu gwarancji jakości w zakresie określonym w Umowie na część Przedmiotu umowy wykonaną do dnia odstąpienia i odebraną przez Zamawiającego oraz ponosi odpowiedzialność z tytułu rękojmi zgodnie z przepisami Kodeksu cywilnego i niniejszą umową.</w:t>
      </w:r>
    </w:p>
    <w:p w14:paraId="6161750C" w14:textId="77777777" w:rsidR="00004102" w:rsidRPr="00C47376" w:rsidRDefault="00004102" w:rsidP="008E29EB">
      <w:pPr>
        <w:spacing w:after="0" w:line="276" w:lineRule="auto"/>
        <w:rPr>
          <w:rFonts w:asciiTheme="minorHAnsi" w:eastAsia="MS Mincho" w:hAnsiTheme="minorHAnsi" w:cstheme="minorHAnsi"/>
          <w:b/>
        </w:rPr>
      </w:pPr>
    </w:p>
    <w:p w14:paraId="72D4361B"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17</w:t>
      </w:r>
    </w:p>
    <w:p w14:paraId="522CA776"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Kary umowne</w:t>
      </w:r>
    </w:p>
    <w:p w14:paraId="16214B3D" w14:textId="77777777" w:rsidR="00004102" w:rsidRPr="00C47376" w:rsidRDefault="00004102" w:rsidP="008E29EB">
      <w:pPr>
        <w:spacing w:after="0" w:line="276" w:lineRule="auto"/>
        <w:jc w:val="center"/>
        <w:rPr>
          <w:rFonts w:asciiTheme="minorHAnsi" w:eastAsia="MS Mincho" w:hAnsiTheme="minorHAnsi" w:cstheme="minorHAnsi"/>
          <w:b/>
        </w:rPr>
      </w:pPr>
    </w:p>
    <w:p w14:paraId="16500FD2" w14:textId="77777777" w:rsidR="00004102" w:rsidRPr="00C47376" w:rsidRDefault="00004102" w:rsidP="008E29EB">
      <w:pPr>
        <w:numPr>
          <w:ilvl w:val="0"/>
          <w:numId w:val="2"/>
        </w:numPr>
        <w:tabs>
          <w:tab w:val="left" w:pos="284"/>
          <w:tab w:val="left" w:pos="720"/>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Zamawiający zastrzega sobie prawo do dochodzenia kar umownych wskazanych w niniejszym paragrafie.</w:t>
      </w:r>
    </w:p>
    <w:p w14:paraId="187BA8A8" w14:textId="77777777" w:rsidR="00004102" w:rsidRPr="00C47376" w:rsidRDefault="00004102" w:rsidP="008E29EB">
      <w:pPr>
        <w:numPr>
          <w:ilvl w:val="0"/>
          <w:numId w:val="2"/>
        </w:numPr>
        <w:tabs>
          <w:tab w:val="left" w:pos="284"/>
          <w:tab w:val="left" w:pos="720"/>
        </w:tabs>
        <w:spacing w:after="0" w:line="276" w:lineRule="auto"/>
        <w:ind w:left="284" w:hanging="284"/>
        <w:jc w:val="both"/>
        <w:rPr>
          <w:rFonts w:asciiTheme="minorHAnsi" w:eastAsia="Times New Roman" w:hAnsiTheme="minorHAnsi" w:cstheme="minorHAnsi"/>
          <w:kern w:val="1"/>
        </w:rPr>
      </w:pPr>
      <w:r w:rsidRPr="00C47376">
        <w:rPr>
          <w:rFonts w:asciiTheme="minorHAnsi" w:eastAsia="MS Mincho" w:hAnsiTheme="minorHAnsi" w:cstheme="minorHAnsi"/>
        </w:rPr>
        <w:t xml:space="preserve">Wykonawca zapłaci Zamawiającemu karę umowną </w:t>
      </w:r>
      <w:r w:rsidRPr="00C47376">
        <w:rPr>
          <w:rFonts w:asciiTheme="minorHAnsi" w:eastAsia="Times New Roman" w:hAnsiTheme="minorHAnsi" w:cstheme="minorHAnsi"/>
          <w:kern w:val="1"/>
        </w:rPr>
        <w:t xml:space="preserve"> w przypadku:</w:t>
      </w:r>
    </w:p>
    <w:p w14:paraId="5B0205CD" w14:textId="77777777" w:rsidR="00004102" w:rsidRPr="00C47376" w:rsidRDefault="00004102" w:rsidP="008E29EB">
      <w:pPr>
        <w:numPr>
          <w:ilvl w:val="0"/>
          <w:numId w:val="10"/>
        </w:numPr>
        <w:tabs>
          <w:tab w:val="left" w:pos="888"/>
        </w:tabs>
        <w:spacing w:after="0" w:line="276" w:lineRule="auto"/>
        <w:ind w:left="993"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odstąpienia od Umowy przez którąkolwiek ze Stron z przyczyn leżących po stronie Wykonawcy -  w wysokości 10  % kwoty określonej w § 6 ust. 1 niniejszej umowy,</w:t>
      </w:r>
    </w:p>
    <w:p w14:paraId="77A58254" w14:textId="77777777" w:rsidR="00004102" w:rsidRPr="00C47376" w:rsidRDefault="00004102" w:rsidP="008E29EB">
      <w:pPr>
        <w:numPr>
          <w:ilvl w:val="0"/>
          <w:numId w:val="10"/>
        </w:numPr>
        <w:tabs>
          <w:tab w:val="left" w:pos="888"/>
        </w:tabs>
        <w:spacing w:after="0" w:line="276" w:lineRule="auto"/>
        <w:ind w:left="993"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zwłoki w wykonaniu robót budowlanych stanowiących Przedmiot umowy – w wysokości 0,2% kwoty określonej w § 6 ust. 1 niniejszej Umowy za każdy rozpoczęty dzień zwłoki licząc od upływu terminu określonego w § 4 ust. 1 pkt  2 Umowy</w:t>
      </w:r>
      <w:r w:rsidRPr="00C47376">
        <w:rPr>
          <w:rFonts w:asciiTheme="minorHAnsi" w:eastAsia="Times New Roman" w:hAnsiTheme="minorHAnsi" w:cstheme="minorHAnsi"/>
        </w:rPr>
        <w:t xml:space="preserve"> </w:t>
      </w:r>
      <w:r w:rsidRPr="00C47376">
        <w:rPr>
          <w:rFonts w:asciiTheme="minorHAnsi" w:eastAsia="Times New Roman" w:hAnsiTheme="minorHAnsi" w:cstheme="minorHAnsi"/>
          <w:kern w:val="1"/>
        </w:rPr>
        <w:t>do dnia zakończenia robót budowlanych potwierdzonego protokołem odbioru końcowego,</w:t>
      </w:r>
    </w:p>
    <w:p w14:paraId="2385D032" w14:textId="0D6E72F9" w:rsidR="00004102" w:rsidRPr="00C47376" w:rsidRDefault="00004102" w:rsidP="008E29EB">
      <w:pPr>
        <w:numPr>
          <w:ilvl w:val="0"/>
          <w:numId w:val="10"/>
        </w:numPr>
        <w:tabs>
          <w:tab w:val="left" w:pos="888"/>
        </w:tabs>
        <w:spacing w:after="0" w:line="276" w:lineRule="auto"/>
        <w:ind w:left="993"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zwłoki w usunięciu wad Przedmiotu umowy w ramach wykonywania przez Wykonawcę obowiązków z tytułu gwarancji – w wysokości 0,2% kwoty określonej w § 6 ust. 1 niniejszej umowy za każdy rozpoczęty dzień zwłoki, licząc od upływu terminu określonego w  § 15 ust. 1</w:t>
      </w:r>
      <w:r w:rsidR="00135ABC">
        <w:rPr>
          <w:rFonts w:asciiTheme="minorHAnsi" w:eastAsia="Times New Roman" w:hAnsiTheme="minorHAnsi" w:cstheme="minorHAnsi"/>
          <w:kern w:val="1"/>
        </w:rPr>
        <w:t>1</w:t>
      </w:r>
      <w:r w:rsidRPr="00C47376">
        <w:rPr>
          <w:rFonts w:asciiTheme="minorHAnsi" w:eastAsia="Times New Roman" w:hAnsiTheme="minorHAnsi" w:cstheme="minorHAnsi"/>
          <w:kern w:val="1"/>
        </w:rPr>
        <w:t xml:space="preserve"> niniejszej Umowy</w:t>
      </w:r>
      <w:r w:rsidRPr="00C47376">
        <w:rPr>
          <w:rFonts w:asciiTheme="minorHAnsi" w:eastAsia="Times New Roman" w:hAnsiTheme="minorHAnsi" w:cstheme="minorHAnsi"/>
        </w:rPr>
        <w:t xml:space="preserve"> </w:t>
      </w:r>
      <w:r w:rsidRPr="00C47376">
        <w:rPr>
          <w:rFonts w:asciiTheme="minorHAnsi" w:eastAsia="Times New Roman" w:hAnsiTheme="minorHAnsi" w:cstheme="minorHAnsi"/>
          <w:kern w:val="1"/>
        </w:rPr>
        <w:t>do dnia potwierdzenia usunięcia tych wad,</w:t>
      </w:r>
    </w:p>
    <w:p w14:paraId="5F90D56B" w14:textId="613D76EC" w:rsidR="00004102" w:rsidRPr="00C47376" w:rsidRDefault="00004102" w:rsidP="008E29EB">
      <w:pPr>
        <w:numPr>
          <w:ilvl w:val="0"/>
          <w:numId w:val="10"/>
        </w:numPr>
        <w:tabs>
          <w:tab w:val="left" w:pos="888"/>
        </w:tabs>
        <w:spacing w:after="0" w:line="276" w:lineRule="auto"/>
        <w:ind w:left="993" w:hanging="426"/>
        <w:jc w:val="both"/>
        <w:rPr>
          <w:rFonts w:asciiTheme="minorHAnsi" w:eastAsia="MS Mincho" w:hAnsiTheme="minorHAnsi" w:cstheme="minorHAnsi"/>
        </w:rPr>
      </w:pPr>
      <w:r w:rsidRPr="00C47376">
        <w:rPr>
          <w:rFonts w:asciiTheme="minorHAnsi" w:eastAsia="Times New Roman" w:hAnsiTheme="minorHAnsi" w:cstheme="minorHAnsi"/>
          <w:kern w:val="1"/>
        </w:rPr>
        <w:t xml:space="preserve">zwłoki w usunięciu wad Przedmiotu umowy </w:t>
      </w:r>
      <w:r w:rsidRPr="00C47376">
        <w:rPr>
          <w:rFonts w:asciiTheme="minorHAnsi" w:eastAsia="MS Mincho" w:hAnsiTheme="minorHAnsi" w:cstheme="minorHAnsi"/>
          <w:sz w:val="24"/>
          <w:szCs w:val="24"/>
        </w:rPr>
        <w:t>w ramach wykonywania przez Wykonawcę obowiązków z tytułu rękojmi</w:t>
      </w:r>
      <w:r w:rsidRPr="00C47376">
        <w:rPr>
          <w:rFonts w:asciiTheme="minorHAnsi" w:eastAsia="Times New Roman" w:hAnsiTheme="minorHAnsi" w:cstheme="minorHAnsi"/>
          <w:kern w:val="1"/>
        </w:rPr>
        <w:t xml:space="preserve"> – w wysokości 0,2% kwoty określonej w § 6 ust. 1 niniejszej umowy za każdy rozpoczęty dzień zwłoki, licząc od upływu terminu określonego w § 15 ust. 1</w:t>
      </w:r>
      <w:r w:rsidR="00135ABC">
        <w:rPr>
          <w:rFonts w:asciiTheme="minorHAnsi" w:eastAsia="Times New Roman" w:hAnsiTheme="minorHAnsi" w:cstheme="minorHAnsi"/>
          <w:kern w:val="1"/>
        </w:rPr>
        <w:t>8</w:t>
      </w:r>
      <w:r w:rsidRPr="00C47376">
        <w:rPr>
          <w:rFonts w:asciiTheme="minorHAnsi" w:eastAsia="Times New Roman" w:hAnsiTheme="minorHAnsi" w:cstheme="minorHAnsi"/>
          <w:kern w:val="1"/>
        </w:rPr>
        <w:t xml:space="preserve"> niniejszej Umowy</w:t>
      </w:r>
      <w:r w:rsidRPr="00C47376">
        <w:rPr>
          <w:rFonts w:asciiTheme="minorHAnsi" w:eastAsia="Times New Roman" w:hAnsiTheme="minorHAnsi" w:cstheme="minorHAnsi"/>
        </w:rPr>
        <w:t xml:space="preserve"> </w:t>
      </w:r>
      <w:r w:rsidRPr="00C47376">
        <w:rPr>
          <w:rFonts w:asciiTheme="minorHAnsi" w:eastAsia="Times New Roman" w:hAnsiTheme="minorHAnsi" w:cstheme="minorHAnsi"/>
          <w:kern w:val="1"/>
        </w:rPr>
        <w:t>do dnia potwierdzenia usunięcia tych wad,</w:t>
      </w:r>
    </w:p>
    <w:p w14:paraId="5258601B" w14:textId="77777777" w:rsidR="00004102" w:rsidRPr="00C47376" w:rsidRDefault="00004102" w:rsidP="008E29EB">
      <w:pPr>
        <w:numPr>
          <w:ilvl w:val="0"/>
          <w:numId w:val="10"/>
        </w:numPr>
        <w:tabs>
          <w:tab w:val="left" w:pos="284"/>
          <w:tab w:val="left" w:pos="888"/>
        </w:tabs>
        <w:spacing w:after="0" w:line="276" w:lineRule="auto"/>
        <w:ind w:left="993" w:hanging="426"/>
        <w:jc w:val="both"/>
        <w:rPr>
          <w:rFonts w:asciiTheme="minorHAnsi" w:hAnsiTheme="minorHAnsi" w:cstheme="minorHAnsi"/>
        </w:rPr>
      </w:pPr>
      <w:r w:rsidRPr="00C47376">
        <w:rPr>
          <w:rFonts w:asciiTheme="minorHAnsi" w:eastAsia="MS Mincho" w:hAnsiTheme="minorHAnsi" w:cstheme="minorHAnsi"/>
        </w:rPr>
        <w:lastRenderedPageBreak/>
        <w:t xml:space="preserve">za dopuszczenie do wykonywania robót budowlanych objętych Przedmiotem umowy innego podmiotu niż Wykonawca lub zaakceptowany przez Zamawiającego podwykonawca lub dalszy podwykonawca skierowany do ich wykonania zgodnie z zasadami określonymi w umowie - w wysokości 2 000,00 zł, za każdy przypadek, </w:t>
      </w:r>
    </w:p>
    <w:p w14:paraId="236BDDC7" w14:textId="77777777" w:rsidR="00004102" w:rsidRPr="00C47376" w:rsidRDefault="00004102" w:rsidP="008E29EB">
      <w:pPr>
        <w:numPr>
          <w:ilvl w:val="0"/>
          <w:numId w:val="10"/>
        </w:numPr>
        <w:tabs>
          <w:tab w:val="left" w:pos="888"/>
        </w:tabs>
        <w:spacing w:after="0" w:line="276" w:lineRule="auto"/>
        <w:ind w:left="993" w:hanging="426"/>
        <w:jc w:val="both"/>
        <w:rPr>
          <w:rFonts w:asciiTheme="minorHAnsi" w:hAnsiTheme="minorHAnsi" w:cstheme="minorHAnsi"/>
        </w:rPr>
      </w:pPr>
      <w:r w:rsidRPr="00C47376">
        <w:rPr>
          <w:rFonts w:asciiTheme="minorHAnsi" w:hAnsiTheme="minorHAnsi" w:cstheme="minorHAnsi"/>
        </w:rPr>
        <w:t xml:space="preserve">nieterminowej zapłaty wynagrodzenia należnego podwykonawcom lub dalszym podwykonawcom – w wysokości wynosi 0,5% wynagrodzenia brutto, należnego danemu podwykonawcy zgodnie z postanowieniami umowy zawartej z podwykonawcą lub dalszym podwykonawcą, za każdy </w:t>
      </w:r>
      <w:r w:rsidRPr="00C47376">
        <w:rPr>
          <w:rFonts w:asciiTheme="minorHAnsi" w:eastAsia="Times New Roman" w:hAnsiTheme="minorHAnsi" w:cstheme="minorHAnsi"/>
          <w:kern w:val="1"/>
        </w:rPr>
        <w:t xml:space="preserve">rozpoczęty </w:t>
      </w:r>
      <w:r w:rsidRPr="00C47376">
        <w:rPr>
          <w:rFonts w:asciiTheme="minorHAnsi" w:hAnsiTheme="minorHAnsi" w:cstheme="minorHAnsi"/>
        </w:rPr>
        <w:t>dzień opóźnienia w zapłacie wynagrodzenia należnego podwykonawcom lub dalszym podwykonawcom licząc od terminu określonego w umowie zawartej z podwykonawcą lub dalszym podwykonawcą,</w:t>
      </w:r>
    </w:p>
    <w:p w14:paraId="7C27D955" w14:textId="77777777" w:rsidR="00004102" w:rsidRPr="00C47376" w:rsidRDefault="00004102" w:rsidP="008E29EB">
      <w:pPr>
        <w:numPr>
          <w:ilvl w:val="0"/>
          <w:numId w:val="10"/>
        </w:numPr>
        <w:tabs>
          <w:tab w:val="left" w:pos="888"/>
        </w:tabs>
        <w:spacing w:after="0" w:line="276" w:lineRule="auto"/>
        <w:ind w:left="993" w:hanging="426"/>
        <w:jc w:val="both"/>
        <w:rPr>
          <w:rFonts w:asciiTheme="minorHAnsi" w:hAnsiTheme="minorHAnsi" w:cstheme="minorHAnsi"/>
        </w:rPr>
      </w:pPr>
      <w:r w:rsidRPr="00C47376">
        <w:rPr>
          <w:rFonts w:asciiTheme="minorHAnsi" w:hAnsiTheme="minorHAnsi" w:cstheme="minorHAnsi"/>
        </w:rPr>
        <w:t xml:space="preserve">braku zapłaty wynagrodzenia należnego podwykonawcom lub dalszym podwykonawcom w wysokości w wysokości wynosi 0,5% wynagrodzenia brutto, należnego danemu podwykonawcy zgodnie z postanowieniami umowy zawartej z podwykonawcą lub dalszym podwykonawcą, za każdy </w:t>
      </w:r>
      <w:r w:rsidRPr="00C47376">
        <w:rPr>
          <w:rFonts w:asciiTheme="minorHAnsi" w:eastAsia="Times New Roman" w:hAnsiTheme="minorHAnsi" w:cstheme="minorHAnsi"/>
          <w:kern w:val="1"/>
        </w:rPr>
        <w:t xml:space="preserve">rozpoczęty </w:t>
      </w:r>
      <w:r w:rsidRPr="00C47376">
        <w:rPr>
          <w:rFonts w:asciiTheme="minorHAnsi" w:hAnsiTheme="minorHAnsi" w:cstheme="minorHAnsi"/>
        </w:rPr>
        <w:t>dzień opóźnienia w zapłacie wynagrodzenia należnego podwykonawcom lub dalszym podwykonawcom licząc od terminu określonego w umowie zawartej z podwykonawcą lub dalszym podwykonawcą,</w:t>
      </w:r>
    </w:p>
    <w:p w14:paraId="1FC97B01" w14:textId="77777777" w:rsidR="00004102" w:rsidRPr="00C47376" w:rsidRDefault="00004102" w:rsidP="008E29EB">
      <w:pPr>
        <w:numPr>
          <w:ilvl w:val="0"/>
          <w:numId w:val="10"/>
        </w:numPr>
        <w:tabs>
          <w:tab w:val="left" w:pos="888"/>
        </w:tabs>
        <w:spacing w:after="0" w:line="276" w:lineRule="auto"/>
        <w:ind w:left="993" w:hanging="426"/>
        <w:jc w:val="both"/>
        <w:rPr>
          <w:rFonts w:asciiTheme="minorHAnsi" w:hAnsiTheme="minorHAnsi" w:cstheme="minorHAnsi"/>
        </w:rPr>
      </w:pPr>
      <w:r w:rsidRPr="00C47376">
        <w:rPr>
          <w:rFonts w:asciiTheme="minorHAnsi" w:hAnsiTheme="minorHAnsi" w:cstheme="minorHAnsi"/>
        </w:rPr>
        <w:t xml:space="preserve">nieprzedłożenia do zaakceptowania projektu umowy o podwykonawstwo w terminie określonym w § 12 ust. 3, której przedmiotem są roboty budowlane, lub projektu jej zmiany - w wysokości 2 000,00 zł za każdy stwierdzony przypadek, </w:t>
      </w:r>
    </w:p>
    <w:p w14:paraId="0F80A936" w14:textId="77777777" w:rsidR="00004102" w:rsidRPr="00C47376" w:rsidRDefault="00004102" w:rsidP="008E29EB">
      <w:pPr>
        <w:numPr>
          <w:ilvl w:val="0"/>
          <w:numId w:val="10"/>
        </w:numPr>
        <w:tabs>
          <w:tab w:val="left" w:pos="888"/>
        </w:tabs>
        <w:spacing w:after="0" w:line="276" w:lineRule="auto"/>
        <w:ind w:left="993" w:hanging="426"/>
        <w:jc w:val="both"/>
        <w:rPr>
          <w:rFonts w:asciiTheme="minorHAnsi" w:hAnsiTheme="minorHAnsi" w:cstheme="minorHAnsi"/>
        </w:rPr>
      </w:pPr>
      <w:r w:rsidRPr="00C47376">
        <w:rPr>
          <w:rFonts w:asciiTheme="minorHAnsi" w:hAnsiTheme="minorHAnsi" w:cstheme="minorHAnsi"/>
        </w:rPr>
        <w:t xml:space="preserve">nieprzedłożenia poświadczonej za zgodność z oryginałem kopii umowy o podwykonawstwo, której przedmiotem są roboty budowlane, lub jej zmiany, w terminie określonym w § 12 ust. 9 – 2 000,00 zł za każdy stwierdzony przypadek, </w:t>
      </w:r>
    </w:p>
    <w:p w14:paraId="55E839E8" w14:textId="77777777" w:rsidR="00004102" w:rsidRPr="00C47376" w:rsidRDefault="00004102" w:rsidP="008E29EB">
      <w:pPr>
        <w:numPr>
          <w:ilvl w:val="0"/>
          <w:numId w:val="10"/>
        </w:numPr>
        <w:tabs>
          <w:tab w:val="left" w:pos="888"/>
        </w:tabs>
        <w:spacing w:after="0" w:line="276" w:lineRule="auto"/>
        <w:ind w:left="992" w:hanging="425"/>
        <w:jc w:val="both"/>
        <w:rPr>
          <w:rFonts w:asciiTheme="minorHAnsi" w:hAnsiTheme="minorHAnsi" w:cstheme="minorHAnsi"/>
        </w:rPr>
      </w:pPr>
      <w:r w:rsidRPr="00C47376">
        <w:rPr>
          <w:rFonts w:asciiTheme="minorHAnsi" w:hAnsiTheme="minorHAnsi" w:cstheme="minorHAnsi"/>
        </w:rPr>
        <w:t>nieprzedłożenia poświadczonej za zgodność z oryginałem kopii umowy o podwykonawstwo, której przedmiotem są usługi lub dostawy w terminie określonym w § 12 ust. 14 – w wysokości 2 000,00 zł za każdy stwierdzony przypadek,</w:t>
      </w:r>
    </w:p>
    <w:p w14:paraId="49026973" w14:textId="77777777" w:rsidR="00004102" w:rsidRPr="00C47376" w:rsidRDefault="00004102" w:rsidP="008E29EB">
      <w:pPr>
        <w:numPr>
          <w:ilvl w:val="0"/>
          <w:numId w:val="10"/>
        </w:numPr>
        <w:tabs>
          <w:tab w:val="left" w:pos="888"/>
        </w:tabs>
        <w:spacing w:after="0" w:line="276" w:lineRule="auto"/>
        <w:ind w:left="992" w:hanging="425"/>
        <w:jc w:val="both"/>
        <w:rPr>
          <w:rFonts w:asciiTheme="minorHAnsi" w:hAnsiTheme="minorHAnsi" w:cstheme="minorHAnsi"/>
        </w:rPr>
      </w:pPr>
      <w:r w:rsidRPr="00C47376">
        <w:rPr>
          <w:rFonts w:asciiTheme="minorHAnsi" w:hAnsiTheme="minorHAnsi" w:cstheme="minorHAnsi"/>
        </w:rPr>
        <w:t xml:space="preserve"> braku zmiany umowy o podwykonawstwo w zakresie terminu zapłaty – w wysokości 2 000,00 zł za każdy przypadek,</w:t>
      </w:r>
    </w:p>
    <w:p w14:paraId="7C943764" w14:textId="0E082BFB" w:rsidR="00004102" w:rsidRPr="00C47376" w:rsidRDefault="00004102" w:rsidP="008E29EB">
      <w:pPr>
        <w:numPr>
          <w:ilvl w:val="0"/>
          <w:numId w:val="10"/>
        </w:numPr>
        <w:tabs>
          <w:tab w:val="left" w:pos="888"/>
        </w:tabs>
        <w:spacing w:after="0" w:line="276" w:lineRule="auto"/>
        <w:ind w:left="992" w:hanging="425"/>
        <w:jc w:val="both"/>
        <w:rPr>
          <w:rFonts w:asciiTheme="minorHAnsi" w:hAnsiTheme="minorHAnsi" w:cstheme="minorHAnsi"/>
        </w:rPr>
      </w:pPr>
      <w:r w:rsidRPr="00C47376">
        <w:rPr>
          <w:rFonts w:asciiTheme="minorHAnsi" w:hAnsiTheme="minorHAnsi" w:cstheme="minorHAnsi"/>
        </w:rPr>
        <w:t>za każdy przypadek naruszenia obowiązku realizacji Przedmiotu umowy przy pomocy osób zatrudnionych na podstawie umowy o pracę, o którym mowa w § 10 ust. 1</w:t>
      </w:r>
      <w:r w:rsidR="00317261">
        <w:rPr>
          <w:rFonts w:asciiTheme="minorHAnsi" w:hAnsiTheme="minorHAnsi" w:cstheme="minorHAnsi"/>
        </w:rPr>
        <w:t>1</w:t>
      </w:r>
      <w:r w:rsidRPr="00C47376">
        <w:rPr>
          <w:rFonts w:asciiTheme="minorHAnsi" w:hAnsiTheme="minorHAnsi" w:cstheme="minorHAnsi"/>
        </w:rPr>
        <w:t xml:space="preserve"> umowy - w wysokości 2 000,00 zł za każdy stwierdzony przypadek</w:t>
      </w:r>
    </w:p>
    <w:p w14:paraId="5D1DF6A1" w14:textId="6A8BF367" w:rsidR="00004102" w:rsidRPr="00C47376" w:rsidRDefault="00004102" w:rsidP="008E29EB">
      <w:pPr>
        <w:numPr>
          <w:ilvl w:val="0"/>
          <w:numId w:val="10"/>
        </w:numPr>
        <w:tabs>
          <w:tab w:val="left" w:pos="888"/>
        </w:tabs>
        <w:spacing w:after="0" w:line="276" w:lineRule="auto"/>
        <w:ind w:left="992" w:hanging="425"/>
        <w:jc w:val="both"/>
        <w:rPr>
          <w:rFonts w:asciiTheme="minorHAnsi" w:eastAsia="Times New Roman" w:hAnsiTheme="minorHAnsi" w:cstheme="minorHAnsi"/>
        </w:rPr>
      </w:pPr>
      <w:r w:rsidRPr="00C47376">
        <w:rPr>
          <w:rFonts w:asciiTheme="minorHAnsi" w:hAnsiTheme="minorHAnsi" w:cstheme="minorHAnsi"/>
        </w:rPr>
        <w:t>za każdy przypadek nieprzedłożenia przez Wykonawcę dokumentów, o których mowa w § 10 ust. 1</w:t>
      </w:r>
      <w:r w:rsidR="00317261">
        <w:rPr>
          <w:rFonts w:asciiTheme="minorHAnsi" w:hAnsiTheme="minorHAnsi" w:cstheme="minorHAnsi"/>
        </w:rPr>
        <w:t>4</w:t>
      </w:r>
      <w:r w:rsidRPr="00C47376">
        <w:rPr>
          <w:rFonts w:asciiTheme="minorHAnsi" w:hAnsiTheme="minorHAnsi" w:cstheme="minorHAnsi"/>
        </w:rPr>
        <w:t xml:space="preserve"> umowy, w terminie wyznaczonym przez Zamawiającego, w wysokości 2 000,00 zł za każdy stwierdzony przypadek,</w:t>
      </w:r>
    </w:p>
    <w:p w14:paraId="618B6FB4" w14:textId="77777777" w:rsidR="00004102" w:rsidRPr="00C47376" w:rsidRDefault="00004102" w:rsidP="008E29EB">
      <w:pPr>
        <w:numPr>
          <w:ilvl w:val="0"/>
          <w:numId w:val="10"/>
        </w:numPr>
        <w:tabs>
          <w:tab w:val="left" w:pos="284"/>
          <w:tab w:val="left" w:pos="888"/>
        </w:tabs>
        <w:spacing w:after="0" w:line="276" w:lineRule="auto"/>
        <w:ind w:left="992" w:hanging="425"/>
        <w:jc w:val="both"/>
        <w:rPr>
          <w:rFonts w:asciiTheme="minorHAnsi" w:eastAsia="Times New Roman" w:hAnsiTheme="minorHAnsi" w:cstheme="minorHAnsi"/>
          <w:kern w:val="1"/>
        </w:rPr>
      </w:pPr>
      <w:r w:rsidRPr="00C47376">
        <w:rPr>
          <w:rFonts w:asciiTheme="minorHAnsi" w:eastAsia="Times New Roman" w:hAnsiTheme="minorHAnsi" w:cstheme="minorHAnsi"/>
        </w:rPr>
        <w:t>w przypadku naruszenia postanowień Umowy lub przepisów prawa dotyczących bezpieczeństwa prowadzonych Robót (BHP) a także w przypadku usunięcia pracownika lub współpracownika Wykonawcy z Terenu Budowy z powodu naruszenia postanowień Umowy lub przepisów prawa dotyczących bezpieczeństwa prowadzonych Robót (BHP) - w wysokości 1 000,00 zł za każde zdarzenie.</w:t>
      </w:r>
    </w:p>
    <w:p w14:paraId="3D4937D7" w14:textId="1605B19A" w:rsidR="00004102" w:rsidRPr="00C47376" w:rsidRDefault="00004102" w:rsidP="008E29EB">
      <w:pPr>
        <w:numPr>
          <w:ilvl w:val="0"/>
          <w:numId w:val="2"/>
        </w:numPr>
        <w:spacing w:after="0" w:line="276" w:lineRule="auto"/>
        <w:ind w:left="284" w:hanging="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Jeżeli kara umowna nie pokrywa poniesionej szkody, Zamawiający może dochodzić odszkodowania uzupełniającego. Strony zastrzegają sobie prawo dochodzenia odszkodowania uzupełniającego do wysokości poniesionej szkody.</w:t>
      </w:r>
    </w:p>
    <w:p w14:paraId="3CEFF8B7" w14:textId="77777777" w:rsidR="00004102" w:rsidRPr="00C47376" w:rsidRDefault="00004102" w:rsidP="008E29EB">
      <w:pPr>
        <w:numPr>
          <w:ilvl w:val="0"/>
          <w:numId w:val="2"/>
        </w:numPr>
        <w:tabs>
          <w:tab w:val="left" w:pos="284"/>
        </w:tabs>
        <w:spacing w:after="0" w:line="276" w:lineRule="auto"/>
        <w:ind w:left="284" w:hanging="284"/>
        <w:jc w:val="both"/>
        <w:rPr>
          <w:rFonts w:asciiTheme="minorHAnsi" w:eastAsia="Times New Roman" w:hAnsiTheme="minorHAnsi" w:cstheme="minorHAnsi"/>
        </w:rPr>
      </w:pPr>
      <w:r w:rsidRPr="00C47376">
        <w:rPr>
          <w:rFonts w:asciiTheme="minorHAnsi" w:eastAsia="Times New Roman" w:hAnsiTheme="minorHAnsi" w:cstheme="minorHAnsi"/>
          <w:kern w:val="1"/>
        </w:rPr>
        <w:t xml:space="preserve">Wykonawca wyraża zgodę, by naliczone kary umowne były potrącane z wynagrodzenia Wykonawcy bez konieczności składania dodatkowych oświadczeń,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w:t>
      </w:r>
      <w:r w:rsidRPr="00C47376">
        <w:rPr>
          <w:rFonts w:asciiTheme="minorHAnsi" w:eastAsia="Times New Roman" w:hAnsiTheme="minorHAnsi" w:cstheme="minorHAnsi"/>
          <w:kern w:val="1"/>
        </w:rPr>
        <w:lastRenderedPageBreak/>
        <w:t>Potrącenie kar umownych może być dokonane z wierzytelności niewymagalnych, na co Wykonawca wyraża zgodę i do czego upoważnia Zamawiającego bez potrzeby uzyskania pisemnego potwierdzenia.</w:t>
      </w:r>
    </w:p>
    <w:p w14:paraId="5D255481" w14:textId="77777777" w:rsidR="00004102" w:rsidRPr="00C47376" w:rsidRDefault="00004102" w:rsidP="008E29EB">
      <w:pPr>
        <w:numPr>
          <w:ilvl w:val="0"/>
          <w:numId w:val="2"/>
        </w:numPr>
        <w:spacing w:after="0" w:line="276" w:lineRule="auto"/>
        <w:ind w:left="284" w:hanging="284"/>
        <w:jc w:val="both"/>
        <w:rPr>
          <w:rFonts w:asciiTheme="minorHAnsi" w:eastAsia="Times New Roman" w:hAnsiTheme="minorHAnsi" w:cstheme="minorHAnsi"/>
        </w:rPr>
      </w:pPr>
      <w:r w:rsidRPr="00C47376">
        <w:rPr>
          <w:rFonts w:asciiTheme="minorHAnsi" w:eastAsia="Times New Roman" w:hAnsiTheme="minorHAnsi" w:cstheme="minorHAnsi"/>
        </w:rPr>
        <w:t>Zapłata kary przez Wykonawcę lub potrącenie przez Zamawiającego kary z płatności należnej Wykonawcy nie zwalnia Wykonawcy z obowiązku ukończenia robót lub jakichkolwiek innych  obowiązków i zobowiązań wynikających z umowy.</w:t>
      </w:r>
    </w:p>
    <w:p w14:paraId="7C27B266" w14:textId="77777777" w:rsidR="00004102" w:rsidRPr="00C47376" w:rsidRDefault="00004102" w:rsidP="008E29EB">
      <w:pPr>
        <w:numPr>
          <w:ilvl w:val="0"/>
          <w:numId w:val="2"/>
        </w:numPr>
        <w:spacing w:after="0" w:line="276" w:lineRule="auto"/>
        <w:ind w:left="284" w:hanging="284"/>
        <w:jc w:val="both"/>
        <w:rPr>
          <w:rFonts w:asciiTheme="minorHAnsi" w:eastAsia="Times New Roman" w:hAnsiTheme="minorHAnsi" w:cstheme="minorHAnsi"/>
          <w:kern w:val="1"/>
        </w:rPr>
      </w:pPr>
      <w:r w:rsidRPr="00C47376">
        <w:rPr>
          <w:rFonts w:asciiTheme="minorHAnsi" w:eastAsia="Times New Roman" w:hAnsiTheme="minorHAnsi" w:cstheme="minorHAnsi"/>
        </w:rPr>
        <w:t xml:space="preserve">Wykonawca, który polega na sytuacji finansowej lub ekonomicznej innych podmiotów, w świetle przepisów </w:t>
      </w:r>
      <w:r w:rsidRPr="00C47376">
        <w:rPr>
          <w:rFonts w:asciiTheme="minorHAnsi" w:hAnsiTheme="minorHAnsi" w:cstheme="minorHAnsi"/>
        </w:rPr>
        <w:t xml:space="preserve">ustawy </w:t>
      </w:r>
      <w:proofErr w:type="spellStart"/>
      <w:r w:rsidRPr="00C47376">
        <w:rPr>
          <w:rFonts w:asciiTheme="minorHAnsi" w:hAnsiTheme="minorHAnsi" w:cstheme="minorHAnsi"/>
        </w:rPr>
        <w:t>Pzp</w:t>
      </w:r>
      <w:proofErr w:type="spellEnd"/>
      <w:r w:rsidRPr="00C47376">
        <w:rPr>
          <w:rFonts w:asciiTheme="minorHAnsi" w:eastAsia="Times New Roman" w:hAnsiTheme="minorHAnsi" w:cstheme="minorHAnsi"/>
        </w:rPr>
        <w:t xml:space="preserve"> odpowiada solidarnie z podmiotem, który zobowiązał się do udostępnienia zasobów, za szkodę poniesioną przez Zamawiającego powstałą wskutek nieudostępnienia tych zasobów, chyba że za nieudostępnienie zasobów nie ponosi winy</w:t>
      </w:r>
    </w:p>
    <w:p w14:paraId="19F3F595" w14:textId="77777777" w:rsidR="00004102" w:rsidRPr="00C47376" w:rsidRDefault="00004102" w:rsidP="008E29EB">
      <w:pPr>
        <w:numPr>
          <w:ilvl w:val="0"/>
          <w:numId w:val="2"/>
        </w:numPr>
        <w:spacing w:after="0" w:line="276" w:lineRule="auto"/>
        <w:ind w:left="284" w:hanging="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Suma kar umownych nie może przekroczyć 50 % kwoty określonej w § 6 ust. 1 niniejszej Umowy.</w:t>
      </w:r>
    </w:p>
    <w:p w14:paraId="3F2118CA" w14:textId="77777777" w:rsidR="00004102" w:rsidRPr="00C47376" w:rsidRDefault="00004102" w:rsidP="008E29EB">
      <w:pPr>
        <w:numPr>
          <w:ilvl w:val="0"/>
          <w:numId w:val="2"/>
        </w:numPr>
        <w:spacing w:after="0" w:line="276" w:lineRule="auto"/>
        <w:ind w:left="284" w:hanging="284"/>
        <w:jc w:val="both"/>
        <w:rPr>
          <w:rFonts w:asciiTheme="minorHAnsi" w:eastAsia="MS Mincho" w:hAnsiTheme="minorHAnsi" w:cstheme="minorHAnsi"/>
          <w:b/>
        </w:rPr>
      </w:pPr>
      <w:r w:rsidRPr="00C47376">
        <w:rPr>
          <w:rFonts w:asciiTheme="minorHAnsi" w:eastAsia="Times New Roman" w:hAnsiTheme="minorHAnsi" w:cstheme="minorHAnsi"/>
          <w:kern w:val="1"/>
        </w:rPr>
        <w:t>W przypadku, gdy Zamawiający nie potrąci kary umownej z należności za wykonane prace, termin płatności kary umownej wynosi 7 dni od daty otrzymania przez Wykonawcę wezwania do zapłaty kary umownej.</w:t>
      </w:r>
    </w:p>
    <w:p w14:paraId="73C0D80B" w14:textId="77777777" w:rsidR="00004102" w:rsidRPr="00C47376" w:rsidRDefault="00004102" w:rsidP="008E29EB">
      <w:pPr>
        <w:spacing w:after="0" w:line="276" w:lineRule="auto"/>
        <w:rPr>
          <w:rFonts w:asciiTheme="minorHAnsi" w:eastAsia="MS Mincho" w:hAnsiTheme="minorHAnsi" w:cstheme="minorHAnsi"/>
          <w:b/>
        </w:rPr>
      </w:pPr>
    </w:p>
    <w:p w14:paraId="482D15F5"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18</w:t>
      </w:r>
    </w:p>
    <w:p w14:paraId="04B02A81" w14:textId="77777777" w:rsidR="00004102" w:rsidRPr="00C47376" w:rsidRDefault="00004102" w:rsidP="008E29EB">
      <w:pPr>
        <w:spacing w:after="0" w:line="276" w:lineRule="auto"/>
        <w:jc w:val="center"/>
        <w:rPr>
          <w:rFonts w:asciiTheme="minorHAnsi" w:eastAsia="MS Mincho" w:hAnsiTheme="minorHAnsi" w:cstheme="minorHAnsi"/>
          <w:b/>
        </w:rPr>
      </w:pPr>
      <w:bookmarkStart w:id="9" w:name="_Hlk76952315"/>
      <w:r w:rsidRPr="00C47376">
        <w:rPr>
          <w:rFonts w:asciiTheme="minorHAnsi" w:eastAsia="MS Mincho" w:hAnsiTheme="minorHAnsi" w:cstheme="minorHAnsi"/>
          <w:b/>
        </w:rPr>
        <w:t>Zmiany umowy</w:t>
      </w:r>
    </w:p>
    <w:bookmarkEnd w:id="9"/>
    <w:p w14:paraId="755B49D0" w14:textId="77777777" w:rsidR="00004102" w:rsidRPr="00C47376" w:rsidRDefault="00004102" w:rsidP="008E29EB">
      <w:pPr>
        <w:spacing w:after="0" w:line="276" w:lineRule="auto"/>
        <w:jc w:val="center"/>
        <w:rPr>
          <w:rFonts w:asciiTheme="minorHAnsi" w:eastAsia="MS Mincho" w:hAnsiTheme="minorHAnsi" w:cstheme="minorHAnsi"/>
          <w:b/>
        </w:rPr>
      </w:pPr>
    </w:p>
    <w:p w14:paraId="4A2B9E2F" w14:textId="77777777" w:rsidR="00004102" w:rsidRPr="00C47376" w:rsidRDefault="00004102" w:rsidP="008E29EB">
      <w:pPr>
        <w:widowControl w:val="0"/>
        <w:numPr>
          <w:ilvl w:val="0"/>
          <w:numId w:val="29"/>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Wszelkie zmiany Umowy wymagają zgody obu Stron i zachowania formy pisemnej pod rygorem nieważności.</w:t>
      </w:r>
    </w:p>
    <w:p w14:paraId="06604107" w14:textId="77777777" w:rsidR="00004102" w:rsidRPr="00C47376" w:rsidRDefault="00004102" w:rsidP="008E29EB">
      <w:pPr>
        <w:widowControl w:val="0"/>
        <w:numPr>
          <w:ilvl w:val="0"/>
          <w:numId w:val="29"/>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 xml:space="preserve">Zmiany Umowy, o których mowa w ust. 1, muszą być dokonywane z zachowaniem przepisu art. 454 oraz art. 455 ustawy </w:t>
      </w:r>
      <w:proofErr w:type="spellStart"/>
      <w:r w:rsidRPr="00C47376">
        <w:rPr>
          <w:rFonts w:asciiTheme="minorHAnsi" w:eastAsia="Times New Roman" w:hAnsiTheme="minorHAnsi" w:cstheme="minorHAnsi"/>
        </w:rPr>
        <w:t>Pzp</w:t>
      </w:r>
      <w:proofErr w:type="spellEnd"/>
      <w:r w:rsidRPr="00C47376">
        <w:rPr>
          <w:rFonts w:asciiTheme="minorHAnsi" w:eastAsia="Times New Roman" w:hAnsiTheme="minorHAnsi" w:cstheme="minorHAnsi"/>
        </w:rPr>
        <w:t xml:space="preserve">.  </w:t>
      </w:r>
    </w:p>
    <w:p w14:paraId="35AB55C0" w14:textId="77777777" w:rsidR="00004102" w:rsidRPr="00C47376" w:rsidRDefault="00004102" w:rsidP="008E29EB">
      <w:pPr>
        <w:widowControl w:val="0"/>
        <w:numPr>
          <w:ilvl w:val="0"/>
          <w:numId w:val="29"/>
        </w:numPr>
        <w:spacing w:after="0" w:line="276" w:lineRule="auto"/>
        <w:jc w:val="both"/>
        <w:rPr>
          <w:rFonts w:asciiTheme="minorHAnsi" w:eastAsia="Times New Roman" w:hAnsiTheme="minorHAnsi" w:cstheme="minorHAnsi"/>
          <w:b/>
        </w:rPr>
      </w:pPr>
      <w:r w:rsidRPr="00C47376">
        <w:rPr>
          <w:rFonts w:asciiTheme="minorHAnsi" w:eastAsia="Times New Roman" w:hAnsiTheme="minorHAnsi" w:cstheme="minorHAnsi"/>
        </w:rPr>
        <w:t>Zamawiający przewiduje możliwość zmiany treści Umowy, w szczególności w zakresie:</w:t>
      </w:r>
    </w:p>
    <w:p w14:paraId="09058709" w14:textId="77777777" w:rsidR="00004102" w:rsidRPr="00C47376" w:rsidRDefault="00004102" w:rsidP="008E29EB">
      <w:pPr>
        <w:widowControl w:val="0"/>
        <w:numPr>
          <w:ilvl w:val="0"/>
          <w:numId w:val="30"/>
        </w:numPr>
        <w:spacing w:after="0" w:line="276" w:lineRule="auto"/>
        <w:jc w:val="both"/>
        <w:rPr>
          <w:rFonts w:asciiTheme="minorHAnsi" w:hAnsiTheme="minorHAnsi" w:cstheme="minorHAnsi"/>
        </w:rPr>
      </w:pPr>
      <w:r w:rsidRPr="00C47376">
        <w:rPr>
          <w:rFonts w:asciiTheme="minorHAnsi" w:eastAsia="Times New Roman" w:hAnsiTheme="minorHAnsi" w:cstheme="minorHAnsi"/>
          <w:b/>
        </w:rPr>
        <w:t>terminu realizacji przedmiotu umowy</w:t>
      </w:r>
      <w:r w:rsidRPr="00C47376">
        <w:rPr>
          <w:rFonts w:asciiTheme="minorHAnsi" w:eastAsia="Times New Roman" w:hAnsiTheme="minorHAnsi" w:cstheme="minorHAnsi"/>
        </w:rPr>
        <w:t xml:space="preserve"> w przypadkach:</w:t>
      </w:r>
    </w:p>
    <w:p w14:paraId="341A2768" w14:textId="77777777" w:rsidR="00004102" w:rsidRPr="00C47376" w:rsidRDefault="00004102" w:rsidP="008E29EB">
      <w:pPr>
        <w:pStyle w:val="Akapitzlist"/>
        <w:widowControl w:val="0"/>
        <w:numPr>
          <w:ilvl w:val="0"/>
          <w:numId w:val="58"/>
        </w:numPr>
        <w:spacing w:line="276" w:lineRule="auto"/>
        <w:jc w:val="both"/>
        <w:rPr>
          <w:rFonts w:asciiTheme="minorHAnsi" w:hAnsiTheme="minorHAnsi" w:cstheme="minorHAnsi"/>
          <w:sz w:val="22"/>
          <w:szCs w:val="22"/>
        </w:rPr>
      </w:pPr>
      <w:r w:rsidRPr="00C47376">
        <w:rPr>
          <w:rFonts w:asciiTheme="minorHAnsi" w:hAnsiTheme="minorHAnsi" w:cstheme="minorHAnsi"/>
          <w:sz w:val="22"/>
          <w:szCs w:val="22"/>
        </w:rPr>
        <w:t xml:space="preserve">wystąpienia niesprzyjających warunków atmosferycznych uniemożliwiających Wykonawcy prowadzenie robót budowlanych i instalacyjnych zgodnie z ich technologią, zasadami sztuki budowlanej i warunkami technicznymi zapewniającymi właściwą jakość wykonania, dokonywania odbiorów robót, w szczególności: temperatury powietrza poniżej 0,0 </w:t>
      </w:r>
      <w:proofErr w:type="spellStart"/>
      <w:r w:rsidRPr="00C47376">
        <w:rPr>
          <w:rFonts w:asciiTheme="minorHAnsi" w:hAnsiTheme="minorHAnsi" w:cstheme="minorHAnsi"/>
          <w:sz w:val="22"/>
          <w:szCs w:val="22"/>
        </w:rPr>
        <w:t>st.C</w:t>
      </w:r>
      <w:proofErr w:type="spellEnd"/>
      <w:r w:rsidRPr="00C47376">
        <w:rPr>
          <w:rFonts w:asciiTheme="minorHAnsi" w:hAnsiTheme="minorHAnsi" w:cstheme="minorHAnsi"/>
          <w:sz w:val="22"/>
          <w:szCs w:val="22"/>
        </w:rPr>
        <w:t xml:space="preserve"> oraz powyżej +28 st. C, gwałtownych, intensywnych lub długotrwałych opadów atmosferycznych (deszcz, śnieg, gradobicie), burz z wyładowaniami atmosferycznymi, itp. - fakt ten musi być udokumentowany, zgłoszony oraz wpisany do dziennika budowy, a także musi być potwierdzone przez Inspektora Nadzoru. Powyższe dotyczy również przekazania placu budowy (terenu budowy) o okres trwania przeszkody uniemożliwiającej przekazanie placu budowy  jak również koniecznych ze względu na warunki pogodowe przerw w wykonywaniu robót budowlanych,</w:t>
      </w:r>
    </w:p>
    <w:p w14:paraId="6A669107" w14:textId="77777777" w:rsidR="00004102" w:rsidRPr="00C47376" w:rsidRDefault="00004102" w:rsidP="008E29EB">
      <w:pPr>
        <w:pStyle w:val="Akapitzlist"/>
        <w:widowControl w:val="0"/>
        <w:numPr>
          <w:ilvl w:val="0"/>
          <w:numId w:val="58"/>
        </w:numPr>
        <w:spacing w:line="276" w:lineRule="auto"/>
        <w:jc w:val="both"/>
        <w:rPr>
          <w:rFonts w:asciiTheme="minorHAnsi" w:hAnsiTheme="minorHAnsi" w:cstheme="minorHAnsi"/>
          <w:sz w:val="22"/>
          <w:szCs w:val="22"/>
        </w:rPr>
      </w:pPr>
      <w:r w:rsidRPr="00C47376">
        <w:rPr>
          <w:rFonts w:asciiTheme="minorHAnsi" w:hAnsiTheme="minorHAnsi" w:cstheme="minorHAnsi"/>
          <w:sz w:val="22"/>
          <w:szCs w:val="22"/>
        </w:rPr>
        <w:t xml:space="preserve">realizacji w drodze odrębnej umowy prac powiązanych z przedmiotem niniejszej umowy, wymuszającej konieczność skoordynowania prac, </w:t>
      </w:r>
    </w:p>
    <w:p w14:paraId="7BD6A7FC" w14:textId="77777777" w:rsidR="00004102" w:rsidRPr="00C47376" w:rsidRDefault="00004102" w:rsidP="008E29EB">
      <w:pPr>
        <w:pStyle w:val="Akapitzlist"/>
        <w:widowControl w:val="0"/>
        <w:numPr>
          <w:ilvl w:val="0"/>
          <w:numId w:val="58"/>
        </w:numPr>
        <w:spacing w:line="276" w:lineRule="auto"/>
        <w:jc w:val="both"/>
        <w:rPr>
          <w:rFonts w:asciiTheme="minorHAnsi" w:hAnsiTheme="minorHAnsi" w:cstheme="minorHAnsi"/>
          <w:sz w:val="22"/>
          <w:szCs w:val="22"/>
        </w:rPr>
      </w:pPr>
      <w:r w:rsidRPr="00C47376">
        <w:rPr>
          <w:rFonts w:asciiTheme="minorHAnsi" w:hAnsiTheme="minorHAnsi" w:cstheme="minorHAnsi"/>
          <w:sz w:val="22"/>
          <w:szCs w:val="22"/>
        </w:rPr>
        <w:t xml:space="preserve">wystąpienia konieczności wykonania dodatkowych robót lub usług wykraczających poza Przedmiot umowy (przedmiot zamówienia podstawowego) udzielanych na podstawie art. 455 ust.1 pkt 3, pkt 4 i art. 455 ust. 2 ustawy </w:t>
      </w:r>
      <w:proofErr w:type="spellStart"/>
      <w:r w:rsidRPr="00C47376">
        <w:rPr>
          <w:rFonts w:asciiTheme="minorHAnsi" w:hAnsiTheme="minorHAnsi" w:cstheme="minorHAnsi"/>
          <w:sz w:val="22"/>
          <w:szCs w:val="22"/>
        </w:rPr>
        <w:t>pzp</w:t>
      </w:r>
      <w:proofErr w:type="spellEnd"/>
      <w:r w:rsidRPr="00C47376">
        <w:rPr>
          <w:rFonts w:asciiTheme="minorHAnsi" w:hAnsiTheme="minorHAnsi" w:cstheme="minorHAnsi"/>
          <w:sz w:val="22"/>
          <w:szCs w:val="22"/>
        </w:rPr>
        <w:t>, koniecznych prac dodatkowych, w sytuacji gdy wykonanie tych prac będzie niezbędne do prawidłowego wykonania Przedmiotu umowy, lub robót zamiennych,</w:t>
      </w:r>
    </w:p>
    <w:p w14:paraId="74F764B5" w14:textId="77777777" w:rsidR="00004102" w:rsidRPr="00C47376" w:rsidRDefault="00004102" w:rsidP="008E29EB">
      <w:pPr>
        <w:pStyle w:val="Akapitzlist"/>
        <w:numPr>
          <w:ilvl w:val="0"/>
          <w:numId w:val="58"/>
        </w:numPr>
        <w:spacing w:line="276" w:lineRule="auto"/>
        <w:jc w:val="both"/>
        <w:rPr>
          <w:rFonts w:asciiTheme="minorHAnsi" w:hAnsiTheme="minorHAnsi" w:cstheme="minorHAnsi"/>
          <w:sz w:val="22"/>
          <w:szCs w:val="22"/>
        </w:rPr>
      </w:pPr>
      <w:r w:rsidRPr="00C47376">
        <w:rPr>
          <w:rFonts w:asciiTheme="minorHAnsi" w:hAnsiTheme="minorHAnsi" w:cstheme="minorHAnsi"/>
          <w:sz w:val="22"/>
          <w:szCs w:val="22"/>
        </w:rPr>
        <w:t>konieczności wprowadzenia zmian do dokumentacji projektowej na etapie wykonawstwa robót z przyczyn niezależnych od obu stron lub aktualizacji rozwiązań projektowych z uwagi na postęp technologiczny;</w:t>
      </w:r>
    </w:p>
    <w:p w14:paraId="51DF5ED3" w14:textId="77777777" w:rsidR="00004102" w:rsidRPr="00C47376" w:rsidRDefault="00004102" w:rsidP="008E29EB">
      <w:pPr>
        <w:pStyle w:val="Akapitzlist"/>
        <w:numPr>
          <w:ilvl w:val="0"/>
          <w:numId w:val="58"/>
        </w:numPr>
        <w:spacing w:line="276" w:lineRule="auto"/>
        <w:jc w:val="both"/>
        <w:rPr>
          <w:rFonts w:asciiTheme="minorHAnsi" w:hAnsiTheme="minorHAnsi" w:cstheme="minorHAnsi"/>
          <w:sz w:val="22"/>
          <w:szCs w:val="22"/>
        </w:rPr>
      </w:pPr>
      <w:r w:rsidRPr="00C47376">
        <w:rPr>
          <w:rFonts w:asciiTheme="minorHAnsi" w:hAnsiTheme="minorHAnsi" w:cstheme="minorHAnsi"/>
          <w:sz w:val="22"/>
          <w:szCs w:val="22"/>
        </w:rPr>
        <w:t xml:space="preserve">niedotrzymania przez Zamawiającego warunków umowy: opóźnienia, utrudnienia, zawieszenia robót lub inne przeszkody dające się przypisać Zamawiającemu, </w:t>
      </w:r>
    </w:p>
    <w:p w14:paraId="0145B43A" w14:textId="77777777" w:rsidR="00004102" w:rsidRPr="00C47376" w:rsidRDefault="00004102" w:rsidP="008E29EB">
      <w:pPr>
        <w:pStyle w:val="Akapitzlist"/>
        <w:widowControl w:val="0"/>
        <w:numPr>
          <w:ilvl w:val="0"/>
          <w:numId w:val="58"/>
        </w:numPr>
        <w:spacing w:line="276" w:lineRule="auto"/>
        <w:jc w:val="both"/>
        <w:rPr>
          <w:rFonts w:asciiTheme="minorHAnsi" w:hAnsiTheme="minorHAnsi" w:cstheme="minorHAnsi"/>
          <w:kern w:val="1"/>
          <w:sz w:val="22"/>
          <w:szCs w:val="22"/>
        </w:rPr>
      </w:pPr>
      <w:r w:rsidRPr="00C47376">
        <w:rPr>
          <w:rFonts w:asciiTheme="minorHAnsi" w:hAnsiTheme="minorHAnsi" w:cstheme="minorHAnsi"/>
          <w:sz w:val="22"/>
          <w:szCs w:val="22"/>
        </w:rPr>
        <w:lastRenderedPageBreak/>
        <w:t>wystąpienia konieczności</w:t>
      </w:r>
      <w:r w:rsidRPr="00C47376">
        <w:rPr>
          <w:rFonts w:asciiTheme="minorHAnsi" w:hAnsiTheme="minorHAnsi" w:cstheme="minorHAnsi"/>
          <w:kern w:val="1"/>
          <w:sz w:val="22"/>
          <w:szCs w:val="22"/>
        </w:rPr>
        <w:t xml:space="preserve"> (uzyskania) dodatkowych badań lub ekspertyz, warunkujących wykonanie niniejszej Umowy, których nie można było przewidzieć w momencie zawarcia niniejszej Umowy,</w:t>
      </w:r>
    </w:p>
    <w:p w14:paraId="6A1FB3F0" w14:textId="77777777" w:rsidR="00004102" w:rsidRPr="00C47376" w:rsidRDefault="00004102" w:rsidP="008E29EB">
      <w:pPr>
        <w:pStyle w:val="Akapitzlist"/>
        <w:numPr>
          <w:ilvl w:val="0"/>
          <w:numId w:val="58"/>
        </w:numPr>
        <w:spacing w:line="276" w:lineRule="auto"/>
        <w:jc w:val="both"/>
        <w:rPr>
          <w:rFonts w:asciiTheme="minorHAnsi" w:hAnsiTheme="minorHAnsi" w:cstheme="minorHAnsi"/>
          <w:kern w:val="1"/>
          <w:sz w:val="22"/>
          <w:szCs w:val="22"/>
        </w:rPr>
      </w:pPr>
      <w:r w:rsidRPr="00C47376">
        <w:rPr>
          <w:rFonts w:asciiTheme="minorHAnsi" w:hAnsiTheme="minorHAnsi" w:cstheme="minorHAnsi"/>
          <w:kern w:val="1"/>
          <w:sz w:val="22"/>
          <w:szCs w:val="22"/>
        </w:rPr>
        <w:t>wstrzymania robót przez właściwe organy administracji publicznej na podstawie przepisów Prawa budowlanego,</w:t>
      </w:r>
    </w:p>
    <w:p w14:paraId="5D46F818" w14:textId="77777777" w:rsidR="00004102" w:rsidRPr="00C47376" w:rsidRDefault="00004102" w:rsidP="008E29EB">
      <w:pPr>
        <w:pStyle w:val="Akapitzlist"/>
        <w:numPr>
          <w:ilvl w:val="0"/>
          <w:numId w:val="58"/>
        </w:numPr>
        <w:spacing w:line="276" w:lineRule="auto"/>
        <w:jc w:val="both"/>
        <w:rPr>
          <w:rFonts w:asciiTheme="minorHAnsi" w:hAnsiTheme="minorHAnsi" w:cstheme="minorHAnsi"/>
          <w:kern w:val="1"/>
          <w:sz w:val="22"/>
          <w:szCs w:val="22"/>
        </w:rPr>
      </w:pPr>
      <w:r w:rsidRPr="00C47376">
        <w:rPr>
          <w:rFonts w:asciiTheme="minorHAnsi" w:hAnsiTheme="minorHAnsi" w:cstheme="minorHAnsi"/>
          <w:kern w:val="1"/>
          <w:sz w:val="22"/>
          <w:szCs w:val="22"/>
        </w:rPr>
        <w:t>przekroczenia obowiązujących terminów wydawania lub odmowy wydania decyzji, zezwoleń, uzgodnień będących następstwem działania organów administracji lub innych podmiotów,</w:t>
      </w:r>
    </w:p>
    <w:p w14:paraId="06A8AA55" w14:textId="77777777" w:rsidR="00004102" w:rsidRPr="00C47376" w:rsidRDefault="00004102" w:rsidP="008E29EB">
      <w:pPr>
        <w:pStyle w:val="Akapitzlist"/>
        <w:numPr>
          <w:ilvl w:val="0"/>
          <w:numId w:val="58"/>
        </w:numPr>
        <w:spacing w:line="276" w:lineRule="auto"/>
        <w:jc w:val="both"/>
        <w:rPr>
          <w:rFonts w:asciiTheme="minorHAnsi" w:hAnsiTheme="minorHAnsi" w:cstheme="minorHAnsi"/>
          <w:kern w:val="1"/>
          <w:sz w:val="22"/>
          <w:szCs w:val="22"/>
        </w:rPr>
      </w:pPr>
      <w:r w:rsidRPr="00C47376">
        <w:rPr>
          <w:rFonts w:asciiTheme="minorHAnsi" w:hAnsiTheme="minorHAnsi" w:cstheme="minorHAnsi"/>
          <w:kern w:val="1"/>
          <w:sz w:val="22"/>
          <w:szCs w:val="22"/>
        </w:rPr>
        <w:t>konieczności uzyskania wyroku sądowego, lub innego orzeczenia sądu lub uzgodnienia organu administracyjnego, którego konieczności nie przewidziano przy zawieraniu umowy,</w:t>
      </w:r>
    </w:p>
    <w:p w14:paraId="0F9B2ACA" w14:textId="77777777" w:rsidR="00004102" w:rsidRPr="00C47376" w:rsidRDefault="00004102" w:rsidP="008E29EB">
      <w:pPr>
        <w:pStyle w:val="Akapitzlist"/>
        <w:numPr>
          <w:ilvl w:val="0"/>
          <w:numId w:val="58"/>
        </w:numPr>
        <w:spacing w:line="276" w:lineRule="auto"/>
        <w:jc w:val="both"/>
        <w:rPr>
          <w:rFonts w:asciiTheme="minorHAnsi" w:hAnsiTheme="minorHAnsi" w:cstheme="minorHAnsi"/>
          <w:kern w:val="1"/>
          <w:sz w:val="22"/>
          <w:szCs w:val="22"/>
        </w:rPr>
      </w:pPr>
      <w:r w:rsidRPr="00C47376">
        <w:rPr>
          <w:rFonts w:asciiTheme="minorHAnsi" w:hAnsiTheme="minorHAnsi" w:cstheme="minorHAnsi"/>
          <w:kern w:val="1"/>
          <w:sz w:val="22"/>
          <w:szCs w:val="22"/>
        </w:rPr>
        <w:t>zaistnienia siły wyższej, tj. okoliczności, których nie można było przewidzieć przy podpisywaniu Umowy,</w:t>
      </w:r>
    </w:p>
    <w:p w14:paraId="4EC54BCB" w14:textId="77777777" w:rsidR="00004102" w:rsidRPr="00C47376" w:rsidRDefault="00004102" w:rsidP="008E29EB">
      <w:pPr>
        <w:pStyle w:val="Akapitzlist"/>
        <w:numPr>
          <w:ilvl w:val="0"/>
          <w:numId w:val="58"/>
        </w:numPr>
        <w:spacing w:line="276" w:lineRule="auto"/>
        <w:jc w:val="both"/>
        <w:rPr>
          <w:rFonts w:asciiTheme="minorHAnsi" w:hAnsiTheme="minorHAnsi" w:cstheme="minorHAnsi"/>
          <w:kern w:val="1"/>
          <w:sz w:val="22"/>
          <w:szCs w:val="22"/>
        </w:rPr>
      </w:pPr>
      <w:r w:rsidRPr="00C47376">
        <w:rPr>
          <w:rFonts w:asciiTheme="minorHAnsi" w:hAnsiTheme="minorHAnsi" w:cstheme="minorHAnsi"/>
          <w:kern w:val="1"/>
          <w:sz w:val="22"/>
          <w:szCs w:val="22"/>
        </w:rPr>
        <w:t>konieczności wprowadzenia zmian na etapie wykonawstwa robót z przyczyn niezależnych od obu stron,</w:t>
      </w:r>
    </w:p>
    <w:p w14:paraId="01F97E5F" w14:textId="77777777" w:rsidR="00004102" w:rsidRPr="00C47376" w:rsidRDefault="00004102" w:rsidP="008E29EB">
      <w:pPr>
        <w:pStyle w:val="Akapitzlist"/>
        <w:numPr>
          <w:ilvl w:val="0"/>
          <w:numId w:val="58"/>
        </w:numPr>
        <w:spacing w:line="276" w:lineRule="auto"/>
        <w:jc w:val="both"/>
        <w:rPr>
          <w:rFonts w:asciiTheme="minorHAnsi" w:hAnsiTheme="minorHAnsi" w:cstheme="minorHAnsi"/>
          <w:strike/>
          <w:kern w:val="1"/>
          <w:sz w:val="22"/>
          <w:szCs w:val="22"/>
          <w:shd w:val="clear" w:color="auto" w:fill="FFFF99"/>
        </w:rPr>
      </w:pPr>
      <w:r w:rsidRPr="00C47376">
        <w:rPr>
          <w:rFonts w:asciiTheme="minorHAnsi" w:hAnsiTheme="minorHAnsi" w:cstheme="minorHAnsi"/>
          <w:kern w:val="1"/>
          <w:sz w:val="22"/>
          <w:szCs w:val="22"/>
        </w:rPr>
        <w:t>konieczności wprowadzenia zmian do umowy będących następstwem decyzji Instytucji Zarządzającej Programem, z którego dofinansowany jest projekt,</w:t>
      </w:r>
    </w:p>
    <w:p w14:paraId="5B71AAE6" w14:textId="77777777" w:rsidR="00004102" w:rsidRPr="00C47376" w:rsidRDefault="00004102" w:rsidP="008E29EB">
      <w:pPr>
        <w:pStyle w:val="Akapitzlist"/>
        <w:numPr>
          <w:ilvl w:val="0"/>
          <w:numId w:val="58"/>
        </w:numPr>
        <w:spacing w:line="276" w:lineRule="auto"/>
        <w:jc w:val="both"/>
        <w:rPr>
          <w:rFonts w:asciiTheme="minorHAnsi" w:hAnsiTheme="minorHAnsi" w:cstheme="minorHAnsi"/>
          <w:kern w:val="1"/>
          <w:sz w:val="22"/>
          <w:szCs w:val="22"/>
        </w:rPr>
      </w:pPr>
      <w:r w:rsidRPr="00C47376">
        <w:rPr>
          <w:rFonts w:asciiTheme="minorHAnsi" w:hAnsiTheme="minorHAnsi" w:cstheme="minorHAnsi"/>
          <w:kern w:val="1"/>
          <w:sz w:val="22"/>
          <w:szCs w:val="22"/>
        </w:rPr>
        <w:t>działania osób trzecich uniemożliwiających wykonywanie prac, które to działania nie są konsekwencją winy którejkolwiek ze stron,</w:t>
      </w:r>
    </w:p>
    <w:p w14:paraId="32B60FBA" w14:textId="77777777" w:rsidR="00004102" w:rsidRPr="00C47376" w:rsidRDefault="00004102" w:rsidP="008E29EB">
      <w:pPr>
        <w:pStyle w:val="Akapitzlist"/>
        <w:numPr>
          <w:ilvl w:val="0"/>
          <w:numId w:val="58"/>
        </w:numPr>
        <w:spacing w:line="276" w:lineRule="auto"/>
        <w:jc w:val="both"/>
        <w:rPr>
          <w:rFonts w:asciiTheme="minorHAnsi" w:hAnsiTheme="minorHAnsi" w:cstheme="minorHAnsi"/>
          <w:kern w:val="1"/>
          <w:sz w:val="22"/>
          <w:szCs w:val="22"/>
        </w:rPr>
      </w:pPr>
      <w:r w:rsidRPr="00C47376">
        <w:rPr>
          <w:rFonts w:asciiTheme="minorHAnsi" w:hAnsiTheme="minorHAnsi" w:cstheme="minorHAnsi"/>
          <w:kern w:val="1"/>
          <w:sz w:val="22"/>
          <w:szCs w:val="22"/>
        </w:rPr>
        <w:t>wprowadzenia zmian w obowiązujących przepisach prawnych mających wpływ na realizację Przedmiotu umowy,</w:t>
      </w:r>
    </w:p>
    <w:p w14:paraId="0D8618B5" w14:textId="77777777" w:rsidR="00004102" w:rsidRPr="00C47376" w:rsidRDefault="00004102" w:rsidP="008E29EB">
      <w:pPr>
        <w:pStyle w:val="Akapitzlist"/>
        <w:numPr>
          <w:ilvl w:val="0"/>
          <w:numId w:val="58"/>
        </w:numPr>
        <w:spacing w:line="276" w:lineRule="auto"/>
        <w:jc w:val="both"/>
        <w:rPr>
          <w:rFonts w:asciiTheme="minorHAnsi" w:hAnsiTheme="minorHAnsi" w:cstheme="minorHAnsi"/>
          <w:kern w:val="1"/>
          <w:sz w:val="22"/>
          <w:szCs w:val="22"/>
        </w:rPr>
      </w:pPr>
      <w:r w:rsidRPr="00C47376">
        <w:rPr>
          <w:rFonts w:asciiTheme="minorHAnsi" w:hAnsiTheme="minorHAnsi" w:cstheme="minorHAnsi"/>
          <w:kern w:val="1"/>
          <w:sz w:val="22"/>
          <w:szCs w:val="22"/>
        </w:rPr>
        <w:t>jeżeli Wykonawca złoży wniosek o skrócenie terminu wykonania umowy a zmiana jest korzystna dla Zamawiającego,</w:t>
      </w:r>
    </w:p>
    <w:p w14:paraId="6C6E8BD4" w14:textId="737B2C18" w:rsidR="00004102" w:rsidRPr="00C47376" w:rsidRDefault="00004102" w:rsidP="008E29EB">
      <w:pPr>
        <w:pStyle w:val="Akapitzlist"/>
        <w:numPr>
          <w:ilvl w:val="0"/>
          <w:numId w:val="58"/>
        </w:numPr>
        <w:spacing w:line="276" w:lineRule="auto"/>
        <w:jc w:val="both"/>
        <w:rPr>
          <w:rFonts w:asciiTheme="minorHAnsi" w:hAnsiTheme="minorHAnsi" w:cstheme="minorHAnsi"/>
          <w:kern w:val="1"/>
          <w:sz w:val="22"/>
          <w:szCs w:val="22"/>
        </w:rPr>
      </w:pPr>
      <w:r w:rsidRPr="00C47376">
        <w:rPr>
          <w:rFonts w:asciiTheme="minorHAnsi" w:hAnsiTheme="minorHAnsi" w:cstheme="minorHAnsi"/>
          <w:kern w:val="1"/>
          <w:sz w:val="22"/>
          <w:szCs w:val="22"/>
        </w:rPr>
        <w:t xml:space="preserve">gdy zaistnieje inna, niemożliwa do przewidzenia w momencie zawarcia umowy okoliczność prawna, ekonomiczna lub techniczna, za którą żadna ze Stron nie ponosi odpowiedzialności, skutkująca brakiem możliwości </w:t>
      </w:r>
      <w:r w:rsidR="00317261" w:rsidRPr="00317261">
        <w:rPr>
          <w:rFonts w:ascii="Calibri" w:eastAsia="Calibri" w:hAnsi="Calibri" w:cs="Calibri"/>
          <w:kern w:val="1"/>
          <w:sz w:val="22"/>
          <w:szCs w:val="22"/>
        </w:rPr>
        <w:t>realizacji przedmiotu umowy w terminie</w:t>
      </w:r>
      <w:r w:rsidR="00317261">
        <w:rPr>
          <w:rFonts w:ascii="Calibri" w:eastAsia="Calibri" w:hAnsi="Calibri" w:cs="Calibri"/>
          <w:kern w:val="1"/>
          <w:sz w:val="22"/>
          <w:szCs w:val="22"/>
        </w:rPr>
        <w:t>.</w:t>
      </w:r>
      <w:r w:rsidRPr="00C47376">
        <w:rPr>
          <w:rFonts w:asciiTheme="minorHAnsi" w:hAnsiTheme="minorHAnsi" w:cstheme="minorHAnsi"/>
          <w:kern w:val="1"/>
          <w:sz w:val="22"/>
          <w:szCs w:val="22"/>
        </w:rPr>
        <w:t xml:space="preserve"> </w:t>
      </w:r>
    </w:p>
    <w:p w14:paraId="67F72712" w14:textId="77777777" w:rsidR="00004102" w:rsidRPr="00C47376" w:rsidRDefault="00004102" w:rsidP="008E29EB">
      <w:pPr>
        <w:spacing w:after="0" w:line="276" w:lineRule="auto"/>
        <w:ind w:left="720"/>
        <w:jc w:val="both"/>
        <w:rPr>
          <w:rFonts w:asciiTheme="minorHAnsi" w:eastAsia="Times New Roman" w:hAnsiTheme="minorHAnsi" w:cstheme="minorHAnsi"/>
          <w:kern w:val="1"/>
        </w:rPr>
      </w:pPr>
      <w:r w:rsidRPr="00C47376">
        <w:rPr>
          <w:rFonts w:asciiTheme="minorHAnsi" w:eastAsia="Times New Roman" w:hAnsiTheme="minorHAnsi" w:cstheme="minorHAnsi"/>
          <w:kern w:val="1"/>
        </w:rPr>
        <w:t>Zaistnienie ww. okoliczności/przeszkód w wykonywaniu robót, które mają wpływ na termin wykonania Przedmiotu umowy powinno być potwierdzone pisemnie. W przypadku zaistnienia okoliczności, które mogą stanowić zagrożenie, że Wykonawca  nie wywiąże  się ze swoich obowiązków w ustalonym terminie, jest on zobowiązany do niezwłocznego, pisemnego powiadomienia Zamawiającego o ich zaistnieniu wraz z określeniem przyczyn oraz przewidywanej wielkości opóźnienia.</w:t>
      </w:r>
    </w:p>
    <w:p w14:paraId="0FA2BC7A" w14:textId="77777777" w:rsidR="00004102" w:rsidRPr="00C47376" w:rsidRDefault="00004102" w:rsidP="008E29EB">
      <w:pPr>
        <w:spacing w:after="0" w:line="276" w:lineRule="auto"/>
        <w:ind w:left="720"/>
        <w:jc w:val="both"/>
        <w:rPr>
          <w:rFonts w:asciiTheme="minorHAnsi" w:eastAsia="Times New Roman" w:hAnsiTheme="minorHAnsi" w:cstheme="minorHAnsi"/>
          <w:kern w:val="1"/>
        </w:rPr>
      </w:pPr>
      <w:r w:rsidRPr="00C47376">
        <w:rPr>
          <w:rFonts w:asciiTheme="minorHAnsi" w:eastAsia="Times New Roman" w:hAnsiTheme="minorHAnsi" w:cstheme="minorHAnsi"/>
          <w:kern w:val="1"/>
        </w:rPr>
        <w:t>Termin wykonania przedmiotu zamówienia ulega przesunięciu o okres trwania przeszkody, przerwy lub opóźnienia. Wykonawca nie będzie uprawniony do przedłużenia terminu wykonania umowy i zwiększenia wynagrodzenia, jeżeli konieczność dokonania zmiany została spowodowana przez jakikolwiek błąd lub opóźnienie ze strony Wykonawcy, włącznie z błędem lub opóźnionym dostarczeniem jakiegokolwiek dokumentu wynikającego z obowiązków Wykonawcy.</w:t>
      </w:r>
    </w:p>
    <w:p w14:paraId="71254D1D"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ab/>
        <w:t>2)</w:t>
      </w:r>
      <w:r w:rsidRPr="00C47376">
        <w:rPr>
          <w:rFonts w:asciiTheme="minorHAnsi" w:eastAsia="Times New Roman" w:hAnsiTheme="minorHAnsi" w:cstheme="minorHAnsi"/>
          <w:kern w:val="1"/>
        </w:rPr>
        <w:tab/>
      </w:r>
      <w:r w:rsidRPr="00C47376">
        <w:rPr>
          <w:rFonts w:asciiTheme="minorHAnsi" w:eastAsia="Times New Roman" w:hAnsiTheme="minorHAnsi" w:cstheme="minorHAnsi"/>
          <w:b/>
          <w:kern w:val="1"/>
        </w:rPr>
        <w:t>materiałów</w:t>
      </w:r>
      <w:r w:rsidRPr="00C47376">
        <w:rPr>
          <w:rFonts w:asciiTheme="minorHAnsi" w:eastAsia="Times New Roman" w:hAnsiTheme="minorHAnsi" w:cstheme="minorHAnsi"/>
          <w:kern w:val="1"/>
        </w:rPr>
        <w:t xml:space="preserve"> zaoferowanych w ofercie z powodu:</w:t>
      </w:r>
    </w:p>
    <w:p w14:paraId="3F0C4599" w14:textId="77777777" w:rsidR="00004102" w:rsidRPr="00C47376" w:rsidRDefault="00004102" w:rsidP="008E29EB">
      <w:pPr>
        <w:spacing w:after="0" w:line="276" w:lineRule="auto"/>
        <w:ind w:left="851"/>
        <w:jc w:val="both"/>
        <w:rPr>
          <w:rFonts w:asciiTheme="minorHAnsi" w:eastAsia="Times New Roman" w:hAnsiTheme="minorHAnsi" w:cstheme="minorHAnsi"/>
          <w:kern w:val="1"/>
        </w:rPr>
      </w:pPr>
      <w:r w:rsidRPr="00C47376">
        <w:rPr>
          <w:rFonts w:asciiTheme="minorHAnsi" w:eastAsia="Times New Roman" w:hAnsiTheme="minorHAnsi" w:cstheme="minorHAnsi"/>
          <w:kern w:val="1"/>
        </w:rPr>
        <w:t>a)</w:t>
      </w:r>
      <w:r w:rsidRPr="00C47376">
        <w:rPr>
          <w:rFonts w:asciiTheme="minorHAnsi" w:eastAsia="Times New Roman" w:hAnsiTheme="minorHAnsi" w:cstheme="minorHAnsi"/>
          <w:kern w:val="1"/>
        </w:rPr>
        <w:tab/>
        <w:t>niedostępności na rynku materiałów wskazanych w przedmiarze robót lub w specyfikacji technicznej wykonania i odbioru robót spowodowanej zaprzestaniem produkcji lub  wycofaniem z rynku tych materiałów,</w:t>
      </w:r>
    </w:p>
    <w:p w14:paraId="54D6E65B" w14:textId="77777777" w:rsidR="00004102" w:rsidRPr="00C47376" w:rsidRDefault="00004102" w:rsidP="008E29EB">
      <w:pPr>
        <w:spacing w:after="0" w:line="276" w:lineRule="auto"/>
        <w:ind w:left="851"/>
        <w:jc w:val="both"/>
        <w:rPr>
          <w:rFonts w:asciiTheme="minorHAnsi" w:eastAsia="Times New Roman" w:hAnsiTheme="minorHAnsi" w:cstheme="minorHAnsi"/>
          <w:kern w:val="1"/>
        </w:rPr>
      </w:pPr>
      <w:r w:rsidRPr="00C47376">
        <w:rPr>
          <w:rFonts w:asciiTheme="minorHAnsi" w:eastAsia="Times New Roman" w:hAnsiTheme="minorHAnsi" w:cstheme="minorHAnsi"/>
          <w:kern w:val="1"/>
        </w:rPr>
        <w:t>b)</w:t>
      </w:r>
      <w:r w:rsidRPr="00C47376">
        <w:rPr>
          <w:rFonts w:asciiTheme="minorHAnsi" w:eastAsia="Times New Roman" w:hAnsiTheme="minorHAnsi" w:cstheme="minorHAnsi"/>
          <w:kern w:val="1"/>
        </w:rPr>
        <w:tab/>
        <w:t>pojawienia się na rynku materiałów nowszej generacji pozwalających na zaoszczędzenie kosztów realizacji przedmiotu umowy lub kosztów eksploatacji wykonanego przedmiotu umowy, lub umożliwiających uzyskanie lepszej jakości robót.</w:t>
      </w:r>
    </w:p>
    <w:p w14:paraId="535020DA" w14:textId="77777777" w:rsidR="00004102" w:rsidRPr="00C47376" w:rsidRDefault="00004102" w:rsidP="008E29EB">
      <w:pPr>
        <w:tabs>
          <w:tab w:val="left" w:pos="426"/>
          <w:tab w:val="left" w:pos="709"/>
        </w:tabs>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ab/>
      </w:r>
      <w:r w:rsidRPr="00C47376">
        <w:rPr>
          <w:rFonts w:asciiTheme="minorHAnsi" w:eastAsia="Times New Roman" w:hAnsiTheme="minorHAnsi" w:cstheme="minorHAnsi"/>
          <w:kern w:val="1"/>
        </w:rPr>
        <w:tab/>
        <w:t>Każdorazowo na taką zmianę musi wyrazić zgodę Inspektor Nadzoru.</w:t>
      </w:r>
    </w:p>
    <w:p w14:paraId="44092556" w14:textId="77777777" w:rsidR="00004102" w:rsidRPr="00C47376" w:rsidRDefault="00004102" w:rsidP="008E29EB">
      <w:pPr>
        <w:tabs>
          <w:tab w:val="left" w:pos="426"/>
          <w:tab w:val="left" w:pos="709"/>
        </w:tabs>
        <w:spacing w:after="0" w:line="276" w:lineRule="auto"/>
        <w:ind w:left="709" w:hanging="567"/>
        <w:jc w:val="both"/>
        <w:rPr>
          <w:rFonts w:asciiTheme="minorHAnsi" w:eastAsia="Times New Roman" w:hAnsiTheme="minorHAnsi" w:cstheme="minorHAnsi"/>
          <w:kern w:val="1"/>
        </w:rPr>
      </w:pPr>
      <w:r w:rsidRPr="00C47376">
        <w:rPr>
          <w:rFonts w:asciiTheme="minorHAnsi" w:eastAsia="Times New Roman" w:hAnsiTheme="minorHAnsi" w:cstheme="minorHAnsi"/>
          <w:kern w:val="1"/>
        </w:rPr>
        <w:tab/>
        <w:t xml:space="preserve">3) </w:t>
      </w:r>
      <w:r w:rsidRPr="00C47376">
        <w:rPr>
          <w:rFonts w:asciiTheme="minorHAnsi" w:eastAsia="Times New Roman" w:hAnsiTheme="minorHAnsi" w:cstheme="minorHAnsi"/>
          <w:b/>
          <w:kern w:val="1"/>
        </w:rPr>
        <w:t>osób</w:t>
      </w:r>
      <w:r w:rsidRPr="00C47376">
        <w:rPr>
          <w:rFonts w:asciiTheme="minorHAnsi" w:eastAsia="Times New Roman" w:hAnsiTheme="minorHAnsi" w:cstheme="minorHAnsi"/>
          <w:kern w:val="1"/>
        </w:rPr>
        <w:t xml:space="preserve"> przewidzianych do realizacji zamówienia przez Strony, w szczególności w przypadku nieprzewidzianych zdarzeń losowych min. takich jak: śmierć, choroba, ustanie stosunku pracy, niewywiązywania się  z obowiązków wynikających z umowy, a także w przypadku wystąpienia </w:t>
      </w:r>
      <w:r w:rsidRPr="00C47376">
        <w:rPr>
          <w:rFonts w:asciiTheme="minorHAnsi" w:eastAsia="Times New Roman" w:hAnsiTheme="minorHAnsi" w:cstheme="minorHAnsi"/>
          <w:kern w:val="1"/>
        </w:rPr>
        <w:lastRenderedPageBreak/>
        <w:t>innych ważnych przyczyn, pod warunkiem, że osoby zaproponowane będą posiadały  kwalifikacje i uprawnienia   zgodne  z wymogiem SWZ,</w:t>
      </w:r>
    </w:p>
    <w:p w14:paraId="2DEA1B6D" w14:textId="77777777" w:rsidR="00004102" w:rsidRPr="00C47376" w:rsidRDefault="00004102" w:rsidP="008E29EB">
      <w:pPr>
        <w:tabs>
          <w:tab w:val="left" w:pos="709"/>
        </w:tabs>
        <w:spacing w:after="0" w:line="276" w:lineRule="auto"/>
        <w:ind w:left="709"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4) </w:t>
      </w:r>
      <w:r w:rsidRPr="00C47376">
        <w:rPr>
          <w:rFonts w:asciiTheme="minorHAnsi" w:eastAsia="Times New Roman" w:hAnsiTheme="minorHAnsi" w:cstheme="minorHAnsi"/>
          <w:kern w:val="1"/>
        </w:rPr>
        <w:tab/>
        <w:t xml:space="preserve">zmiany </w:t>
      </w:r>
      <w:r w:rsidRPr="00C47376">
        <w:rPr>
          <w:rFonts w:asciiTheme="minorHAnsi" w:eastAsia="Times New Roman" w:hAnsiTheme="minorHAnsi" w:cstheme="minorHAnsi"/>
          <w:b/>
          <w:kern w:val="1"/>
        </w:rPr>
        <w:t>Podwykonawcy</w:t>
      </w:r>
      <w:r w:rsidRPr="00C47376">
        <w:rPr>
          <w:rFonts w:asciiTheme="minorHAnsi" w:eastAsia="Times New Roman" w:hAnsiTheme="minorHAnsi" w:cstheme="minorHAnsi"/>
          <w:kern w:val="1"/>
        </w:rPr>
        <w:t>, rezygnacji z Podwykonawcy, wprowadzenia nowego Podwykonawcy, powierzenia określonego zakresu Podwykonawcy lub zmiany zakresu części prac powierzonych Podwykonawcy – z zachowaniem trybu postępowania opisanego w § 12 niniejszej Umowy;</w:t>
      </w:r>
    </w:p>
    <w:p w14:paraId="092AED82" w14:textId="77777777" w:rsidR="00004102" w:rsidRPr="00C47376" w:rsidRDefault="00004102" w:rsidP="008E29EB">
      <w:pPr>
        <w:tabs>
          <w:tab w:val="left" w:pos="709"/>
        </w:tabs>
        <w:spacing w:after="0" w:line="276" w:lineRule="auto"/>
        <w:ind w:left="709"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5) </w:t>
      </w:r>
      <w:r w:rsidRPr="00C47376">
        <w:rPr>
          <w:rFonts w:asciiTheme="minorHAnsi" w:eastAsia="Times New Roman" w:hAnsiTheme="minorHAnsi" w:cstheme="minorHAnsi"/>
          <w:b/>
          <w:kern w:val="1"/>
        </w:rPr>
        <w:t>wysokości wynagrodzenia</w:t>
      </w:r>
      <w:r w:rsidRPr="00C47376">
        <w:rPr>
          <w:rFonts w:asciiTheme="minorHAnsi" w:eastAsia="Times New Roman" w:hAnsiTheme="minorHAnsi" w:cstheme="minorHAnsi"/>
          <w:kern w:val="1"/>
        </w:rPr>
        <w:t xml:space="preserve"> należnego Wykonawcy, w przypadku:</w:t>
      </w:r>
    </w:p>
    <w:p w14:paraId="4EE63D96" w14:textId="77777777" w:rsidR="00004102" w:rsidRPr="00C47376" w:rsidRDefault="00004102" w:rsidP="008E29EB">
      <w:pPr>
        <w:tabs>
          <w:tab w:val="left" w:pos="709"/>
        </w:tabs>
        <w:spacing w:after="0" w:line="276" w:lineRule="auto"/>
        <w:ind w:left="991"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a)</w:t>
      </w:r>
      <w:r w:rsidRPr="00C47376">
        <w:rPr>
          <w:rFonts w:asciiTheme="minorHAnsi" w:eastAsia="Times New Roman" w:hAnsiTheme="minorHAnsi" w:cstheme="minorHAnsi"/>
          <w:kern w:val="1"/>
        </w:rPr>
        <w:tab/>
        <w:t>zmiany obowiązującej stawki podatku VAT po podpisaniu umowy;</w:t>
      </w:r>
    </w:p>
    <w:p w14:paraId="71D58785" w14:textId="77777777" w:rsidR="00004102" w:rsidRPr="00C47376" w:rsidRDefault="00004102" w:rsidP="008E29EB">
      <w:pPr>
        <w:tabs>
          <w:tab w:val="left" w:pos="709"/>
        </w:tabs>
        <w:spacing w:after="0" w:line="276" w:lineRule="auto"/>
        <w:ind w:left="991"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b)</w:t>
      </w:r>
      <w:r w:rsidRPr="00C47376">
        <w:rPr>
          <w:rFonts w:asciiTheme="minorHAnsi" w:eastAsia="Times New Roman" w:hAnsiTheme="minorHAnsi" w:cstheme="minorHAnsi"/>
          <w:kern w:val="1"/>
        </w:rPr>
        <w:tab/>
      </w:r>
      <w:r w:rsidRPr="00C47376">
        <w:rPr>
          <w:rFonts w:asciiTheme="minorHAnsi" w:eastAsia="Times New Roman" w:hAnsiTheme="minorHAnsi" w:cstheme="minorHAnsi"/>
        </w:rPr>
        <w:t xml:space="preserve">wystąpienia konieczności wykonania dodatkowych robót lub usług </w:t>
      </w:r>
      <w:r w:rsidRPr="00C47376">
        <w:rPr>
          <w:rFonts w:asciiTheme="minorHAnsi" w:hAnsiTheme="minorHAnsi" w:cstheme="minorHAnsi"/>
        </w:rPr>
        <w:t xml:space="preserve">wykraczających poza Przedmiot umowy (przedmiot zamówienia podstawowego) udzielanych na podstawie art. 455 ust.1 pkt 3, pkt 4 i art. 455 ust. 2 ustawy </w:t>
      </w:r>
      <w:proofErr w:type="spellStart"/>
      <w:r w:rsidRPr="00C47376">
        <w:rPr>
          <w:rFonts w:asciiTheme="minorHAnsi" w:hAnsiTheme="minorHAnsi" w:cstheme="minorHAnsi"/>
        </w:rPr>
        <w:t>pzp</w:t>
      </w:r>
      <w:proofErr w:type="spellEnd"/>
      <w:r w:rsidRPr="00C47376">
        <w:rPr>
          <w:rFonts w:asciiTheme="minorHAnsi" w:hAnsiTheme="minorHAnsi" w:cstheme="minorHAnsi"/>
        </w:rPr>
        <w:t>,</w:t>
      </w:r>
      <w:r w:rsidRPr="00C47376">
        <w:rPr>
          <w:rFonts w:asciiTheme="minorHAnsi" w:eastAsia="Times New Roman" w:hAnsiTheme="minorHAnsi" w:cstheme="minorHAnsi"/>
        </w:rPr>
        <w:t xml:space="preserve"> </w:t>
      </w:r>
      <w:r w:rsidRPr="00C47376">
        <w:rPr>
          <w:rFonts w:asciiTheme="minorHAnsi" w:hAnsiTheme="minorHAnsi" w:cstheme="minorHAnsi"/>
        </w:rPr>
        <w:t>koniecznych prac dodatkowych, w sytuacji gdy wykonanie tych prac będzie niezbędne do prawidłowego wykonania Przedmiotu umowy, lub robót zamiennych, jeżeli wykonawca poniósł koszty wykraczające poza kalkulację ceny wynikającą z oferty,</w:t>
      </w:r>
    </w:p>
    <w:p w14:paraId="27BCE5F7" w14:textId="570A0745" w:rsidR="00004102" w:rsidRPr="00C47376" w:rsidRDefault="00004102" w:rsidP="008E29EB">
      <w:pPr>
        <w:tabs>
          <w:tab w:val="left" w:pos="709"/>
        </w:tabs>
        <w:spacing w:after="0" w:line="276" w:lineRule="auto"/>
        <w:ind w:left="991"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c) ograniczenia zakresu prac objętych niniejszą Umową w razie stwierdzenia braku konieczności wykonywania części zamówienia, ujętych w dokumentacji i SWZ, przy czym </w:t>
      </w:r>
      <w:r w:rsidR="00092415" w:rsidRPr="00092415">
        <w:rPr>
          <w:rFonts w:asciiTheme="minorHAnsi" w:eastAsia="Times New Roman" w:hAnsiTheme="minorHAnsi" w:cstheme="minorHAnsi"/>
          <w:kern w:val="1"/>
        </w:rPr>
        <w:t>minimalna wartość, lub wielkość świadczenia stron zgodnie z art. 433 pkt. 4) ustawy Prawo o zamówieniach publicznych zostaje ustalona na minimum 50% wartości umowy określonej w ofercie Wykonawcy.</w:t>
      </w:r>
      <w:r w:rsidRPr="00C47376">
        <w:rPr>
          <w:rFonts w:asciiTheme="minorHAnsi" w:eastAsia="Times New Roman" w:hAnsiTheme="minorHAnsi" w:cstheme="minorHAnsi"/>
          <w:kern w:val="1"/>
        </w:rPr>
        <w:t>. zaniechania realizacji części umowy (roboty zaniechane),</w:t>
      </w:r>
    </w:p>
    <w:p w14:paraId="14CEF6E5" w14:textId="77777777" w:rsidR="00004102" w:rsidRPr="00C47376" w:rsidRDefault="00004102" w:rsidP="008E29EB">
      <w:pPr>
        <w:tabs>
          <w:tab w:val="left" w:pos="709"/>
        </w:tabs>
        <w:spacing w:after="0" w:line="276" w:lineRule="auto"/>
        <w:ind w:left="991"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ab/>
        <w:t>jeżeli zmiany te będą miały wpływ na koszty wykonania umowy przez Wykonawcę.</w:t>
      </w:r>
    </w:p>
    <w:p w14:paraId="62E27193" w14:textId="77777777" w:rsidR="00004102" w:rsidRPr="00C47376" w:rsidRDefault="00004102" w:rsidP="008E29EB">
      <w:pPr>
        <w:tabs>
          <w:tab w:val="left" w:pos="709"/>
        </w:tabs>
        <w:spacing w:after="0" w:line="276" w:lineRule="auto"/>
        <w:ind w:left="709"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6) konieczności wprowadzenia zmian w zakresie zmian w zakresie Przedmiotu umowy lub w sposobie jego wykonania na etapie realizacji robót  budowlanych w związku z następstwem </w:t>
      </w:r>
      <w:r w:rsidRPr="00C47376">
        <w:rPr>
          <w:rFonts w:asciiTheme="minorHAnsi" w:eastAsia="Times New Roman" w:hAnsiTheme="minorHAnsi" w:cstheme="minorHAnsi"/>
          <w:b/>
          <w:kern w:val="1"/>
        </w:rPr>
        <w:t>wprowadzenia zmian w obowiązujących przepisach prawnych</w:t>
      </w:r>
      <w:r w:rsidRPr="00C47376">
        <w:rPr>
          <w:rFonts w:asciiTheme="minorHAnsi" w:eastAsia="Times New Roman" w:hAnsiTheme="minorHAnsi" w:cstheme="minorHAnsi"/>
          <w:kern w:val="1"/>
        </w:rPr>
        <w:t xml:space="preserve"> mających wpływ na realizację Przedmiotu umowy,</w:t>
      </w:r>
    </w:p>
    <w:p w14:paraId="242C120F" w14:textId="77777777" w:rsidR="00004102" w:rsidRPr="00C47376" w:rsidRDefault="00004102" w:rsidP="008E29EB">
      <w:pPr>
        <w:tabs>
          <w:tab w:val="left" w:pos="709"/>
        </w:tabs>
        <w:spacing w:after="0" w:line="276" w:lineRule="auto"/>
        <w:ind w:left="709" w:hanging="283"/>
        <w:jc w:val="both"/>
        <w:rPr>
          <w:rFonts w:asciiTheme="minorHAnsi" w:hAnsiTheme="minorHAnsi" w:cstheme="minorHAnsi"/>
        </w:rPr>
      </w:pPr>
      <w:r w:rsidRPr="00C47376">
        <w:rPr>
          <w:rFonts w:asciiTheme="minorHAnsi" w:eastAsia="Times New Roman" w:hAnsiTheme="minorHAnsi" w:cstheme="minorHAnsi"/>
          <w:kern w:val="1"/>
        </w:rPr>
        <w:t xml:space="preserve">7) konieczności wprowadzenia zmian do umowy będących </w:t>
      </w:r>
      <w:r w:rsidRPr="00C47376">
        <w:rPr>
          <w:rFonts w:asciiTheme="minorHAnsi" w:eastAsia="Times New Roman" w:hAnsiTheme="minorHAnsi" w:cstheme="minorHAnsi"/>
          <w:b/>
          <w:kern w:val="1"/>
        </w:rPr>
        <w:t>następstwem działania organów administracji lub innych podmiotów</w:t>
      </w:r>
      <w:r w:rsidRPr="00C47376">
        <w:rPr>
          <w:rFonts w:asciiTheme="minorHAnsi" w:eastAsia="Times New Roman" w:hAnsiTheme="minorHAnsi" w:cstheme="minorHAnsi"/>
          <w:kern w:val="1"/>
        </w:rPr>
        <w:t>, związanych z przekroczeniem obowiązujących terminów wydawania lub odmowy wydania decyzji, zezwoleń, uzgodnień</w:t>
      </w:r>
      <w:r w:rsidRPr="00C47376">
        <w:rPr>
          <w:rFonts w:asciiTheme="minorHAnsi" w:hAnsiTheme="minorHAnsi" w:cstheme="minorHAnsi"/>
        </w:rPr>
        <w:t xml:space="preserve"> </w:t>
      </w:r>
      <w:r w:rsidRPr="00C47376">
        <w:rPr>
          <w:rFonts w:asciiTheme="minorHAnsi" w:eastAsia="Times New Roman" w:hAnsiTheme="minorHAnsi" w:cstheme="minorHAnsi"/>
          <w:kern w:val="1"/>
        </w:rPr>
        <w:t>będących następstwem okoliczności nie leżących po stronie Wykonawcy.</w:t>
      </w:r>
    </w:p>
    <w:p w14:paraId="49BD9461" w14:textId="77777777" w:rsidR="00004102" w:rsidRPr="00C47376" w:rsidRDefault="00004102" w:rsidP="008E29EB">
      <w:pPr>
        <w:numPr>
          <w:ilvl w:val="0"/>
          <w:numId w:val="29"/>
        </w:numPr>
        <w:spacing w:after="0" w:line="276" w:lineRule="auto"/>
        <w:jc w:val="both"/>
        <w:rPr>
          <w:rFonts w:asciiTheme="minorHAnsi" w:eastAsia="MS Mincho" w:hAnsiTheme="minorHAnsi" w:cstheme="minorHAnsi"/>
        </w:rPr>
      </w:pPr>
      <w:r w:rsidRPr="00C47376">
        <w:rPr>
          <w:rFonts w:asciiTheme="minorHAnsi" w:hAnsiTheme="minorHAnsi" w:cstheme="minorHAnsi"/>
        </w:rPr>
        <w:t>Ilekroć w niniejszej umowie zostało użyte pojęcie „siła wyższa”, przez „siłę wyższą” strony rozumieją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r w:rsidRPr="00C47376">
        <w:rPr>
          <w:rFonts w:asciiTheme="minorHAnsi" w:eastAsia="Times New Roman" w:hAnsiTheme="minorHAnsi" w:cstheme="minorHAnsi"/>
          <w:kern w:val="1"/>
        </w:rPr>
        <w:t xml:space="preserve"> Przejawami siły wyższej są w szczególności: klęski żywiołowe, w tym powódź, susza, trzęsienie ziemi, itp. akty władzy państwowej np.: stan wojenny, embarga, blokady oraz inne akcje, akty prawne lub decyzje organów władzy państwowej lub samorządowej a także innych organów posiadających władztwo nad stronami i ich majątkiem, działania wojenne, akty sabotażu, akty terroru itp. strajki, blokady dróg, publiczne demonstracje itp. Za siłę wyższą nie uznaje się braku środków u Wykonawcy, niedotrzymania zobowiązań przez jego kontrahentów oraz braku zezwoleń niezbędnych Wykonawcy dla wykonania umowy, wydawanych przez dowolną władzę publiczną. Strony zobowiązują się do wzajemnego powiadamiania się o zaistnieniu siły wyższej i dokonania stosownych ustaleń celem wyeliminowania możliwych skutków działania siły wyższej. Powiadomienia, o którym mowa w zdaniu poprzednim, należy dokonać pisemnie lub w inny dostępny sposób, niezwłocznie po fakcie wystąpienia siły wyższej. Do powiadomienia należy dołączyć dowody na poparcie zaistnienia siły wyższej.</w:t>
      </w:r>
    </w:p>
    <w:p w14:paraId="08F2194B" w14:textId="77777777" w:rsidR="00004102" w:rsidRPr="00C47376" w:rsidRDefault="00004102" w:rsidP="008E29EB">
      <w:pPr>
        <w:numPr>
          <w:ilvl w:val="0"/>
          <w:numId w:val="29"/>
        </w:numPr>
        <w:spacing w:after="0" w:line="276" w:lineRule="auto"/>
        <w:jc w:val="both"/>
        <w:rPr>
          <w:rFonts w:asciiTheme="minorHAnsi" w:eastAsia="Times New Roman" w:hAnsiTheme="minorHAnsi" w:cstheme="minorHAnsi"/>
        </w:rPr>
      </w:pPr>
      <w:r w:rsidRPr="00C47376">
        <w:rPr>
          <w:rFonts w:asciiTheme="minorHAnsi" w:eastAsia="MS Mincho" w:hAnsiTheme="minorHAnsi" w:cstheme="minorHAnsi"/>
        </w:rPr>
        <w:lastRenderedPageBreak/>
        <w:t>Zamawiający jest uprawniony do żądania zmiany sposobu rozliczania umowy lub dokonywania płatności na rzecz Wykonawcy w związku ze zmianami zawartej przez Zamawiającego umowy o dofinansowanie zadania lub zmianami wytycznych dotyczących realizacji zadania.</w:t>
      </w:r>
    </w:p>
    <w:p w14:paraId="4AC113BC" w14:textId="77777777" w:rsidR="00004102" w:rsidRPr="00C47376" w:rsidRDefault="00004102" w:rsidP="008E29EB">
      <w:pPr>
        <w:widowControl w:val="0"/>
        <w:numPr>
          <w:ilvl w:val="0"/>
          <w:numId w:val="29"/>
        </w:numPr>
        <w:autoSpaceDE w:val="0"/>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Zmiany przewidziane w umowie mogą być inicjowane przez Zamawiającego oraz przez Wykonawcę.</w:t>
      </w:r>
    </w:p>
    <w:p w14:paraId="6C1EE3B1" w14:textId="77777777" w:rsidR="00004102" w:rsidRPr="00C47376" w:rsidRDefault="00004102" w:rsidP="008E29EB">
      <w:pPr>
        <w:numPr>
          <w:ilvl w:val="0"/>
          <w:numId w:val="29"/>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W przypadku zaistnienia okoliczności, o których mowa w niniejszym paragrafie uzasadniających dokonanie zmian w niniejszej umowie konieczne jest złożenie stosownego wniosku/pisma przez stronę inicjującą zmianę, zawierającego: opis propozycji zmiany, uzasadnienie zmiany.</w:t>
      </w:r>
    </w:p>
    <w:p w14:paraId="7811F9AE" w14:textId="77777777" w:rsidR="00004102" w:rsidRPr="00C47376" w:rsidRDefault="00004102" w:rsidP="008E29EB">
      <w:pPr>
        <w:numPr>
          <w:ilvl w:val="0"/>
          <w:numId w:val="29"/>
        </w:numPr>
        <w:spacing w:after="0" w:line="276" w:lineRule="auto"/>
        <w:jc w:val="both"/>
        <w:rPr>
          <w:rFonts w:asciiTheme="minorHAnsi" w:eastAsia="Times New Roman" w:hAnsiTheme="minorHAnsi" w:cstheme="minorHAnsi"/>
          <w:b/>
          <w:bCs/>
        </w:rPr>
      </w:pPr>
      <w:r w:rsidRPr="00C47376">
        <w:rPr>
          <w:rFonts w:asciiTheme="minorHAnsi" w:eastAsia="Times New Roman" w:hAnsiTheme="minorHAnsi" w:cstheme="minorHAnsi"/>
        </w:rPr>
        <w:t>Wszelkie zmiany treści umowy mogą być dokonywane wyłącznie w formie aneksu podpisanego przez obie strony, pod rygorem nieważności, za wyjątkiem wyraźnie wskazanych sytuacji, w których zgodnie z postanowieniami niniejszej umowy, zmiana umowy nie wymaga zawarcia aneksu.</w:t>
      </w:r>
    </w:p>
    <w:p w14:paraId="64A47621" w14:textId="77777777" w:rsidR="00004102" w:rsidRPr="00C47376" w:rsidRDefault="00004102" w:rsidP="008E29EB">
      <w:pPr>
        <w:spacing w:after="0" w:line="276" w:lineRule="auto"/>
        <w:rPr>
          <w:rFonts w:asciiTheme="minorHAnsi" w:eastAsia="Times New Roman" w:hAnsiTheme="minorHAnsi" w:cstheme="minorHAnsi"/>
          <w:b/>
          <w:bCs/>
        </w:rPr>
      </w:pPr>
    </w:p>
    <w:p w14:paraId="1454BBD0" w14:textId="77777777" w:rsidR="00004102" w:rsidRPr="00C47376" w:rsidRDefault="00004102" w:rsidP="008E29EB">
      <w:pPr>
        <w:spacing w:after="0" w:line="276" w:lineRule="auto"/>
        <w:jc w:val="center"/>
        <w:rPr>
          <w:rFonts w:asciiTheme="minorHAnsi" w:eastAsia="Times New Roman" w:hAnsiTheme="minorHAnsi" w:cstheme="minorHAnsi"/>
          <w:b/>
          <w:bCs/>
        </w:rPr>
      </w:pPr>
      <w:r w:rsidRPr="00C47376">
        <w:rPr>
          <w:rFonts w:asciiTheme="minorHAnsi" w:eastAsia="Times New Roman" w:hAnsiTheme="minorHAnsi" w:cstheme="minorHAnsi"/>
          <w:b/>
          <w:bCs/>
        </w:rPr>
        <w:t>§ 20</w:t>
      </w:r>
    </w:p>
    <w:p w14:paraId="11B5DCA7" w14:textId="77777777" w:rsidR="00004102" w:rsidRPr="00C47376" w:rsidRDefault="00004102" w:rsidP="008E29EB">
      <w:pPr>
        <w:spacing w:after="0" w:line="276" w:lineRule="auto"/>
        <w:jc w:val="center"/>
        <w:rPr>
          <w:rFonts w:asciiTheme="minorHAnsi" w:eastAsia="Times New Roman" w:hAnsiTheme="minorHAnsi" w:cstheme="minorHAnsi"/>
          <w:b/>
          <w:bCs/>
        </w:rPr>
      </w:pPr>
      <w:r w:rsidRPr="00C47376">
        <w:rPr>
          <w:rFonts w:asciiTheme="minorHAnsi" w:eastAsia="Times New Roman" w:hAnsiTheme="minorHAnsi" w:cstheme="minorHAnsi"/>
          <w:b/>
          <w:bCs/>
        </w:rPr>
        <w:t>Postanowienia końcowe</w:t>
      </w:r>
    </w:p>
    <w:p w14:paraId="08DEAE17" w14:textId="77777777" w:rsidR="00004102" w:rsidRPr="00C47376" w:rsidRDefault="00004102" w:rsidP="008E29EB">
      <w:pPr>
        <w:spacing w:after="0" w:line="276" w:lineRule="auto"/>
        <w:jc w:val="center"/>
        <w:rPr>
          <w:rFonts w:asciiTheme="minorHAnsi" w:eastAsia="Times New Roman" w:hAnsiTheme="minorHAnsi" w:cstheme="minorHAnsi"/>
          <w:b/>
          <w:bCs/>
        </w:rPr>
      </w:pPr>
    </w:p>
    <w:p w14:paraId="61C95D67" w14:textId="77777777" w:rsidR="00004102" w:rsidRPr="00C47376" w:rsidRDefault="00004102" w:rsidP="008E29EB">
      <w:pPr>
        <w:widowControl w:val="0"/>
        <w:numPr>
          <w:ilvl w:val="0"/>
          <w:numId w:val="4"/>
        </w:numPr>
        <w:shd w:val="clear" w:color="auto" w:fill="FFFFFF"/>
        <w:tabs>
          <w:tab w:val="left" w:pos="284"/>
        </w:tabs>
        <w:autoSpaceDE w:val="0"/>
        <w:spacing w:after="0" w:line="276" w:lineRule="auto"/>
        <w:ind w:left="284" w:hanging="284"/>
        <w:jc w:val="both"/>
        <w:rPr>
          <w:rFonts w:asciiTheme="minorHAnsi" w:eastAsia="Times New Roman" w:hAnsiTheme="minorHAnsi" w:cstheme="minorHAnsi"/>
        </w:rPr>
      </w:pPr>
      <w:r w:rsidRPr="00C47376">
        <w:rPr>
          <w:rFonts w:asciiTheme="minorHAnsi" w:eastAsia="Times New Roman" w:hAnsiTheme="minorHAnsi" w:cstheme="minorHAnsi"/>
        </w:rPr>
        <w:t>Niniejsza umowa podlega przepisom prawa polskiego.</w:t>
      </w:r>
    </w:p>
    <w:p w14:paraId="05112957" w14:textId="77777777" w:rsidR="00004102" w:rsidRPr="00C47376" w:rsidRDefault="00004102" w:rsidP="008E29EB">
      <w:pPr>
        <w:numPr>
          <w:ilvl w:val="0"/>
          <w:numId w:val="4"/>
        </w:numPr>
        <w:tabs>
          <w:tab w:val="left" w:pos="284"/>
        </w:tabs>
        <w:spacing w:after="0" w:line="276" w:lineRule="auto"/>
        <w:ind w:left="284" w:hanging="284"/>
        <w:jc w:val="both"/>
        <w:rPr>
          <w:rFonts w:asciiTheme="minorHAnsi" w:eastAsia="Times New Roman" w:hAnsiTheme="minorHAnsi" w:cstheme="minorHAnsi"/>
          <w:bCs/>
        </w:rPr>
      </w:pPr>
      <w:r w:rsidRPr="00C47376">
        <w:rPr>
          <w:rFonts w:asciiTheme="minorHAnsi" w:eastAsia="Times New Roman" w:hAnsiTheme="minorHAnsi" w:cstheme="minorHAnsi"/>
        </w:rPr>
        <w:t>W sprawach nieuregulowanych niniejszą umową mają zastosowanie Specyfikacja Warunków Zamówienia, przepisy ustawy</w:t>
      </w:r>
      <w:r w:rsidRPr="00C47376">
        <w:rPr>
          <w:rFonts w:asciiTheme="minorHAnsi" w:eastAsia="MS Mincho" w:hAnsiTheme="minorHAnsi" w:cstheme="minorHAnsi"/>
        </w:rPr>
        <w:t xml:space="preserve"> </w:t>
      </w:r>
      <w:proofErr w:type="spellStart"/>
      <w:r w:rsidRPr="00C47376">
        <w:rPr>
          <w:rFonts w:asciiTheme="minorHAnsi" w:eastAsia="Times New Roman" w:hAnsiTheme="minorHAnsi" w:cstheme="minorHAnsi"/>
          <w:kern w:val="1"/>
        </w:rPr>
        <w:t>pzp</w:t>
      </w:r>
      <w:proofErr w:type="spellEnd"/>
      <w:r w:rsidRPr="00C47376">
        <w:rPr>
          <w:rFonts w:asciiTheme="minorHAnsi" w:eastAsia="Times New Roman" w:hAnsiTheme="minorHAnsi" w:cstheme="minorHAnsi"/>
        </w:rPr>
        <w:t>, Kodeksu cywilnego oraz innych właściwych mających zastosowanie do niniejszej umowy.</w:t>
      </w:r>
    </w:p>
    <w:p w14:paraId="7E6B97D0" w14:textId="77777777" w:rsidR="00004102" w:rsidRPr="00C47376" w:rsidRDefault="00004102" w:rsidP="008E29EB">
      <w:pPr>
        <w:numPr>
          <w:ilvl w:val="0"/>
          <w:numId w:val="4"/>
        </w:numPr>
        <w:tabs>
          <w:tab w:val="left" w:pos="284"/>
        </w:tabs>
        <w:spacing w:after="0" w:line="276" w:lineRule="auto"/>
        <w:ind w:left="284" w:hanging="284"/>
        <w:jc w:val="both"/>
        <w:rPr>
          <w:rFonts w:asciiTheme="minorHAnsi" w:eastAsia="Times New Roman" w:hAnsiTheme="minorHAnsi" w:cstheme="minorHAnsi"/>
        </w:rPr>
      </w:pPr>
      <w:r w:rsidRPr="00C47376">
        <w:rPr>
          <w:rFonts w:asciiTheme="minorHAnsi" w:eastAsia="Times New Roman" w:hAnsiTheme="minorHAnsi" w:cstheme="minorHAnsi"/>
          <w:bCs/>
        </w:rPr>
        <w:t xml:space="preserve">Wszelkie spory wynikłe z niniejszej umowy </w:t>
      </w:r>
      <w:r w:rsidRPr="00C47376">
        <w:rPr>
          <w:rFonts w:asciiTheme="minorHAnsi" w:eastAsia="Times New Roman" w:hAnsiTheme="minorHAnsi" w:cstheme="minorHAnsi"/>
        </w:rPr>
        <w:t>będą rozpatrywane przez sąd właściwy dla siedziby Zamawiającego</w:t>
      </w:r>
    </w:p>
    <w:p w14:paraId="00AC0306" w14:textId="77777777" w:rsidR="00004102" w:rsidRPr="00C47376" w:rsidRDefault="00004102" w:rsidP="008E29EB">
      <w:pPr>
        <w:numPr>
          <w:ilvl w:val="0"/>
          <w:numId w:val="4"/>
        </w:numPr>
        <w:tabs>
          <w:tab w:val="left" w:pos="284"/>
        </w:tabs>
        <w:spacing w:after="0" w:line="276" w:lineRule="auto"/>
        <w:ind w:left="284" w:hanging="284"/>
        <w:jc w:val="both"/>
        <w:rPr>
          <w:rFonts w:asciiTheme="minorHAnsi" w:eastAsia="Times New Roman" w:hAnsiTheme="minorHAnsi" w:cstheme="minorHAnsi"/>
        </w:rPr>
      </w:pPr>
      <w:r w:rsidRPr="00C47376">
        <w:rPr>
          <w:rFonts w:asciiTheme="minorHAnsi" w:eastAsia="Times New Roman" w:hAnsiTheme="minorHAnsi" w:cstheme="minorHAnsi"/>
        </w:rPr>
        <w:t>Wszelkie zmiany niniejszej umowy wymagają formy pisemnej pod rygorem nieważności</w:t>
      </w:r>
    </w:p>
    <w:p w14:paraId="61FCA56A" w14:textId="77777777" w:rsidR="00004102" w:rsidRPr="00C47376" w:rsidRDefault="00004102" w:rsidP="008E29EB">
      <w:pPr>
        <w:numPr>
          <w:ilvl w:val="0"/>
          <w:numId w:val="4"/>
        </w:numPr>
        <w:tabs>
          <w:tab w:val="left" w:pos="284"/>
        </w:tabs>
        <w:spacing w:after="0" w:line="276" w:lineRule="auto"/>
        <w:ind w:left="284" w:hanging="284"/>
        <w:jc w:val="both"/>
        <w:rPr>
          <w:rFonts w:asciiTheme="minorHAnsi" w:eastAsia="Times New Roman" w:hAnsiTheme="minorHAnsi" w:cstheme="minorHAnsi"/>
          <w:kern w:val="1"/>
        </w:rPr>
      </w:pPr>
      <w:r w:rsidRPr="00C47376">
        <w:rPr>
          <w:rFonts w:asciiTheme="minorHAnsi" w:eastAsia="Times New Roman" w:hAnsiTheme="minorHAnsi" w:cstheme="minorHAnsi"/>
        </w:rPr>
        <w:t>Umowę sporządzono w trzech  jednobrzmiących egzemplarzach, jeden dla Wykonawcy, dwa dla Zamawiającego.</w:t>
      </w:r>
    </w:p>
    <w:p w14:paraId="3462C21B" w14:textId="77777777" w:rsidR="00004102" w:rsidRPr="00C47376" w:rsidRDefault="00004102" w:rsidP="008E29EB">
      <w:pPr>
        <w:numPr>
          <w:ilvl w:val="0"/>
          <w:numId w:val="4"/>
        </w:numPr>
        <w:tabs>
          <w:tab w:val="left" w:pos="284"/>
        </w:tabs>
        <w:spacing w:after="0" w:line="276" w:lineRule="auto"/>
        <w:ind w:left="284" w:hanging="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Wykaz załączników stanowiących integralną część niniejszej Umowy:</w:t>
      </w:r>
    </w:p>
    <w:p w14:paraId="4BBD48A5" w14:textId="77777777" w:rsidR="00004102" w:rsidRPr="00C47376" w:rsidRDefault="00004102" w:rsidP="008E29EB">
      <w:pPr>
        <w:numPr>
          <w:ilvl w:val="0"/>
          <w:numId w:val="9"/>
        </w:numPr>
        <w:spacing w:after="0" w:line="276" w:lineRule="auto"/>
        <w:rPr>
          <w:rFonts w:asciiTheme="minorHAnsi" w:eastAsia="Times New Roman" w:hAnsiTheme="minorHAnsi" w:cstheme="minorHAnsi"/>
          <w:kern w:val="1"/>
        </w:rPr>
      </w:pPr>
      <w:r w:rsidRPr="00C47376">
        <w:rPr>
          <w:rFonts w:asciiTheme="minorHAnsi" w:eastAsia="Times New Roman" w:hAnsiTheme="minorHAnsi" w:cstheme="minorHAnsi"/>
          <w:kern w:val="1"/>
        </w:rPr>
        <w:t>Załącznik nr 1 – wzór oświadczenie Podwykonawcy;</w:t>
      </w:r>
    </w:p>
    <w:p w14:paraId="3798BCAE" w14:textId="77777777" w:rsidR="00004102" w:rsidRPr="00C47376" w:rsidRDefault="00004102" w:rsidP="008E29EB">
      <w:pPr>
        <w:numPr>
          <w:ilvl w:val="0"/>
          <w:numId w:val="9"/>
        </w:numPr>
        <w:spacing w:after="0" w:line="276" w:lineRule="auto"/>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Załącznik nr  2 – </w:t>
      </w:r>
      <w:r w:rsidRPr="00C47376">
        <w:rPr>
          <w:rFonts w:asciiTheme="minorHAnsi" w:eastAsia="MS Mincho" w:hAnsiTheme="minorHAnsi" w:cstheme="minorHAnsi"/>
        </w:rPr>
        <w:t>Wymagania dla umów z Podwykonawcami;</w:t>
      </w:r>
    </w:p>
    <w:p w14:paraId="798B37C6" w14:textId="77777777" w:rsidR="00004102" w:rsidRPr="00C47376" w:rsidRDefault="00004102" w:rsidP="008E29EB">
      <w:pPr>
        <w:numPr>
          <w:ilvl w:val="0"/>
          <w:numId w:val="9"/>
        </w:numPr>
        <w:spacing w:after="0" w:line="276" w:lineRule="auto"/>
        <w:rPr>
          <w:rFonts w:asciiTheme="minorHAnsi" w:eastAsia="Times New Roman" w:hAnsiTheme="minorHAnsi" w:cstheme="minorHAnsi"/>
          <w:kern w:val="1"/>
        </w:rPr>
      </w:pPr>
      <w:r w:rsidRPr="00C47376">
        <w:rPr>
          <w:rFonts w:asciiTheme="minorHAnsi" w:eastAsia="Times New Roman" w:hAnsiTheme="minorHAnsi" w:cstheme="minorHAnsi"/>
          <w:kern w:val="1"/>
        </w:rPr>
        <w:t>Załącznik nr 3  – wzór wykaz rozliczeń umów zawartych z podwykonawcami;</w:t>
      </w:r>
    </w:p>
    <w:p w14:paraId="6CE79B97" w14:textId="77777777" w:rsidR="00004102" w:rsidRPr="00C47376" w:rsidRDefault="00004102" w:rsidP="008E29EB">
      <w:pPr>
        <w:numPr>
          <w:ilvl w:val="0"/>
          <w:numId w:val="9"/>
        </w:numPr>
        <w:spacing w:after="0" w:line="276" w:lineRule="auto"/>
        <w:rPr>
          <w:rFonts w:asciiTheme="minorHAnsi" w:eastAsia="Times New Roman" w:hAnsiTheme="minorHAnsi" w:cstheme="minorHAnsi"/>
        </w:rPr>
      </w:pPr>
      <w:r w:rsidRPr="00C47376">
        <w:rPr>
          <w:rFonts w:asciiTheme="minorHAnsi" w:eastAsia="Times New Roman" w:hAnsiTheme="minorHAnsi" w:cstheme="minorHAnsi"/>
          <w:kern w:val="1"/>
        </w:rPr>
        <w:t>Załącznik nr 4 – kosztorys ofertowy.</w:t>
      </w:r>
    </w:p>
    <w:p w14:paraId="0C48E905" w14:textId="77777777" w:rsidR="00004102" w:rsidRPr="00C47376" w:rsidRDefault="00004102" w:rsidP="008E29EB">
      <w:pPr>
        <w:spacing w:after="0" w:line="276" w:lineRule="auto"/>
        <w:jc w:val="both"/>
        <w:rPr>
          <w:rFonts w:asciiTheme="minorHAnsi" w:eastAsia="Times New Roman" w:hAnsiTheme="minorHAnsi" w:cstheme="minorHAnsi"/>
        </w:rPr>
      </w:pPr>
    </w:p>
    <w:p w14:paraId="64200D5A" w14:textId="77777777" w:rsidR="00004102" w:rsidRPr="00C47376" w:rsidRDefault="00004102" w:rsidP="008E29EB">
      <w:pPr>
        <w:spacing w:after="0" w:line="276" w:lineRule="auto"/>
        <w:jc w:val="both"/>
        <w:rPr>
          <w:rFonts w:asciiTheme="minorHAnsi" w:eastAsia="Times New Roman" w:hAnsiTheme="minorHAnsi" w:cstheme="minorHAnsi"/>
        </w:rPr>
      </w:pPr>
    </w:p>
    <w:p w14:paraId="3CAD19CD" w14:textId="77777777" w:rsidR="00004102" w:rsidRPr="00C47376" w:rsidRDefault="00004102" w:rsidP="008E29EB">
      <w:pPr>
        <w:spacing w:after="0" w:line="276" w:lineRule="auto"/>
        <w:jc w:val="both"/>
        <w:rPr>
          <w:rFonts w:asciiTheme="minorHAnsi" w:eastAsia="MS Mincho" w:hAnsiTheme="minorHAnsi" w:cstheme="minorHAnsi"/>
        </w:rPr>
      </w:pPr>
      <w:r w:rsidRPr="00C47376">
        <w:rPr>
          <w:rFonts w:asciiTheme="minorHAnsi" w:eastAsia="Times New Roman" w:hAnsiTheme="minorHAnsi" w:cstheme="minorHAnsi"/>
        </w:rPr>
        <w:t xml:space="preserve">ZAMAWIAJĄCY                                                               </w:t>
      </w:r>
      <w:r w:rsidRPr="00C47376">
        <w:rPr>
          <w:rFonts w:asciiTheme="minorHAnsi" w:eastAsia="Times New Roman" w:hAnsiTheme="minorHAnsi" w:cstheme="minorHAnsi"/>
        </w:rPr>
        <w:tab/>
      </w:r>
      <w:r w:rsidRPr="00C47376">
        <w:rPr>
          <w:rFonts w:asciiTheme="minorHAnsi" w:eastAsia="Times New Roman" w:hAnsiTheme="minorHAnsi" w:cstheme="minorHAnsi"/>
        </w:rPr>
        <w:tab/>
        <w:t>WYKONAWCA</w:t>
      </w:r>
    </w:p>
    <w:p w14:paraId="57C39AB9" w14:textId="77777777" w:rsidR="00004102" w:rsidRPr="00C47376" w:rsidRDefault="00004102" w:rsidP="008E29EB">
      <w:pPr>
        <w:spacing w:after="0" w:line="276" w:lineRule="auto"/>
        <w:jc w:val="both"/>
        <w:rPr>
          <w:rFonts w:asciiTheme="minorHAnsi" w:eastAsia="MS Mincho" w:hAnsiTheme="minorHAnsi" w:cstheme="minorHAnsi"/>
        </w:rPr>
      </w:pPr>
    </w:p>
    <w:p w14:paraId="06138F77" w14:textId="77777777" w:rsidR="00004102" w:rsidRPr="00C47376" w:rsidRDefault="00004102" w:rsidP="008E29EB">
      <w:pPr>
        <w:spacing w:after="0" w:line="276" w:lineRule="auto"/>
        <w:jc w:val="center"/>
        <w:rPr>
          <w:rFonts w:asciiTheme="minorHAnsi" w:eastAsia="MS Mincho" w:hAnsiTheme="minorHAnsi" w:cstheme="minorHAnsi"/>
        </w:rPr>
      </w:pPr>
    </w:p>
    <w:p w14:paraId="37737D0E" w14:textId="2B261A93" w:rsidR="00004102" w:rsidRPr="00C47376" w:rsidRDefault="00004102" w:rsidP="008E29EB">
      <w:pPr>
        <w:pageBreakBefore/>
        <w:spacing w:after="0" w:line="276" w:lineRule="auto"/>
        <w:rPr>
          <w:rFonts w:asciiTheme="minorHAnsi" w:eastAsia="Times New Roman" w:hAnsiTheme="minorHAnsi" w:cstheme="minorHAnsi"/>
          <w:b/>
        </w:rPr>
      </w:pPr>
      <w:r w:rsidRPr="00C47376">
        <w:rPr>
          <w:rFonts w:asciiTheme="minorHAnsi" w:eastAsia="Times New Roman" w:hAnsiTheme="minorHAnsi" w:cstheme="minorHAnsi"/>
          <w:b/>
        </w:rPr>
        <w:lastRenderedPageBreak/>
        <w:t xml:space="preserve">Załącznik nr 1 do umowy nr </w:t>
      </w:r>
      <w:r w:rsidR="00AD5097">
        <w:rPr>
          <w:rFonts w:asciiTheme="minorHAnsi" w:eastAsia="Times New Roman" w:hAnsiTheme="minorHAnsi" w:cstheme="minorHAnsi"/>
          <w:b/>
        </w:rPr>
        <w:t>KA-2/088/2022</w:t>
      </w:r>
    </w:p>
    <w:p w14:paraId="64915E19" w14:textId="77777777" w:rsidR="00004102" w:rsidRPr="00C47376" w:rsidRDefault="00004102" w:rsidP="008E29EB">
      <w:pPr>
        <w:spacing w:after="0" w:line="276" w:lineRule="auto"/>
        <w:jc w:val="both"/>
        <w:rPr>
          <w:rFonts w:asciiTheme="minorHAnsi" w:eastAsia="Times New Roman" w:hAnsiTheme="minorHAnsi" w:cstheme="minorHAnsi"/>
          <w:b/>
        </w:rPr>
      </w:pPr>
    </w:p>
    <w:p w14:paraId="37D3C105" w14:textId="77777777" w:rsidR="00004102" w:rsidRPr="00C47376" w:rsidRDefault="00004102" w:rsidP="008E29EB">
      <w:pPr>
        <w:spacing w:after="0" w:line="276" w:lineRule="auto"/>
        <w:jc w:val="both"/>
        <w:rPr>
          <w:rFonts w:asciiTheme="minorHAnsi" w:eastAsia="Times New Roman" w:hAnsiTheme="minorHAnsi" w:cstheme="minorHAnsi"/>
          <w:strike/>
        </w:rPr>
      </w:pPr>
      <w:r w:rsidRPr="00C47376">
        <w:rPr>
          <w:rFonts w:asciiTheme="minorHAnsi" w:eastAsia="Times New Roman" w:hAnsiTheme="minorHAnsi" w:cstheme="minorHAnsi"/>
        </w:rPr>
        <w:t>O</w:t>
      </w:r>
      <w:r w:rsidRPr="00C47376">
        <w:rPr>
          <w:rFonts w:asciiTheme="minorHAnsi" w:eastAsia="Times New Roman" w:hAnsiTheme="minorHAnsi" w:cstheme="minorHAnsi"/>
          <w:spacing w:val="-20"/>
        </w:rPr>
        <w:t>bow</w:t>
      </w:r>
      <w:r w:rsidRPr="00C47376">
        <w:rPr>
          <w:rFonts w:asciiTheme="minorHAnsi" w:eastAsia="Times New Roman" w:hAnsiTheme="minorHAnsi" w:cstheme="minorHAnsi"/>
        </w:rPr>
        <w:t xml:space="preserve">iązkiem </w:t>
      </w:r>
      <w:r w:rsidRPr="00C47376">
        <w:rPr>
          <w:rFonts w:asciiTheme="minorHAnsi" w:eastAsia="Times New Roman" w:hAnsiTheme="minorHAnsi" w:cstheme="minorHAnsi"/>
          <w:spacing w:val="-20"/>
        </w:rPr>
        <w:t>Wy</w:t>
      </w:r>
      <w:r w:rsidRPr="00C47376">
        <w:rPr>
          <w:rFonts w:asciiTheme="minorHAnsi" w:eastAsia="Times New Roman" w:hAnsiTheme="minorHAnsi" w:cstheme="minorHAnsi"/>
        </w:rPr>
        <w:t>konaw</w:t>
      </w:r>
      <w:r w:rsidRPr="00C47376">
        <w:rPr>
          <w:rFonts w:asciiTheme="minorHAnsi" w:eastAsia="Times New Roman" w:hAnsiTheme="minorHAnsi" w:cstheme="minorHAnsi"/>
          <w:spacing w:val="-20"/>
        </w:rPr>
        <w:t xml:space="preserve">cy </w:t>
      </w:r>
      <w:r w:rsidRPr="00C47376">
        <w:rPr>
          <w:rFonts w:asciiTheme="minorHAnsi" w:eastAsia="Times New Roman" w:hAnsiTheme="minorHAnsi" w:cstheme="minorHAnsi"/>
        </w:rPr>
        <w:t>jest dołączenie d</w:t>
      </w:r>
      <w:r w:rsidRPr="00C47376">
        <w:rPr>
          <w:rFonts w:asciiTheme="minorHAnsi" w:eastAsia="Times New Roman" w:hAnsiTheme="minorHAnsi" w:cstheme="minorHAnsi"/>
          <w:spacing w:val="-20"/>
        </w:rPr>
        <w:t>o</w:t>
      </w:r>
      <w:r w:rsidRPr="00C47376">
        <w:rPr>
          <w:rFonts w:asciiTheme="minorHAnsi" w:eastAsia="Times New Roman" w:hAnsiTheme="minorHAnsi" w:cstheme="minorHAnsi"/>
        </w:rPr>
        <w:t xml:space="preserve"> faktu</w:t>
      </w:r>
      <w:r w:rsidRPr="00C47376">
        <w:rPr>
          <w:rFonts w:asciiTheme="minorHAnsi" w:eastAsia="Times New Roman" w:hAnsiTheme="minorHAnsi" w:cstheme="minorHAnsi"/>
          <w:spacing w:val="-20"/>
        </w:rPr>
        <w:t>ry</w:t>
      </w:r>
      <w:r w:rsidRPr="00C47376">
        <w:rPr>
          <w:rFonts w:asciiTheme="minorHAnsi" w:eastAsia="Times New Roman" w:hAnsiTheme="minorHAnsi" w:cstheme="minorHAnsi"/>
        </w:rPr>
        <w:t xml:space="preserve"> </w:t>
      </w:r>
      <w:r w:rsidRPr="00C47376">
        <w:rPr>
          <w:rFonts w:asciiTheme="minorHAnsi" w:eastAsia="Times New Roman" w:hAnsiTheme="minorHAnsi" w:cstheme="minorHAnsi"/>
          <w:spacing w:val="-20"/>
        </w:rPr>
        <w:t>p</w:t>
      </w:r>
      <w:r w:rsidRPr="00C47376">
        <w:rPr>
          <w:rFonts w:asciiTheme="minorHAnsi" w:eastAsia="Times New Roman" w:hAnsiTheme="minorHAnsi" w:cstheme="minorHAnsi"/>
        </w:rPr>
        <w:t xml:space="preserve">rzedkładanej </w:t>
      </w:r>
      <w:r w:rsidRPr="00C47376">
        <w:rPr>
          <w:rFonts w:asciiTheme="minorHAnsi" w:eastAsia="Times New Roman" w:hAnsiTheme="minorHAnsi" w:cstheme="minorHAnsi"/>
          <w:spacing w:val="-20"/>
        </w:rPr>
        <w:t>Z</w:t>
      </w:r>
      <w:r w:rsidRPr="00C47376">
        <w:rPr>
          <w:rFonts w:asciiTheme="minorHAnsi" w:eastAsia="Times New Roman" w:hAnsiTheme="minorHAnsi" w:cstheme="minorHAnsi"/>
        </w:rPr>
        <w:t>ama</w:t>
      </w:r>
      <w:r w:rsidRPr="00C47376">
        <w:rPr>
          <w:rFonts w:asciiTheme="minorHAnsi" w:eastAsia="Times New Roman" w:hAnsiTheme="minorHAnsi" w:cstheme="minorHAnsi"/>
          <w:spacing w:val="-20"/>
        </w:rPr>
        <w:t>w</w:t>
      </w:r>
      <w:r w:rsidRPr="00C47376">
        <w:rPr>
          <w:rFonts w:asciiTheme="minorHAnsi" w:eastAsia="Times New Roman" w:hAnsiTheme="minorHAnsi" w:cstheme="minorHAnsi"/>
        </w:rPr>
        <w:t>iającemu oświadczeń Podwykonawcy i odpowiednio dalszych podwykonawców (wraz z kopiami wszystkich dokumentów wymienionych w oświadczeniu) potwierdzonych przez Wykonawcę o stanie rozliczeń Wykonawcy z Podwykonawcą (i odpowiednio Wykonawcy, podwykonawcy z dalszymi podwykonawcami) co najmniej o treści:</w:t>
      </w:r>
    </w:p>
    <w:p w14:paraId="51A0B1C9" w14:textId="77777777" w:rsidR="00004102" w:rsidRPr="00C47376" w:rsidRDefault="00004102" w:rsidP="008E29EB">
      <w:pPr>
        <w:spacing w:after="0" w:line="276" w:lineRule="auto"/>
        <w:jc w:val="center"/>
        <w:rPr>
          <w:rFonts w:asciiTheme="minorHAnsi" w:eastAsia="Times New Roman" w:hAnsiTheme="minorHAnsi" w:cstheme="minorHAnsi"/>
          <w:strike/>
        </w:rPr>
      </w:pPr>
    </w:p>
    <w:p w14:paraId="1CD1451D" w14:textId="77777777" w:rsidR="00004102" w:rsidRPr="00C47376" w:rsidRDefault="00004102" w:rsidP="008E29EB">
      <w:pPr>
        <w:spacing w:after="0" w:line="276" w:lineRule="auto"/>
        <w:jc w:val="center"/>
        <w:rPr>
          <w:rFonts w:asciiTheme="minorHAnsi" w:eastAsia="Times New Roman" w:hAnsiTheme="minorHAnsi" w:cstheme="minorHAnsi"/>
          <w:b/>
          <w:bCs/>
        </w:rPr>
      </w:pPr>
      <w:r w:rsidRPr="00C47376">
        <w:rPr>
          <w:rFonts w:asciiTheme="minorHAnsi" w:eastAsia="Times New Roman" w:hAnsiTheme="minorHAnsi" w:cstheme="minorHAnsi"/>
          <w:b/>
          <w:bCs/>
        </w:rPr>
        <w:t>OŚWIADCZENIE PODWYKONAWCY</w:t>
      </w:r>
    </w:p>
    <w:p w14:paraId="23551BE4" w14:textId="77777777" w:rsidR="00004102" w:rsidRPr="00C47376" w:rsidRDefault="00004102" w:rsidP="008E29EB">
      <w:pPr>
        <w:spacing w:after="0" w:line="276" w:lineRule="auto"/>
        <w:jc w:val="center"/>
        <w:rPr>
          <w:rFonts w:asciiTheme="minorHAnsi" w:eastAsia="Times New Roman" w:hAnsiTheme="minorHAnsi" w:cstheme="minorHAnsi"/>
          <w:b/>
          <w:bCs/>
        </w:rPr>
      </w:pPr>
      <w:r w:rsidRPr="00C47376">
        <w:rPr>
          <w:rFonts w:asciiTheme="minorHAnsi" w:eastAsia="Times New Roman" w:hAnsiTheme="minorHAnsi" w:cstheme="minorHAnsi"/>
          <w:b/>
          <w:bCs/>
        </w:rPr>
        <w:t>z dnia ………</w:t>
      </w:r>
    </w:p>
    <w:p w14:paraId="131BAFB4" w14:textId="77777777" w:rsidR="00004102" w:rsidRPr="00C47376" w:rsidRDefault="00004102" w:rsidP="008E29EB">
      <w:pPr>
        <w:spacing w:after="0" w:line="276" w:lineRule="auto"/>
        <w:rPr>
          <w:rFonts w:asciiTheme="minorHAnsi" w:eastAsia="Times New Roman" w:hAnsiTheme="minorHAnsi" w:cstheme="minorHAnsi"/>
          <w:b/>
          <w:bCs/>
        </w:rPr>
      </w:pPr>
    </w:p>
    <w:p w14:paraId="283056DF" w14:textId="77777777" w:rsidR="00004102" w:rsidRPr="00C47376" w:rsidRDefault="00004102" w:rsidP="008E29EB">
      <w:pPr>
        <w:spacing w:after="0" w:line="276" w:lineRule="auto"/>
        <w:rPr>
          <w:rFonts w:asciiTheme="minorHAnsi" w:eastAsia="Times New Roman" w:hAnsiTheme="minorHAnsi" w:cstheme="minorHAnsi"/>
          <w:b/>
          <w:bCs/>
        </w:rPr>
      </w:pPr>
    </w:p>
    <w:p w14:paraId="6181719E"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 xml:space="preserve">Działając w imieniu ……………………………. (pełna nazwa podwykonawcy), ul. ……………, NIP ………………… oświadczam, że: </w:t>
      </w:r>
    </w:p>
    <w:p w14:paraId="3DF0949D"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p>
    <w:p w14:paraId="5182192F" w14:textId="77777777" w:rsidR="00004102" w:rsidRPr="00C47376" w:rsidRDefault="00004102" w:rsidP="008E29EB">
      <w:pPr>
        <w:numPr>
          <w:ilvl w:val="0"/>
          <w:numId w:val="22"/>
        </w:numPr>
        <w:tabs>
          <w:tab w:val="left" w:pos="426"/>
          <w:tab w:val="left" w:pos="720"/>
        </w:tabs>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 xml:space="preserve">Jako Podwykonawca zadania dotyczącego ………………………. jestem wykonawcą robót budowlanych ………………….. i łączy mnie z ………………………. (Wykonawcą) jedynie umowa z dnia ………….. r. nr ………….. Umowy ta nie została zmieniona. </w:t>
      </w:r>
    </w:p>
    <w:p w14:paraId="070D0B3A" w14:textId="77777777" w:rsidR="00004102" w:rsidRPr="00C47376" w:rsidRDefault="00004102" w:rsidP="008E29EB">
      <w:pPr>
        <w:tabs>
          <w:tab w:val="left" w:pos="426"/>
        </w:tabs>
        <w:spacing w:after="0" w:line="276" w:lineRule="auto"/>
        <w:ind w:left="426"/>
        <w:jc w:val="both"/>
        <w:rPr>
          <w:rFonts w:asciiTheme="minorHAnsi" w:eastAsia="Times New Roman" w:hAnsiTheme="minorHAnsi" w:cstheme="minorHAnsi"/>
        </w:rPr>
      </w:pPr>
    </w:p>
    <w:p w14:paraId="1A7459CF"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2.</w:t>
      </w:r>
      <w:r w:rsidRPr="00C47376">
        <w:rPr>
          <w:rFonts w:asciiTheme="minorHAnsi" w:eastAsia="Times New Roman" w:hAnsiTheme="minorHAnsi" w:cstheme="minorHAnsi"/>
        </w:rPr>
        <w:tab/>
        <w:t>Zgodnie z umową, o której mowa w pkt 1 należne Podwykonawcy wynagrodzenie od Wykonawcy wynosi łącznie …………………zł netto (…………….. zł brutto). Z tej kwoty:</w:t>
      </w:r>
    </w:p>
    <w:p w14:paraId="7CA61457"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a.</w:t>
      </w:r>
      <w:r w:rsidRPr="00C47376">
        <w:rPr>
          <w:rFonts w:asciiTheme="minorHAnsi" w:eastAsia="Times New Roman" w:hAnsiTheme="minorHAnsi" w:cstheme="minorHAnsi"/>
        </w:rPr>
        <w:tab/>
        <w:t xml:space="preserve">Wykonawca zapłacił Podwykonawcy: </w:t>
      </w:r>
    </w:p>
    <w:p w14:paraId="0A674C03"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 na podstawie faktury …………………..kwotę ........... zł w dniu ………….. oraz uregulował w inny sposób, tj. w sposób ………….. (np. poprzez potrącenie) kwotę ……………… w dniu</w:t>
      </w:r>
    </w:p>
    <w:p w14:paraId="37DBD30D"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 na podstawie faktury …………………..kwotę ........... zł w dniu ………….. oraz uregulował w inny sposób, tj. w sposób ………….. (np. poprzez potrącenie) kwotę ……………… w dniu</w:t>
      </w:r>
    </w:p>
    <w:p w14:paraId="073C69E6"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 na podstawie faktury …………… kwotę  ........... zł w dniu ………….. oraz uregulował w inny sposób, tj. w sposób ………….. (np. poprzez potrącenie) kwotę ……………… w dniu</w:t>
      </w:r>
    </w:p>
    <w:p w14:paraId="33B75DAB"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b.</w:t>
      </w:r>
      <w:r w:rsidRPr="00C47376">
        <w:rPr>
          <w:rFonts w:asciiTheme="minorHAnsi" w:eastAsia="Times New Roman" w:hAnsiTheme="minorHAnsi" w:cstheme="minorHAnsi"/>
        </w:rPr>
        <w:tab/>
        <w:t>pozostała do zapłaty między Wykonawcą a Podwykonawcą kwota ………………… zł, (w tym:</w:t>
      </w:r>
    </w:p>
    <w:p w14:paraId="1C913D0B"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 z faktury ………………….. pozostała do zapłaty kwota ........... zł</w:t>
      </w:r>
    </w:p>
    <w:p w14:paraId="0ADF9342"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 z faktury ………………….. pozostała do zapłaty kwota ........... zł</w:t>
      </w:r>
    </w:p>
    <w:p w14:paraId="3E2110A9"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 z faktury ………………….. pozostała do zapłaty kwota ........... zł),</w:t>
      </w:r>
    </w:p>
    <w:p w14:paraId="1588FA64"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z tego kwota ……………………………zł jest wymagalna (termin zapłaty upłynął …………………..……) natomiast kwota ………….………. jest niewymagalna (termin płatności to  ………………………………………. …………)</w:t>
      </w:r>
    </w:p>
    <w:p w14:paraId="42FA7D62"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c.</w:t>
      </w:r>
      <w:r w:rsidRPr="00C47376">
        <w:rPr>
          <w:rFonts w:asciiTheme="minorHAnsi" w:eastAsia="Times New Roman" w:hAnsiTheme="minorHAnsi" w:cstheme="minorHAnsi"/>
        </w:rPr>
        <w:tab/>
        <w:t xml:space="preserve"> (ewentualnie) kwota …………..…… zł jest sporna między Wykonawcą a Podwykonawcą i kwota ta jest należna zdaniem Podwykonawcy na podstawie ………………………i przysługuje z tytułu………………………………………………… </w:t>
      </w:r>
    </w:p>
    <w:p w14:paraId="1EA8F524" w14:textId="77777777" w:rsidR="00004102" w:rsidRPr="00C47376" w:rsidRDefault="00004102" w:rsidP="008E29EB">
      <w:pPr>
        <w:tabs>
          <w:tab w:val="left" w:pos="426"/>
        </w:tabs>
        <w:spacing w:after="0" w:line="276" w:lineRule="auto"/>
        <w:ind w:left="66"/>
        <w:jc w:val="both"/>
        <w:rPr>
          <w:rFonts w:asciiTheme="minorHAnsi" w:eastAsia="Times New Roman" w:hAnsiTheme="minorHAnsi" w:cstheme="minorHAnsi"/>
        </w:rPr>
      </w:pPr>
      <w:r w:rsidRPr="00C47376">
        <w:rPr>
          <w:rFonts w:asciiTheme="minorHAnsi" w:eastAsia="Times New Roman" w:hAnsiTheme="minorHAnsi" w:cstheme="minorHAnsi"/>
        </w:rPr>
        <w:t>d. Mając na uwadze kwoty wskazane w pkt 2 lit. a, b, c, Podwykonawca wskazuje, iż wynagrodzenie należne od Wykonawcy na dzień niniejszego oświadczenia, które winno zostać zapłacone bezpośrednio przez Zamawiającego wynosi …………………… zł netto (………….. zł brutto).</w:t>
      </w:r>
    </w:p>
    <w:p w14:paraId="52D12611"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3.</w:t>
      </w:r>
      <w:r w:rsidRPr="00C47376">
        <w:rPr>
          <w:rFonts w:asciiTheme="minorHAnsi" w:eastAsia="Times New Roman" w:hAnsiTheme="minorHAnsi" w:cstheme="minorHAnsi"/>
        </w:rPr>
        <w:tab/>
        <w:t>Odnośnie faktów przedstawionych w pkt 2 przedkładam wszystkie dokumenty w tym w szczególności:</w:t>
      </w:r>
    </w:p>
    <w:p w14:paraId="3CAE38A9"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a.</w:t>
      </w:r>
      <w:r w:rsidRPr="00C47376">
        <w:rPr>
          <w:rFonts w:asciiTheme="minorHAnsi" w:eastAsia="Times New Roman" w:hAnsiTheme="minorHAnsi" w:cstheme="minorHAnsi"/>
        </w:rPr>
        <w:tab/>
        <w:t>Faktury nr…………………i …………</w:t>
      </w:r>
    </w:p>
    <w:p w14:paraId="02C0871C"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lastRenderedPageBreak/>
        <w:t xml:space="preserve">b. oświadczenia dalszego podwykonawcy  z dnia ………… i ……….potwierdzające otrzymanie wymagalnych należności  z wyszczególnieniem co najmniej należności, nr faktury, terminu wymagalności, terminu otrzymania zapłaty*.  </w:t>
      </w:r>
    </w:p>
    <w:p w14:paraId="2F0BFD3D"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c.</w:t>
      </w:r>
      <w:r w:rsidRPr="00C47376">
        <w:rPr>
          <w:rFonts w:asciiTheme="minorHAnsi" w:eastAsia="Times New Roman" w:hAnsiTheme="minorHAnsi" w:cstheme="minorHAnsi"/>
        </w:rPr>
        <w:tab/>
        <w:t>(inny ewentualny dowód zapłaty wymagalnych należności dla podwykonawców / dalszych podwykonawców)……………………………………………</w:t>
      </w:r>
    </w:p>
    <w:p w14:paraId="79FECC40"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d.</w:t>
      </w:r>
      <w:r w:rsidRPr="00C47376">
        <w:rPr>
          <w:rFonts w:asciiTheme="minorHAnsi" w:eastAsia="Times New Roman" w:hAnsiTheme="minorHAnsi" w:cstheme="minorHAnsi"/>
        </w:rPr>
        <w:tab/>
        <w:t>…………………………………………</w:t>
      </w:r>
    </w:p>
    <w:p w14:paraId="3EEEA1D8"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p>
    <w:p w14:paraId="63C3B934" w14:textId="77777777" w:rsidR="00004102" w:rsidRPr="00C47376" w:rsidRDefault="00004102" w:rsidP="008E29EB">
      <w:p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4. Ponadto oświadczam, że:</w:t>
      </w:r>
    </w:p>
    <w:p w14:paraId="66A4E2A5" w14:textId="77777777" w:rsidR="00004102" w:rsidRPr="00C47376" w:rsidRDefault="00004102" w:rsidP="008E29EB">
      <w:pPr>
        <w:numPr>
          <w:ilvl w:val="1"/>
          <w:numId w:val="45"/>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 xml:space="preserve">jako Podwykonawca Generalnego Wykonawcy nie wykonywałem żadnych innych prac ani też nie dostarczałem żadnych urządzeń, materiałów, instalacji, technologii lub innych, </w:t>
      </w:r>
      <w:r w:rsidRPr="00C47376">
        <w:rPr>
          <w:rFonts w:asciiTheme="minorHAnsi" w:eastAsia="Times New Roman" w:hAnsiTheme="minorHAnsi" w:cstheme="minorHAnsi"/>
          <w:u w:val="single"/>
        </w:rPr>
        <w:t>za które nie otrzymała należnego wynagrodzenia,</w:t>
      </w:r>
      <w:r w:rsidRPr="00C47376">
        <w:rPr>
          <w:rFonts w:asciiTheme="minorHAnsi" w:eastAsia="Times New Roman" w:hAnsiTheme="minorHAnsi" w:cstheme="minorHAnsi"/>
        </w:rPr>
        <w:t xml:space="preserve"> poza określonymi w fakturach wskazanych w punkcie 2 powyżej;</w:t>
      </w:r>
    </w:p>
    <w:p w14:paraId="5E97BD37" w14:textId="77777777" w:rsidR="00004102" w:rsidRPr="00C47376" w:rsidRDefault="00004102" w:rsidP="008E29EB">
      <w:pPr>
        <w:numPr>
          <w:ilvl w:val="1"/>
          <w:numId w:val="45"/>
        </w:numPr>
        <w:spacing w:after="0" w:line="276" w:lineRule="auto"/>
        <w:ind w:left="851" w:hanging="491"/>
        <w:jc w:val="both"/>
        <w:rPr>
          <w:rFonts w:asciiTheme="minorHAnsi" w:eastAsia="Times New Roman" w:hAnsiTheme="minorHAnsi" w:cstheme="minorHAnsi"/>
        </w:rPr>
      </w:pPr>
      <w:r w:rsidRPr="00C47376">
        <w:rPr>
          <w:rFonts w:asciiTheme="minorHAnsi" w:eastAsia="Times New Roman" w:hAnsiTheme="minorHAnsi" w:cstheme="minorHAnsi"/>
        </w:rPr>
        <w:t>Generalny Wykonawca nie naliczył kar umownych za opóźnienie lub zwłokę lub odstąpienie od umowy zawartej z Podwykonawcą, ani z jakiegokolwiek innego tytułu lub na jakiejkolwiek innej podstawie;</w:t>
      </w:r>
    </w:p>
    <w:p w14:paraId="7E42C8AF" w14:textId="77777777" w:rsidR="00004102" w:rsidRPr="00C47376" w:rsidRDefault="00004102" w:rsidP="008E29EB">
      <w:pPr>
        <w:numPr>
          <w:ilvl w:val="1"/>
          <w:numId w:val="45"/>
        </w:numPr>
        <w:spacing w:after="0" w:line="276" w:lineRule="auto"/>
        <w:ind w:left="851" w:hanging="491"/>
        <w:jc w:val="both"/>
        <w:rPr>
          <w:rFonts w:asciiTheme="minorHAnsi" w:eastAsia="Times New Roman" w:hAnsiTheme="minorHAnsi" w:cstheme="minorHAnsi"/>
        </w:rPr>
      </w:pPr>
      <w:r w:rsidRPr="00C47376">
        <w:rPr>
          <w:rFonts w:asciiTheme="minorHAnsi" w:eastAsia="Times New Roman" w:hAnsiTheme="minorHAnsi" w:cstheme="minorHAnsi"/>
        </w:rPr>
        <w:t xml:space="preserve">nie zostały zatrzymane, potrącone żadne kwoty tytułem kaucji gwarancyjnej </w:t>
      </w:r>
      <w:r w:rsidRPr="00C47376">
        <w:rPr>
          <w:rFonts w:asciiTheme="minorHAnsi" w:eastAsia="Times New Roman" w:hAnsiTheme="minorHAnsi" w:cstheme="minorHAnsi"/>
          <w:i/>
        </w:rPr>
        <w:t xml:space="preserve">(w przypadku zatrzymania, potrącenia kwot z tytułu kaucji gwarancyjnej proszę wskazać: podstawę prawną z umowy, wysokość zatrzymanej, potrąconej kwoty tytułem kaucji gwarancyjnej z wyszczególnieniem, której faktury dotyczyła z rozbiciem poszczególnej kwoty na daną fakturę, czy kwota kaucji została zwrócona i w jakiej części, czy w całości, datę wymagalności zwrotu kaucji gwarancyjnej) </w:t>
      </w:r>
      <w:r w:rsidRPr="00C47376">
        <w:rPr>
          <w:rFonts w:asciiTheme="minorHAnsi" w:eastAsia="Times New Roman" w:hAnsiTheme="minorHAnsi" w:cstheme="minorHAnsi"/>
        </w:rPr>
        <w:t>i nie istnieją żadne roszczenia wobec Generalnego Wykonawcy poza wynikającymi z faktur wskazanych w punkcie 2 powyżej, a dotyczące realizacji Inwestycji;</w:t>
      </w:r>
    </w:p>
    <w:p w14:paraId="6319DC61" w14:textId="77777777" w:rsidR="00004102" w:rsidRPr="00C47376" w:rsidRDefault="00004102" w:rsidP="008E29EB">
      <w:pPr>
        <w:numPr>
          <w:ilvl w:val="1"/>
          <w:numId w:val="45"/>
        </w:numPr>
        <w:spacing w:after="0" w:line="276" w:lineRule="auto"/>
        <w:ind w:left="851" w:hanging="491"/>
        <w:jc w:val="both"/>
        <w:rPr>
          <w:rFonts w:asciiTheme="minorHAnsi" w:eastAsia="Times New Roman" w:hAnsiTheme="minorHAnsi" w:cstheme="minorHAnsi"/>
        </w:rPr>
      </w:pPr>
      <w:r w:rsidRPr="00C47376">
        <w:rPr>
          <w:rFonts w:asciiTheme="minorHAnsi" w:eastAsia="Times New Roman" w:hAnsiTheme="minorHAnsi" w:cstheme="minorHAnsi"/>
        </w:rPr>
        <w:t>Generalny Wykonawca nie składał wobec Podwykonawcy oświadczeń o potrąceniu;</w:t>
      </w:r>
    </w:p>
    <w:p w14:paraId="72286A59" w14:textId="77777777" w:rsidR="00004102" w:rsidRPr="00C47376" w:rsidRDefault="00004102" w:rsidP="008E29EB">
      <w:pPr>
        <w:numPr>
          <w:ilvl w:val="1"/>
          <w:numId w:val="45"/>
        </w:numPr>
        <w:spacing w:after="0" w:line="276" w:lineRule="auto"/>
        <w:ind w:left="851" w:hanging="491"/>
        <w:jc w:val="both"/>
        <w:rPr>
          <w:rFonts w:asciiTheme="minorHAnsi" w:eastAsia="Times New Roman" w:hAnsiTheme="minorHAnsi" w:cstheme="minorHAnsi"/>
        </w:rPr>
      </w:pPr>
      <w:r w:rsidRPr="00C47376">
        <w:rPr>
          <w:rFonts w:asciiTheme="minorHAnsi" w:eastAsia="Times New Roman" w:hAnsiTheme="minorHAnsi" w:cstheme="minorHAnsi"/>
        </w:rPr>
        <w:t>nie istnieją żadne inne, poza określonymi w punkcie 2 – roszczenia związane z jakimikolwiek pracami, dostarczanymi urządzeniami w związku z realizacją Inwestycji;</w:t>
      </w:r>
    </w:p>
    <w:p w14:paraId="1384D4DE" w14:textId="77777777" w:rsidR="00004102" w:rsidRPr="00C47376" w:rsidRDefault="00004102" w:rsidP="008E29EB">
      <w:pPr>
        <w:numPr>
          <w:ilvl w:val="1"/>
          <w:numId w:val="45"/>
        </w:numPr>
        <w:spacing w:after="0" w:line="276" w:lineRule="auto"/>
        <w:ind w:left="851" w:hanging="491"/>
        <w:jc w:val="both"/>
        <w:rPr>
          <w:rFonts w:asciiTheme="minorHAnsi" w:eastAsia="Times New Roman" w:hAnsiTheme="minorHAnsi" w:cstheme="minorHAnsi"/>
        </w:rPr>
      </w:pPr>
      <w:r w:rsidRPr="00C47376">
        <w:rPr>
          <w:rFonts w:asciiTheme="minorHAnsi" w:eastAsia="Times New Roman" w:hAnsiTheme="minorHAnsi" w:cstheme="minorHAnsi"/>
        </w:rPr>
        <w:t>Mając na uwadze kwoty wskazane w pkt 2 oraz pozostałe okoliczności wskazane w pkt 4 Podwykonawca wskazuje, iż wynagrodzenie należne od Wykonawcy na dzień niniejszego oświadczenia, które winno zostać zapłacone bezpośrednio przez Zamawiającego wynosi …………………… zł netto (………….. zł brutto).</w:t>
      </w:r>
    </w:p>
    <w:p w14:paraId="69E6F7ED" w14:textId="77777777" w:rsidR="00004102" w:rsidRPr="00C47376" w:rsidRDefault="00004102" w:rsidP="008E29EB">
      <w:pPr>
        <w:numPr>
          <w:ilvl w:val="1"/>
          <w:numId w:val="45"/>
        </w:numPr>
        <w:spacing w:after="0" w:line="276" w:lineRule="auto"/>
        <w:ind w:left="851" w:hanging="491"/>
        <w:jc w:val="both"/>
        <w:rPr>
          <w:rFonts w:asciiTheme="minorHAnsi" w:eastAsia="Times New Roman" w:hAnsiTheme="minorHAnsi" w:cstheme="minorHAnsi"/>
        </w:rPr>
      </w:pPr>
      <w:r w:rsidRPr="00C47376">
        <w:rPr>
          <w:rFonts w:asciiTheme="minorHAnsi" w:eastAsia="Times New Roman" w:hAnsiTheme="minorHAnsi" w:cstheme="minorHAnsi"/>
        </w:rPr>
        <w:t>Zapłata przez Zamawiającego kwoty określonej w pkt 4 lit. f powyżej, a wynikającej z faktur wskazanych w punkcie 2b powyżej, wyczerpuje wszelkie roszczenia Podwykonawcy do Zamawiającego lub Generalnego Wykonawcy związane z realizacją Inwestycji; w związku z powyższym Podwykonawca zrzeka się wszelkich dotychczasowych oraz przyszłych roszczeń przeciwko Zamawiającemu związanych bezpośrednio lub pośrednio z Inwestycją, w tym roszczeń z tytułu bezpodstawnego wzbogacenia, jak również z tytułu rozliczenia przedmiotu Inwestycji w zakresie wykonanym przez Podwykonawcę.</w:t>
      </w:r>
    </w:p>
    <w:p w14:paraId="5CC2308A" w14:textId="77777777" w:rsidR="00004102" w:rsidRPr="00C47376" w:rsidRDefault="00004102" w:rsidP="008E29EB">
      <w:pPr>
        <w:spacing w:after="0" w:line="276" w:lineRule="auto"/>
        <w:ind w:left="720"/>
        <w:jc w:val="both"/>
        <w:rPr>
          <w:rFonts w:asciiTheme="minorHAnsi" w:eastAsia="Times New Roman" w:hAnsiTheme="minorHAnsi" w:cstheme="minorHAnsi"/>
        </w:rPr>
      </w:pPr>
    </w:p>
    <w:p w14:paraId="20CCF820"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 xml:space="preserve">                                                           Podwykonawca …………………………………..</w:t>
      </w:r>
    </w:p>
    <w:p w14:paraId="72579CDE"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p>
    <w:p w14:paraId="2629E829" w14:textId="77777777" w:rsidR="00004102" w:rsidRPr="00C47376" w:rsidRDefault="00004102" w:rsidP="008E29EB">
      <w:pPr>
        <w:tabs>
          <w:tab w:val="left" w:pos="4111"/>
        </w:tabs>
        <w:spacing w:after="0" w:line="276" w:lineRule="auto"/>
        <w:ind w:left="4111" w:hanging="1"/>
        <w:jc w:val="both"/>
        <w:rPr>
          <w:rFonts w:asciiTheme="minorHAnsi" w:eastAsia="Times New Roman" w:hAnsiTheme="minorHAnsi" w:cstheme="minorHAnsi"/>
        </w:rPr>
      </w:pPr>
      <w:r w:rsidRPr="00C47376">
        <w:rPr>
          <w:rFonts w:asciiTheme="minorHAnsi" w:eastAsia="Times New Roman" w:hAnsiTheme="minorHAnsi" w:cstheme="minorHAnsi"/>
        </w:rPr>
        <w:t>Wykonawca - Potwierdzam stan faktyczny i prawny ……………………………………….”,</w:t>
      </w:r>
    </w:p>
    <w:p w14:paraId="30BC3BF2"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 xml:space="preserve">   </w:t>
      </w:r>
    </w:p>
    <w:p w14:paraId="40547E98"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p>
    <w:p w14:paraId="0489523B"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strike/>
        </w:rPr>
      </w:pPr>
      <w:r w:rsidRPr="00C47376">
        <w:rPr>
          <w:rFonts w:asciiTheme="minorHAnsi" w:eastAsia="Times New Roman" w:hAnsiTheme="minorHAnsi" w:cstheme="minorHAnsi"/>
        </w:rPr>
        <w:t>* W przypadku braku dalszych podwykonawców należy wpisać „nie dotyczy”</w:t>
      </w:r>
    </w:p>
    <w:p w14:paraId="23246013"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strike/>
        </w:rPr>
      </w:pPr>
    </w:p>
    <w:p w14:paraId="45868D0C"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55DDDE86"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3BAE9A5D"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3464B9E7"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173C9DC6"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0B7D7A04"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67BEB10F"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199B82D7"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7DF72547"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0D5E1752"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6DB16872"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4A00DE71"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1E6266CD"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400E8078" w14:textId="07171ED1" w:rsidR="00004102" w:rsidRPr="00C47376" w:rsidRDefault="00004102" w:rsidP="008E29EB">
      <w:pPr>
        <w:pageBreakBefore/>
        <w:tabs>
          <w:tab w:val="left" w:pos="426"/>
        </w:tabs>
        <w:spacing w:after="0" w:line="276" w:lineRule="auto"/>
        <w:jc w:val="both"/>
        <w:rPr>
          <w:rFonts w:asciiTheme="minorHAnsi" w:hAnsiTheme="minorHAnsi" w:cstheme="minorHAnsi"/>
        </w:rPr>
      </w:pPr>
      <w:r w:rsidRPr="00C47376">
        <w:rPr>
          <w:rFonts w:asciiTheme="minorHAnsi" w:hAnsiTheme="minorHAnsi" w:cstheme="minorHAnsi"/>
          <w:b/>
        </w:rPr>
        <w:lastRenderedPageBreak/>
        <w:t xml:space="preserve">Załącznik nr 2 do umowy nr </w:t>
      </w:r>
      <w:r w:rsidR="00AD5097">
        <w:rPr>
          <w:rFonts w:asciiTheme="minorHAnsi" w:hAnsiTheme="minorHAnsi" w:cstheme="minorHAnsi"/>
          <w:b/>
        </w:rPr>
        <w:t>KA-2/088/2022</w:t>
      </w:r>
      <w:r w:rsidRPr="00C47376">
        <w:rPr>
          <w:rFonts w:asciiTheme="minorHAnsi" w:hAnsiTheme="minorHAnsi" w:cstheme="minorHAnsi"/>
          <w:b/>
        </w:rPr>
        <w:t xml:space="preserve"> – Wymagania dla umów z Podwykonawcami</w:t>
      </w:r>
    </w:p>
    <w:p w14:paraId="076345B4" w14:textId="77777777" w:rsidR="00004102" w:rsidRPr="00C47376" w:rsidRDefault="00004102" w:rsidP="008E29EB">
      <w:pPr>
        <w:spacing w:after="0" w:line="276" w:lineRule="auto"/>
        <w:ind w:left="426"/>
        <w:jc w:val="both"/>
        <w:rPr>
          <w:rFonts w:asciiTheme="minorHAnsi" w:hAnsiTheme="minorHAnsi" w:cstheme="minorHAnsi"/>
        </w:rPr>
      </w:pPr>
    </w:p>
    <w:p w14:paraId="0675B029" w14:textId="77777777" w:rsidR="00004102" w:rsidRPr="00C47376" w:rsidRDefault="00004102" w:rsidP="008E29EB">
      <w:pPr>
        <w:spacing w:after="0" w:line="276" w:lineRule="auto"/>
        <w:ind w:left="426"/>
        <w:jc w:val="both"/>
        <w:rPr>
          <w:rFonts w:asciiTheme="minorHAnsi" w:eastAsia="Times New Roman" w:hAnsiTheme="minorHAnsi" w:cstheme="minorHAnsi"/>
          <w:kern w:val="1"/>
        </w:rPr>
      </w:pPr>
    </w:p>
    <w:p w14:paraId="6BF3B6FC" w14:textId="77777777" w:rsidR="00004102" w:rsidRPr="00C47376" w:rsidRDefault="00004102" w:rsidP="008E29EB">
      <w:pPr>
        <w:spacing w:after="0" w:line="276" w:lineRule="auto"/>
        <w:ind w:left="426"/>
        <w:jc w:val="both"/>
        <w:rPr>
          <w:rFonts w:asciiTheme="minorHAnsi" w:eastAsia="Times New Roman" w:hAnsiTheme="minorHAnsi" w:cstheme="minorHAnsi"/>
          <w:kern w:val="1"/>
        </w:rPr>
      </w:pPr>
    </w:p>
    <w:tbl>
      <w:tblPr>
        <w:tblW w:w="0" w:type="auto"/>
        <w:tblInd w:w="421" w:type="dxa"/>
        <w:tblLayout w:type="fixed"/>
        <w:tblLook w:val="0000" w:firstRow="0" w:lastRow="0" w:firstColumn="0" w:lastColumn="0" w:noHBand="0" w:noVBand="0"/>
      </w:tblPr>
      <w:tblGrid>
        <w:gridCol w:w="908"/>
        <w:gridCol w:w="4691"/>
        <w:gridCol w:w="2011"/>
        <w:gridCol w:w="1262"/>
      </w:tblGrid>
      <w:tr w:rsidR="00004102" w:rsidRPr="00C47376" w14:paraId="7CF980D3" w14:textId="77777777">
        <w:tc>
          <w:tcPr>
            <w:tcW w:w="908" w:type="dxa"/>
            <w:tcBorders>
              <w:top w:val="single" w:sz="4" w:space="0" w:color="000000"/>
              <w:left w:val="single" w:sz="4" w:space="0" w:color="000000"/>
              <w:bottom w:val="single" w:sz="4" w:space="0" w:color="000000"/>
            </w:tcBorders>
            <w:shd w:val="clear" w:color="auto" w:fill="D9D9D9"/>
            <w:vAlign w:val="center"/>
          </w:tcPr>
          <w:p w14:paraId="7FBFD42F" w14:textId="77777777" w:rsidR="00004102" w:rsidRPr="00C47376" w:rsidRDefault="00004102" w:rsidP="008E29EB">
            <w:pPr>
              <w:spacing w:after="0" w:line="276" w:lineRule="auto"/>
              <w:jc w:val="center"/>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L.p.</w:t>
            </w:r>
          </w:p>
        </w:tc>
        <w:tc>
          <w:tcPr>
            <w:tcW w:w="4691" w:type="dxa"/>
            <w:tcBorders>
              <w:top w:val="single" w:sz="4" w:space="0" w:color="000000"/>
              <w:left w:val="single" w:sz="4" w:space="0" w:color="000000"/>
              <w:bottom w:val="single" w:sz="4" w:space="0" w:color="000000"/>
            </w:tcBorders>
            <w:shd w:val="clear" w:color="auto" w:fill="D9D9D9"/>
            <w:vAlign w:val="center"/>
          </w:tcPr>
          <w:p w14:paraId="7D3C0BFA" w14:textId="77777777" w:rsidR="00004102" w:rsidRPr="00C47376" w:rsidRDefault="00004102" w:rsidP="008E29EB">
            <w:pPr>
              <w:spacing w:after="0" w:line="276" w:lineRule="auto"/>
              <w:jc w:val="center"/>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Opis wymagania</w:t>
            </w:r>
          </w:p>
        </w:tc>
        <w:tc>
          <w:tcPr>
            <w:tcW w:w="2011" w:type="dxa"/>
            <w:tcBorders>
              <w:top w:val="single" w:sz="4" w:space="0" w:color="000000"/>
              <w:left w:val="single" w:sz="4" w:space="0" w:color="000000"/>
              <w:bottom w:val="single" w:sz="4" w:space="0" w:color="000000"/>
            </w:tcBorders>
            <w:shd w:val="clear" w:color="auto" w:fill="D9D9D9"/>
            <w:vAlign w:val="center"/>
          </w:tcPr>
          <w:p w14:paraId="03A46E3C" w14:textId="77777777" w:rsidR="00004102" w:rsidRPr="00C47376" w:rsidRDefault="00004102" w:rsidP="008E29EB">
            <w:pPr>
              <w:spacing w:after="0" w:line="276" w:lineRule="auto"/>
              <w:jc w:val="center"/>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Oświadczenie Wykonawcy o spełnieniu wymogu (proszę wpisać </w:t>
            </w:r>
            <w:r w:rsidRPr="00C47376">
              <w:rPr>
                <w:rFonts w:asciiTheme="minorHAnsi" w:eastAsia="Times New Roman" w:hAnsiTheme="minorHAnsi" w:cstheme="minorHAnsi"/>
                <w:b/>
                <w:kern w:val="1"/>
                <w:sz w:val="18"/>
                <w:szCs w:val="18"/>
              </w:rPr>
              <w:t>T</w:t>
            </w:r>
            <w:r w:rsidRPr="00C47376">
              <w:rPr>
                <w:rFonts w:asciiTheme="minorHAnsi" w:eastAsia="Times New Roman" w:hAnsiTheme="minorHAnsi" w:cstheme="minorHAnsi"/>
                <w:kern w:val="1"/>
                <w:sz w:val="18"/>
                <w:szCs w:val="18"/>
              </w:rPr>
              <w:t xml:space="preserve"> – w wypadku, gdy wymaganie jest spełnione, </w:t>
            </w:r>
            <w:r w:rsidRPr="00C47376">
              <w:rPr>
                <w:rFonts w:asciiTheme="minorHAnsi" w:eastAsia="Times New Roman" w:hAnsiTheme="minorHAnsi" w:cstheme="minorHAnsi"/>
                <w:b/>
                <w:kern w:val="1"/>
                <w:sz w:val="18"/>
                <w:szCs w:val="18"/>
              </w:rPr>
              <w:t>N</w:t>
            </w:r>
            <w:r w:rsidRPr="00C47376">
              <w:rPr>
                <w:rFonts w:asciiTheme="minorHAnsi" w:eastAsia="Times New Roman" w:hAnsiTheme="minorHAnsi" w:cstheme="minorHAnsi"/>
                <w:kern w:val="1"/>
                <w:sz w:val="18"/>
                <w:szCs w:val="18"/>
              </w:rPr>
              <w:t xml:space="preserve"> – gdy wymaganie nie jest spełnione) W wypadku wpisania N – należy wyjaśnić powód niespełnienia wymagania w kolumnie 4.</w:t>
            </w:r>
          </w:p>
        </w:tc>
        <w:tc>
          <w:tcPr>
            <w:tcW w:w="126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625A360" w14:textId="77777777" w:rsidR="00004102" w:rsidRPr="00C47376" w:rsidRDefault="00004102" w:rsidP="008E29EB">
            <w:pPr>
              <w:spacing w:after="0" w:line="276" w:lineRule="auto"/>
              <w:jc w:val="center"/>
              <w:rPr>
                <w:rFonts w:asciiTheme="minorHAnsi" w:hAnsiTheme="minorHAnsi" w:cstheme="minorHAnsi"/>
              </w:rPr>
            </w:pPr>
            <w:r w:rsidRPr="00C47376">
              <w:rPr>
                <w:rFonts w:asciiTheme="minorHAnsi" w:eastAsia="Times New Roman" w:hAnsiTheme="minorHAnsi" w:cstheme="minorHAnsi"/>
                <w:kern w:val="1"/>
                <w:sz w:val="18"/>
                <w:szCs w:val="18"/>
              </w:rPr>
              <w:t xml:space="preserve">Wyjaśnienie Wykonawcy, w wypadku wpisania </w:t>
            </w:r>
            <w:r w:rsidRPr="00C47376">
              <w:rPr>
                <w:rFonts w:asciiTheme="minorHAnsi" w:eastAsia="Times New Roman" w:hAnsiTheme="minorHAnsi" w:cstheme="minorHAnsi"/>
                <w:b/>
                <w:kern w:val="1"/>
                <w:sz w:val="18"/>
                <w:szCs w:val="18"/>
              </w:rPr>
              <w:t>N</w:t>
            </w:r>
            <w:r w:rsidRPr="00C47376">
              <w:rPr>
                <w:rFonts w:asciiTheme="minorHAnsi" w:eastAsia="Times New Roman" w:hAnsiTheme="minorHAnsi" w:cstheme="minorHAnsi"/>
                <w:kern w:val="1"/>
                <w:sz w:val="18"/>
                <w:szCs w:val="18"/>
              </w:rPr>
              <w:t xml:space="preserve"> w kolumnie 3</w:t>
            </w:r>
          </w:p>
        </w:tc>
      </w:tr>
      <w:tr w:rsidR="00004102" w:rsidRPr="00C47376" w14:paraId="5FDC8640" w14:textId="77777777">
        <w:tc>
          <w:tcPr>
            <w:tcW w:w="908" w:type="dxa"/>
            <w:tcBorders>
              <w:top w:val="single" w:sz="4" w:space="0" w:color="000000"/>
              <w:left w:val="single" w:sz="4" w:space="0" w:color="000000"/>
              <w:bottom w:val="single" w:sz="4" w:space="0" w:color="000000"/>
            </w:tcBorders>
            <w:shd w:val="clear" w:color="auto" w:fill="auto"/>
          </w:tcPr>
          <w:p w14:paraId="0AD00E86"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1.</w:t>
            </w:r>
          </w:p>
        </w:tc>
        <w:tc>
          <w:tcPr>
            <w:tcW w:w="4691" w:type="dxa"/>
            <w:tcBorders>
              <w:top w:val="single" w:sz="4" w:space="0" w:color="000000"/>
              <w:left w:val="single" w:sz="4" w:space="0" w:color="000000"/>
              <w:bottom w:val="single" w:sz="4" w:space="0" w:color="000000"/>
            </w:tcBorders>
            <w:shd w:val="clear" w:color="auto" w:fill="auto"/>
          </w:tcPr>
          <w:p w14:paraId="6AC9E57F"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termin zapłaty wynagrodzenia Podwykonawcy / dalszego podwykonawcy przewidziany w umowie o podwykonawstwo nie może być dłuższy niż 14 dni od dnia doręczenia Wykonawcy / Podwykonawcy faktury lub rachunku, potwierdzających wykonanie zleconej Podwykonawcy lub dalszemu podwykonawcy dostawy, usługi lub  roboty budowlanej, </w:t>
            </w:r>
          </w:p>
        </w:tc>
        <w:tc>
          <w:tcPr>
            <w:tcW w:w="2011" w:type="dxa"/>
            <w:tcBorders>
              <w:top w:val="single" w:sz="4" w:space="0" w:color="000000"/>
              <w:left w:val="single" w:sz="4" w:space="0" w:color="000000"/>
              <w:bottom w:val="single" w:sz="4" w:space="0" w:color="000000"/>
            </w:tcBorders>
            <w:shd w:val="clear" w:color="auto" w:fill="auto"/>
          </w:tcPr>
          <w:p w14:paraId="5E762987"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76240B90"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5F2AE281" w14:textId="77777777">
        <w:tc>
          <w:tcPr>
            <w:tcW w:w="908" w:type="dxa"/>
            <w:tcBorders>
              <w:top w:val="single" w:sz="4" w:space="0" w:color="000000"/>
              <w:left w:val="single" w:sz="4" w:space="0" w:color="000000"/>
              <w:bottom w:val="single" w:sz="4" w:space="0" w:color="000000"/>
            </w:tcBorders>
            <w:shd w:val="clear" w:color="auto" w:fill="auto"/>
          </w:tcPr>
          <w:p w14:paraId="2A1737AB"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2.</w:t>
            </w:r>
          </w:p>
        </w:tc>
        <w:tc>
          <w:tcPr>
            <w:tcW w:w="4691" w:type="dxa"/>
            <w:tcBorders>
              <w:top w:val="single" w:sz="4" w:space="0" w:color="000000"/>
              <w:left w:val="single" w:sz="4" w:space="0" w:color="000000"/>
              <w:bottom w:val="single" w:sz="4" w:space="0" w:color="000000"/>
            </w:tcBorders>
            <w:shd w:val="clear" w:color="auto" w:fill="auto"/>
          </w:tcPr>
          <w:p w14:paraId="57BF5C9B"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zabezpieczenie należytego wykonania umowy nie może zostać ustalone w postaci zatrzymywania (niewypłacania) części wynagrodzenia Podwykonawcy;</w:t>
            </w:r>
          </w:p>
        </w:tc>
        <w:tc>
          <w:tcPr>
            <w:tcW w:w="2011" w:type="dxa"/>
            <w:tcBorders>
              <w:top w:val="single" w:sz="4" w:space="0" w:color="000000"/>
              <w:left w:val="single" w:sz="4" w:space="0" w:color="000000"/>
              <w:bottom w:val="single" w:sz="4" w:space="0" w:color="000000"/>
            </w:tcBorders>
            <w:shd w:val="clear" w:color="auto" w:fill="auto"/>
          </w:tcPr>
          <w:p w14:paraId="63509D11"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26A6918F"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2DB926D8" w14:textId="77777777">
        <w:tc>
          <w:tcPr>
            <w:tcW w:w="908" w:type="dxa"/>
            <w:tcBorders>
              <w:top w:val="single" w:sz="4" w:space="0" w:color="000000"/>
              <w:left w:val="single" w:sz="4" w:space="0" w:color="000000"/>
              <w:bottom w:val="single" w:sz="4" w:space="0" w:color="000000"/>
            </w:tcBorders>
            <w:shd w:val="clear" w:color="auto" w:fill="auto"/>
          </w:tcPr>
          <w:p w14:paraId="0B405A9D"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3.</w:t>
            </w:r>
          </w:p>
        </w:tc>
        <w:tc>
          <w:tcPr>
            <w:tcW w:w="4691" w:type="dxa"/>
            <w:tcBorders>
              <w:top w:val="single" w:sz="4" w:space="0" w:color="000000"/>
              <w:left w:val="single" w:sz="4" w:space="0" w:color="000000"/>
              <w:bottom w:val="single" w:sz="4" w:space="0" w:color="000000"/>
            </w:tcBorders>
            <w:shd w:val="clear" w:color="auto" w:fill="auto"/>
          </w:tcPr>
          <w:p w14:paraId="3EE0F427"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umowy z Podwykonawcami nie mogą przewidywać progu wartości minimalnej prac, dopiero powyżej którego Podwykonawca uprawniony jest wystawić fakturę;</w:t>
            </w:r>
          </w:p>
        </w:tc>
        <w:tc>
          <w:tcPr>
            <w:tcW w:w="2011" w:type="dxa"/>
            <w:tcBorders>
              <w:top w:val="single" w:sz="4" w:space="0" w:color="000000"/>
              <w:left w:val="single" w:sz="4" w:space="0" w:color="000000"/>
              <w:bottom w:val="single" w:sz="4" w:space="0" w:color="000000"/>
            </w:tcBorders>
            <w:shd w:val="clear" w:color="auto" w:fill="auto"/>
          </w:tcPr>
          <w:p w14:paraId="57036212"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37D62794"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0C9C9A31" w14:textId="77777777">
        <w:tc>
          <w:tcPr>
            <w:tcW w:w="908" w:type="dxa"/>
            <w:tcBorders>
              <w:top w:val="single" w:sz="4" w:space="0" w:color="000000"/>
              <w:left w:val="single" w:sz="4" w:space="0" w:color="000000"/>
              <w:bottom w:val="single" w:sz="4" w:space="0" w:color="000000"/>
            </w:tcBorders>
            <w:shd w:val="clear" w:color="auto" w:fill="auto"/>
          </w:tcPr>
          <w:p w14:paraId="3313EA49" w14:textId="77777777" w:rsidR="00004102" w:rsidRPr="00C47376" w:rsidRDefault="00004102" w:rsidP="008E29EB">
            <w:pPr>
              <w:spacing w:after="0" w:line="276" w:lineRule="auto"/>
              <w:jc w:val="both"/>
              <w:rPr>
                <w:rFonts w:asciiTheme="minorHAnsi" w:eastAsia="Times New Roman" w:hAnsiTheme="minorHAnsi" w:cstheme="minorHAnsi"/>
                <w:iCs/>
                <w:kern w:val="1"/>
                <w:sz w:val="18"/>
                <w:szCs w:val="18"/>
              </w:rPr>
            </w:pPr>
            <w:r w:rsidRPr="00C47376">
              <w:rPr>
                <w:rFonts w:asciiTheme="minorHAnsi" w:eastAsia="Times New Roman" w:hAnsiTheme="minorHAnsi" w:cstheme="minorHAnsi"/>
                <w:kern w:val="1"/>
                <w:sz w:val="18"/>
                <w:szCs w:val="18"/>
              </w:rPr>
              <w:t>4.</w:t>
            </w:r>
          </w:p>
        </w:tc>
        <w:tc>
          <w:tcPr>
            <w:tcW w:w="4691" w:type="dxa"/>
            <w:tcBorders>
              <w:top w:val="single" w:sz="4" w:space="0" w:color="000000"/>
              <w:left w:val="single" w:sz="4" w:space="0" w:color="000000"/>
              <w:bottom w:val="single" w:sz="4" w:space="0" w:color="000000"/>
            </w:tcBorders>
            <w:shd w:val="clear" w:color="auto" w:fill="auto"/>
          </w:tcPr>
          <w:p w14:paraId="1E0FC6BE"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iCs/>
                <w:kern w:val="1"/>
                <w:sz w:val="18"/>
                <w:szCs w:val="18"/>
              </w:rPr>
              <w:t>Wynagrodzenie podwykonawcy ustala się w kwocie brutto, uwzględniającej wszystkie podatki i opłaty, w tym podatek VAT. W wypadku, gdy zgodnie z art. 17 ust. 1 pkt 8) ustawy o podatku od towarów i usług podatnikiem w zakresie podatku VAT jest Wykonawca, umowa winna również określać wysokość podatku VAT rozliczanego przez Wykonawcę</w:t>
            </w:r>
            <w:r w:rsidRPr="00C47376">
              <w:rPr>
                <w:rFonts w:asciiTheme="minorHAnsi" w:eastAsia="Times New Roman" w:hAnsiTheme="minorHAnsi" w:cstheme="minorHAnsi"/>
                <w:kern w:val="1"/>
                <w:sz w:val="18"/>
                <w:szCs w:val="18"/>
              </w:rPr>
              <w:t xml:space="preserve">. </w:t>
            </w:r>
          </w:p>
        </w:tc>
        <w:tc>
          <w:tcPr>
            <w:tcW w:w="2011" w:type="dxa"/>
            <w:tcBorders>
              <w:top w:val="single" w:sz="4" w:space="0" w:color="000000"/>
              <w:left w:val="single" w:sz="4" w:space="0" w:color="000000"/>
              <w:bottom w:val="single" w:sz="4" w:space="0" w:color="000000"/>
            </w:tcBorders>
            <w:shd w:val="clear" w:color="auto" w:fill="auto"/>
          </w:tcPr>
          <w:p w14:paraId="5E4820CB"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101EE750"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25730157" w14:textId="77777777">
        <w:tc>
          <w:tcPr>
            <w:tcW w:w="908" w:type="dxa"/>
            <w:tcBorders>
              <w:top w:val="single" w:sz="4" w:space="0" w:color="000000"/>
              <w:left w:val="single" w:sz="4" w:space="0" w:color="000000"/>
              <w:bottom w:val="single" w:sz="4" w:space="0" w:color="000000"/>
            </w:tcBorders>
            <w:shd w:val="clear" w:color="auto" w:fill="auto"/>
          </w:tcPr>
          <w:p w14:paraId="6ED41121"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5.</w:t>
            </w:r>
          </w:p>
        </w:tc>
        <w:tc>
          <w:tcPr>
            <w:tcW w:w="4691" w:type="dxa"/>
            <w:tcBorders>
              <w:top w:val="single" w:sz="4" w:space="0" w:color="000000"/>
              <w:left w:val="single" w:sz="4" w:space="0" w:color="000000"/>
              <w:bottom w:val="single" w:sz="4" w:space="0" w:color="000000"/>
            </w:tcBorders>
            <w:shd w:val="clear" w:color="auto" w:fill="auto"/>
          </w:tcPr>
          <w:p w14:paraId="58A21C31"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umowy winny zawierać postanowienie, zgodnie z którym w przypadku gdy Podwykonawca lub dalszy podwykonawca zamierza zawrzeć umowę o podwykonawstwo, której przedmiotem są roboty budowlane, jest zobowiązany do przedkładania Zamawiającemu w trakcie realizacji niniejszej umowy projektu tej umowy, przy czym podwykonawca lub dalszy podwykonawca jest obowiązany dołączyć zgodę wykonawcy na zawarcie umowy o podwykonawstwo o treści zgodnej z projektem umowy.</w:t>
            </w:r>
          </w:p>
        </w:tc>
        <w:tc>
          <w:tcPr>
            <w:tcW w:w="2011" w:type="dxa"/>
            <w:tcBorders>
              <w:top w:val="single" w:sz="4" w:space="0" w:color="000000"/>
              <w:left w:val="single" w:sz="4" w:space="0" w:color="000000"/>
              <w:bottom w:val="single" w:sz="4" w:space="0" w:color="000000"/>
            </w:tcBorders>
            <w:shd w:val="clear" w:color="auto" w:fill="auto"/>
          </w:tcPr>
          <w:p w14:paraId="5E2071B8"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1DB78B98"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39E67F40" w14:textId="77777777">
        <w:tc>
          <w:tcPr>
            <w:tcW w:w="908" w:type="dxa"/>
            <w:tcBorders>
              <w:top w:val="single" w:sz="4" w:space="0" w:color="000000"/>
              <w:left w:val="single" w:sz="4" w:space="0" w:color="000000"/>
              <w:bottom w:val="single" w:sz="4" w:space="0" w:color="000000"/>
            </w:tcBorders>
            <w:shd w:val="clear" w:color="auto" w:fill="auto"/>
          </w:tcPr>
          <w:p w14:paraId="48072625"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6.</w:t>
            </w:r>
          </w:p>
        </w:tc>
        <w:tc>
          <w:tcPr>
            <w:tcW w:w="4691" w:type="dxa"/>
            <w:tcBorders>
              <w:top w:val="single" w:sz="4" w:space="0" w:color="000000"/>
              <w:left w:val="single" w:sz="4" w:space="0" w:color="000000"/>
              <w:bottom w:val="single" w:sz="4" w:space="0" w:color="000000"/>
            </w:tcBorders>
            <w:shd w:val="clear" w:color="auto" w:fill="auto"/>
          </w:tcPr>
          <w:p w14:paraId="554F347A"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umowy winny zawierać postanowienie, zgodnie z którym w przypadku gdy podwykonawca lub dalszy podwykonawca zamierza zmienić zaakceptowaną przez Zamawiającego umowę o podwykonawstwo, której przedmiotem są roboty budowlane, podwykonawca lub dalszy podwykonawca, jest obowiązany, w trakcie realizacji niniejszej umowy, do przedłożenia Zamawiającemu projektu tej zmiany, przy czym podwykonawca lub dalszy podwykonawca jest obowiązany </w:t>
            </w:r>
            <w:r w:rsidRPr="00C47376">
              <w:rPr>
                <w:rFonts w:asciiTheme="minorHAnsi" w:eastAsia="Times New Roman" w:hAnsiTheme="minorHAnsi" w:cstheme="minorHAnsi"/>
                <w:kern w:val="1"/>
                <w:sz w:val="18"/>
                <w:szCs w:val="18"/>
              </w:rPr>
              <w:lastRenderedPageBreak/>
              <w:t>dołączyć zgodę wykonawcy na zmianę umowy o podwykonawstwo o treści zgodnej z projektem zmiany.</w:t>
            </w:r>
          </w:p>
        </w:tc>
        <w:tc>
          <w:tcPr>
            <w:tcW w:w="2011" w:type="dxa"/>
            <w:tcBorders>
              <w:top w:val="single" w:sz="4" w:space="0" w:color="000000"/>
              <w:left w:val="single" w:sz="4" w:space="0" w:color="000000"/>
              <w:bottom w:val="single" w:sz="4" w:space="0" w:color="000000"/>
            </w:tcBorders>
            <w:shd w:val="clear" w:color="auto" w:fill="auto"/>
          </w:tcPr>
          <w:p w14:paraId="5A9D20C2"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58FE96A8"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79F52178" w14:textId="77777777">
        <w:tc>
          <w:tcPr>
            <w:tcW w:w="908" w:type="dxa"/>
            <w:tcBorders>
              <w:top w:val="single" w:sz="4" w:space="0" w:color="000000"/>
              <w:left w:val="single" w:sz="4" w:space="0" w:color="000000"/>
              <w:bottom w:val="single" w:sz="4" w:space="0" w:color="000000"/>
            </w:tcBorders>
            <w:shd w:val="clear" w:color="auto" w:fill="auto"/>
          </w:tcPr>
          <w:p w14:paraId="5AAC9A62"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7.</w:t>
            </w:r>
          </w:p>
        </w:tc>
        <w:tc>
          <w:tcPr>
            <w:tcW w:w="4691" w:type="dxa"/>
            <w:tcBorders>
              <w:top w:val="single" w:sz="4" w:space="0" w:color="000000"/>
              <w:left w:val="single" w:sz="4" w:space="0" w:color="000000"/>
              <w:bottom w:val="single" w:sz="4" w:space="0" w:color="000000"/>
            </w:tcBorders>
            <w:shd w:val="clear" w:color="auto" w:fill="auto"/>
          </w:tcPr>
          <w:p w14:paraId="2AAB7D2A"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umowy winny zawierać postanowienie, zgodnie z którym Wykonawca/Podwykonawca jest zobowiązany do przedkładania Zamawiającemu poświadczonej za zgodność z oryginałem kopii zawartej umowy o podwykonawstwo, której przedmiotem są dostawy lub usługi, w terminie 7 dni od dnia jej zawarcia.</w:t>
            </w:r>
          </w:p>
        </w:tc>
        <w:tc>
          <w:tcPr>
            <w:tcW w:w="2011" w:type="dxa"/>
            <w:tcBorders>
              <w:top w:val="single" w:sz="4" w:space="0" w:color="000000"/>
              <w:left w:val="single" w:sz="4" w:space="0" w:color="000000"/>
              <w:bottom w:val="single" w:sz="4" w:space="0" w:color="000000"/>
            </w:tcBorders>
            <w:shd w:val="clear" w:color="auto" w:fill="auto"/>
          </w:tcPr>
          <w:p w14:paraId="0FED8CC0"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273D6915"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4445043F" w14:textId="77777777">
        <w:tc>
          <w:tcPr>
            <w:tcW w:w="908" w:type="dxa"/>
            <w:tcBorders>
              <w:top w:val="single" w:sz="4" w:space="0" w:color="000000"/>
              <w:left w:val="single" w:sz="4" w:space="0" w:color="000000"/>
              <w:bottom w:val="single" w:sz="4" w:space="0" w:color="000000"/>
            </w:tcBorders>
            <w:shd w:val="clear" w:color="auto" w:fill="auto"/>
          </w:tcPr>
          <w:p w14:paraId="4C11E670"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8. </w:t>
            </w:r>
          </w:p>
        </w:tc>
        <w:tc>
          <w:tcPr>
            <w:tcW w:w="4691" w:type="dxa"/>
            <w:tcBorders>
              <w:top w:val="single" w:sz="4" w:space="0" w:color="000000"/>
              <w:left w:val="single" w:sz="4" w:space="0" w:color="000000"/>
              <w:bottom w:val="single" w:sz="4" w:space="0" w:color="000000"/>
            </w:tcBorders>
            <w:shd w:val="clear" w:color="auto" w:fill="auto"/>
          </w:tcPr>
          <w:p w14:paraId="65C23B9D"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umowy winny zawierać wyłączenie obowiązku zachowania poufności wobec Zamawiającego w zakresie wszystkich elementów umowy, w szczególności w odniesieniu do wysokości wynagrodzenia Podwykonawcy lub dalszego Podwykonawcy.</w:t>
            </w:r>
          </w:p>
        </w:tc>
        <w:tc>
          <w:tcPr>
            <w:tcW w:w="2011" w:type="dxa"/>
            <w:tcBorders>
              <w:top w:val="single" w:sz="4" w:space="0" w:color="000000"/>
              <w:left w:val="single" w:sz="4" w:space="0" w:color="000000"/>
              <w:bottom w:val="single" w:sz="4" w:space="0" w:color="000000"/>
            </w:tcBorders>
            <w:shd w:val="clear" w:color="auto" w:fill="auto"/>
          </w:tcPr>
          <w:p w14:paraId="6775E993"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318E89B0"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13C10B69" w14:textId="77777777">
        <w:tc>
          <w:tcPr>
            <w:tcW w:w="908" w:type="dxa"/>
            <w:tcBorders>
              <w:top w:val="single" w:sz="4" w:space="0" w:color="000000"/>
              <w:left w:val="single" w:sz="4" w:space="0" w:color="000000"/>
              <w:bottom w:val="single" w:sz="4" w:space="0" w:color="000000"/>
            </w:tcBorders>
            <w:shd w:val="clear" w:color="auto" w:fill="auto"/>
          </w:tcPr>
          <w:p w14:paraId="26C0C087"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9.</w:t>
            </w:r>
          </w:p>
        </w:tc>
        <w:tc>
          <w:tcPr>
            <w:tcW w:w="4691" w:type="dxa"/>
            <w:tcBorders>
              <w:top w:val="single" w:sz="4" w:space="0" w:color="000000"/>
              <w:left w:val="single" w:sz="4" w:space="0" w:color="000000"/>
              <w:bottom w:val="single" w:sz="4" w:space="0" w:color="000000"/>
            </w:tcBorders>
            <w:shd w:val="clear" w:color="auto" w:fill="auto"/>
          </w:tcPr>
          <w:p w14:paraId="4BA6B423"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umowy z Podwykonawcami nie mogą uzależniać wypłaty wynagrodzenia Podwykonawcy od zapłaty wynagrodzenia przez Zamawiającego na rzecz Wykonawcy, jak również nie mogą uzależniać dokonania odbioru robót wykonanych przez Podwykonawcę od dokonania odbioru robót wykonanych przez Wykonawcę przez Zamawiającego.</w:t>
            </w:r>
          </w:p>
        </w:tc>
        <w:tc>
          <w:tcPr>
            <w:tcW w:w="2011" w:type="dxa"/>
            <w:tcBorders>
              <w:top w:val="single" w:sz="4" w:space="0" w:color="000000"/>
              <w:left w:val="single" w:sz="4" w:space="0" w:color="000000"/>
              <w:bottom w:val="single" w:sz="4" w:space="0" w:color="000000"/>
            </w:tcBorders>
            <w:shd w:val="clear" w:color="auto" w:fill="auto"/>
          </w:tcPr>
          <w:p w14:paraId="55598C4A"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6767CA19"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7DD97ACB" w14:textId="77777777">
        <w:tc>
          <w:tcPr>
            <w:tcW w:w="908" w:type="dxa"/>
            <w:tcBorders>
              <w:top w:val="single" w:sz="4" w:space="0" w:color="000000"/>
              <w:left w:val="single" w:sz="4" w:space="0" w:color="000000"/>
              <w:bottom w:val="single" w:sz="4" w:space="0" w:color="000000"/>
            </w:tcBorders>
            <w:shd w:val="clear" w:color="auto" w:fill="auto"/>
          </w:tcPr>
          <w:p w14:paraId="6FDF64F4"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10.</w:t>
            </w:r>
          </w:p>
        </w:tc>
        <w:tc>
          <w:tcPr>
            <w:tcW w:w="4691" w:type="dxa"/>
            <w:tcBorders>
              <w:top w:val="single" w:sz="4" w:space="0" w:color="000000"/>
              <w:left w:val="single" w:sz="4" w:space="0" w:color="000000"/>
              <w:bottom w:val="single" w:sz="4" w:space="0" w:color="000000"/>
            </w:tcBorders>
            <w:shd w:val="clear" w:color="auto" w:fill="auto"/>
          </w:tcPr>
          <w:p w14:paraId="6830CC1D"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umowy z Podwykonawcami muszą przewidywać, iż osoby, które będą wykonywały w trakcie realizacji umowy podwykonawczej czynności określone w opisie przedmiotu zamówienia lub umowie zawartej z Wykonawcą, co do których Zamawiający wymaga, aby osoby je wykonujące zostały zatrudnione  na podstawie umowy o pracę/, będą zatrudnione przez Podwykonawcę na podstawie umowy o pracę.</w:t>
            </w:r>
          </w:p>
        </w:tc>
        <w:tc>
          <w:tcPr>
            <w:tcW w:w="2011" w:type="dxa"/>
            <w:tcBorders>
              <w:top w:val="single" w:sz="4" w:space="0" w:color="000000"/>
              <w:left w:val="single" w:sz="4" w:space="0" w:color="000000"/>
              <w:bottom w:val="single" w:sz="4" w:space="0" w:color="000000"/>
            </w:tcBorders>
            <w:shd w:val="clear" w:color="auto" w:fill="auto"/>
          </w:tcPr>
          <w:p w14:paraId="33136EE5"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0B92126C"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56E10450" w14:textId="77777777">
        <w:tc>
          <w:tcPr>
            <w:tcW w:w="908" w:type="dxa"/>
            <w:tcBorders>
              <w:top w:val="single" w:sz="4" w:space="0" w:color="000000"/>
              <w:left w:val="single" w:sz="4" w:space="0" w:color="000000"/>
              <w:bottom w:val="single" w:sz="4" w:space="0" w:color="000000"/>
            </w:tcBorders>
            <w:shd w:val="clear" w:color="auto" w:fill="auto"/>
          </w:tcPr>
          <w:p w14:paraId="1B48BB7A"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11</w:t>
            </w:r>
          </w:p>
        </w:tc>
        <w:tc>
          <w:tcPr>
            <w:tcW w:w="4691" w:type="dxa"/>
            <w:tcBorders>
              <w:top w:val="single" w:sz="4" w:space="0" w:color="000000"/>
              <w:left w:val="single" w:sz="4" w:space="0" w:color="000000"/>
              <w:bottom w:val="single" w:sz="4" w:space="0" w:color="000000"/>
            </w:tcBorders>
            <w:shd w:val="clear" w:color="auto" w:fill="auto"/>
          </w:tcPr>
          <w:p w14:paraId="504D095E"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umowy z Podwykonawcami winny zawierać oświadczenie podwykonawcy,  że osoby, które będą wykonywały w trakcie realizacji umowy zawartej pomiędzy wykonawca i podwykonawcą czynności w zakresie realizacji zamówienia</w:t>
            </w:r>
            <w:r w:rsidRPr="00C47376">
              <w:rPr>
                <w:rFonts w:asciiTheme="minorHAnsi" w:eastAsia="Times New Roman" w:hAnsiTheme="minorHAnsi" w:cstheme="minorHAnsi"/>
                <w:i/>
                <w:kern w:val="1"/>
                <w:sz w:val="18"/>
                <w:szCs w:val="18"/>
              </w:rPr>
              <w:t xml:space="preserve"> </w:t>
            </w:r>
            <w:r w:rsidRPr="00C47376">
              <w:rPr>
                <w:rFonts w:asciiTheme="minorHAnsi" w:eastAsia="Times New Roman" w:hAnsiTheme="minorHAnsi" w:cstheme="minorHAnsi"/>
                <w:kern w:val="1"/>
                <w:sz w:val="18"/>
                <w:szCs w:val="18"/>
              </w:rPr>
              <w:t>określone w opisie przedmiotu zamówienia lub w umowie, co do których Zamawiający wymaga, aby osoby je wykonujące zostały zatrudnione  na podstawie umowy o pracę, -  będą zatrudnione przez Podwykonawcę na podstawie umowy o pracę.</w:t>
            </w:r>
          </w:p>
        </w:tc>
        <w:tc>
          <w:tcPr>
            <w:tcW w:w="2011" w:type="dxa"/>
            <w:tcBorders>
              <w:top w:val="single" w:sz="4" w:space="0" w:color="000000"/>
              <w:left w:val="single" w:sz="4" w:space="0" w:color="000000"/>
              <w:bottom w:val="single" w:sz="4" w:space="0" w:color="000000"/>
            </w:tcBorders>
            <w:shd w:val="clear" w:color="auto" w:fill="auto"/>
          </w:tcPr>
          <w:p w14:paraId="366D3104"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15FE4670"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479A09E6" w14:textId="77777777">
        <w:tc>
          <w:tcPr>
            <w:tcW w:w="908" w:type="dxa"/>
            <w:tcBorders>
              <w:top w:val="single" w:sz="4" w:space="0" w:color="000000"/>
              <w:left w:val="single" w:sz="4" w:space="0" w:color="000000"/>
              <w:bottom w:val="single" w:sz="4" w:space="0" w:color="000000"/>
            </w:tcBorders>
            <w:shd w:val="clear" w:color="auto" w:fill="auto"/>
          </w:tcPr>
          <w:p w14:paraId="116F51CC"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12.</w:t>
            </w:r>
          </w:p>
        </w:tc>
        <w:tc>
          <w:tcPr>
            <w:tcW w:w="4691" w:type="dxa"/>
            <w:tcBorders>
              <w:top w:val="single" w:sz="4" w:space="0" w:color="000000"/>
              <w:left w:val="single" w:sz="4" w:space="0" w:color="000000"/>
              <w:bottom w:val="single" w:sz="4" w:space="0" w:color="000000"/>
            </w:tcBorders>
            <w:shd w:val="clear" w:color="auto" w:fill="auto"/>
          </w:tcPr>
          <w:p w14:paraId="76A1C5B0"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umowy z Podwykonawcami  muszą przewidywać, iż w trakcie realizacji umowy o podwykonawstwo Wykonawca uprawniony jest do wykonywania czynności kontrolnych wobec Podwykonawcy odnośnie spełniania przez Podwykonawcę wymogu zatrudnienia na podstawie umowy o pracę osób wykonujących czynności określone w opisie przedmiotu zamówienia, co do których Zamawiający wymaga, aby osoby je wykonujące zostały zatrudnione na podstawie umowy o pracę, w szczególności do:</w:t>
            </w:r>
          </w:p>
          <w:p w14:paraId="3729F530" w14:textId="77777777" w:rsidR="00004102" w:rsidRPr="00C47376" w:rsidRDefault="00004102" w:rsidP="008E29EB">
            <w:pPr>
              <w:numPr>
                <w:ilvl w:val="2"/>
                <w:numId w:val="25"/>
              </w:numPr>
              <w:tabs>
                <w:tab w:val="left" w:pos="993"/>
              </w:tabs>
              <w:spacing w:after="0" w:line="276" w:lineRule="auto"/>
              <w:ind w:left="1066"/>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żądania oświadczeń i dokumentów w zakresie potwierdzenia spełniania wymogu zatrudnienia na podstawie umowy o pracę osób wykonujących wskazane w pkt 10) powyżej czynności i dokonywania ich oceny,</w:t>
            </w:r>
          </w:p>
          <w:p w14:paraId="5FAFFCD7" w14:textId="77777777" w:rsidR="00004102" w:rsidRPr="00C47376" w:rsidRDefault="00004102" w:rsidP="008E29EB">
            <w:pPr>
              <w:numPr>
                <w:ilvl w:val="2"/>
                <w:numId w:val="25"/>
              </w:numPr>
              <w:tabs>
                <w:tab w:val="left" w:pos="993"/>
              </w:tabs>
              <w:spacing w:after="0" w:line="276" w:lineRule="auto"/>
              <w:ind w:left="1066"/>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żądania wyjaśnień w przypadku wątpliwości w zakresie potwierdzenia spełniania ww. wymogu,</w:t>
            </w:r>
          </w:p>
          <w:p w14:paraId="7D83AC1A" w14:textId="77777777" w:rsidR="00004102" w:rsidRPr="00C47376" w:rsidRDefault="00004102" w:rsidP="008E29EB">
            <w:pPr>
              <w:numPr>
                <w:ilvl w:val="2"/>
                <w:numId w:val="25"/>
              </w:numPr>
              <w:tabs>
                <w:tab w:val="left" w:pos="993"/>
              </w:tabs>
              <w:spacing w:after="0" w:line="276" w:lineRule="auto"/>
              <w:ind w:left="1066"/>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przeprowadzania kontroli na miejscu wykonywania przedmiotu umowy o podwykonawstwo.</w:t>
            </w:r>
          </w:p>
          <w:p w14:paraId="3F6E6625"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 </w:t>
            </w:r>
          </w:p>
        </w:tc>
        <w:tc>
          <w:tcPr>
            <w:tcW w:w="2011" w:type="dxa"/>
            <w:tcBorders>
              <w:top w:val="single" w:sz="4" w:space="0" w:color="000000"/>
              <w:left w:val="single" w:sz="4" w:space="0" w:color="000000"/>
              <w:bottom w:val="single" w:sz="4" w:space="0" w:color="000000"/>
            </w:tcBorders>
            <w:shd w:val="clear" w:color="auto" w:fill="auto"/>
          </w:tcPr>
          <w:p w14:paraId="0951674C"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12F47786"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15444227" w14:textId="77777777">
        <w:tc>
          <w:tcPr>
            <w:tcW w:w="908" w:type="dxa"/>
            <w:tcBorders>
              <w:top w:val="single" w:sz="4" w:space="0" w:color="000000"/>
              <w:left w:val="single" w:sz="4" w:space="0" w:color="000000"/>
              <w:bottom w:val="single" w:sz="4" w:space="0" w:color="000000"/>
            </w:tcBorders>
            <w:shd w:val="clear" w:color="auto" w:fill="auto"/>
          </w:tcPr>
          <w:p w14:paraId="7B7A9B8F"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lastRenderedPageBreak/>
              <w:t>13.</w:t>
            </w:r>
          </w:p>
        </w:tc>
        <w:tc>
          <w:tcPr>
            <w:tcW w:w="4691" w:type="dxa"/>
            <w:tcBorders>
              <w:top w:val="single" w:sz="4" w:space="0" w:color="000000"/>
              <w:left w:val="single" w:sz="4" w:space="0" w:color="000000"/>
              <w:bottom w:val="single" w:sz="4" w:space="0" w:color="000000"/>
            </w:tcBorders>
            <w:shd w:val="clear" w:color="auto" w:fill="auto"/>
          </w:tcPr>
          <w:p w14:paraId="29AEC971"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umowy z Podwykonawcami muszą przewidywać, iż w trakcie realizacji umowy o podwykonawstwo na każde wezwanie Wykonawcy w wyznaczonym w tym wezwaniu terminie Podwykonawca  przedłoży Wykonawcy wskazane poniżej dowody w celu potwierdzenia faktu zatrudnienia na podstawie umowy o pracę przez Podwykonawcę osób wykonujących wskazane w pkt 10) powyżej czynności w trakcie realizacji przedmiotu umowy o podwykonawstwo:</w:t>
            </w:r>
          </w:p>
          <w:p w14:paraId="3172BDB5" w14:textId="77777777" w:rsidR="00004102" w:rsidRPr="00C47376" w:rsidRDefault="00004102" w:rsidP="008E29EB">
            <w:pPr>
              <w:numPr>
                <w:ilvl w:val="1"/>
                <w:numId w:val="50"/>
              </w:numPr>
              <w:spacing w:after="0" w:line="276" w:lineRule="auto"/>
              <w:ind w:left="1066"/>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oświadczenie Podwykonawcy o zatrudnieniu na podstawie umowy o pracę osób wykonujących czynności, których dotyczy wezwanie Wykonawcy. Oświadczenie to powinno zawierać w szczególności: dokładne określenie podmiotu składającego oświadczenie, datę złożenia oświadczenia, wskazanie, że objęte wezwaniem czynności wykonują osoby zatrudnione na podstawie umowy o pracę wraz ze wskazaniem imion i nazwisk, liczby tych osób, rodzaju umowy o pracę, rodzaju pracy i wymiaru etatu oraz podpis osoby uprawnionej do złożenia oświadczenia w imieniu wykonawcy lub podwykonawcy lub dalszego podwykonawcy;</w:t>
            </w:r>
          </w:p>
          <w:p w14:paraId="19E49170" w14:textId="77777777" w:rsidR="00004102" w:rsidRPr="00C47376" w:rsidRDefault="00004102" w:rsidP="008E29EB">
            <w:pPr>
              <w:numPr>
                <w:ilvl w:val="1"/>
                <w:numId w:val="50"/>
              </w:numPr>
              <w:spacing w:after="0" w:line="276" w:lineRule="auto"/>
              <w:ind w:left="1066"/>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poświadczoną za zgodność z oryginałem przez podwykonawcę lub dalszego podwykonawcę kopię umowy/umów o pracę osób wykonujących w trakcie realizacji umowy o podwykonawstwo czynności, których dotyczy ww. oświadczenie podwykonawcy lub dalszego podwykonawcy (wraz z dokumentem regulującym zakres obowiązków, jeżeli został sporządzony). Kopia umowy/umów powinna zostać zanonimizowana przez podwykonawcę lub dalszego podwykonawcę w sposób zapewniający ochronę danych osobowych pracowników, zgodnie z przepisami ustawy z dnia 10 maja 2018 r. o ochronie danych osobowych (Dz.U.2018.1000 ze zm.) (</w:t>
            </w:r>
            <w:proofErr w:type="spellStart"/>
            <w:r w:rsidRPr="00C47376">
              <w:rPr>
                <w:rFonts w:asciiTheme="minorHAnsi" w:eastAsia="Times New Roman" w:hAnsiTheme="minorHAnsi" w:cstheme="minorHAnsi"/>
                <w:kern w:val="1"/>
                <w:sz w:val="18"/>
                <w:szCs w:val="18"/>
              </w:rPr>
              <w:t>tj</w:t>
            </w:r>
            <w:proofErr w:type="spellEnd"/>
            <w:r w:rsidRPr="00C47376">
              <w:rPr>
                <w:rFonts w:asciiTheme="minorHAnsi" w:eastAsia="Times New Roman" w:hAnsiTheme="minorHAnsi" w:cstheme="minorHAnsi"/>
                <w:kern w:val="1"/>
                <w:sz w:val="18"/>
                <w:szCs w:val="18"/>
              </w:rPr>
              <w:t xml:space="preserve"> w szczególności bez  adresów, nr PESEL pracowników). Informacje takie jak: data zawarcia umowy, imię i nazwisko, rodzaj umowy o pracę, rodzaj wykonywanej pracy i wymiar etatu powinny być możliwe do zidentyfikowania;</w:t>
            </w:r>
          </w:p>
          <w:p w14:paraId="70AC3081" w14:textId="77777777" w:rsidR="00004102" w:rsidRPr="00C47376" w:rsidRDefault="00004102" w:rsidP="008E29EB">
            <w:pPr>
              <w:numPr>
                <w:ilvl w:val="1"/>
                <w:numId w:val="50"/>
              </w:numPr>
              <w:spacing w:after="0" w:line="276" w:lineRule="auto"/>
              <w:ind w:left="1066"/>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zaświadczenie właściwego oddziału ZUS, potwierdzające opłacanie przez podwykonawcę lub dalszego podwykonawcę składek na ubezpieczenia społeczne i zdrowotne z tytułu zatrudnienia na podstawie umów o pracę za ostatni okres rozliczeniowy;</w:t>
            </w:r>
          </w:p>
          <w:p w14:paraId="18CDB542" w14:textId="77777777" w:rsidR="00004102" w:rsidRPr="00C47376" w:rsidRDefault="00004102" w:rsidP="008E29EB">
            <w:pPr>
              <w:numPr>
                <w:ilvl w:val="1"/>
                <w:numId w:val="50"/>
              </w:numPr>
              <w:spacing w:after="0" w:line="276" w:lineRule="auto"/>
              <w:ind w:left="1066"/>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poświadczoną za zgodność z oryginałem przez podwykonawcę lub dalszego podwykonawcę kopię dowodu potwierdzającego zgłoszenie pracownika przez pracodawcę do ubezpieczeń, zanonimizowaną, z wyjątkiem imienia i nazwiska, w sposób zapewniający ochronę </w:t>
            </w:r>
            <w:r w:rsidRPr="00C47376">
              <w:rPr>
                <w:rFonts w:asciiTheme="minorHAnsi" w:eastAsia="Times New Roman" w:hAnsiTheme="minorHAnsi" w:cstheme="minorHAnsi"/>
                <w:kern w:val="1"/>
                <w:sz w:val="18"/>
                <w:szCs w:val="18"/>
              </w:rPr>
              <w:lastRenderedPageBreak/>
              <w:t>danych osobowych pracowników, zgodnie z przepisami ustawy z dnia 10 maja 2018 r. o ochronie danych osobowych.</w:t>
            </w:r>
          </w:p>
        </w:tc>
        <w:tc>
          <w:tcPr>
            <w:tcW w:w="2011" w:type="dxa"/>
            <w:tcBorders>
              <w:top w:val="single" w:sz="4" w:space="0" w:color="000000"/>
              <w:left w:val="single" w:sz="4" w:space="0" w:color="000000"/>
              <w:bottom w:val="single" w:sz="4" w:space="0" w:color="000000"/>
            </w:tcBorders>
            <w:shd w:val="clear" w:color="auto" w:fill="auto"/>
          </w:tcPr>
          <w:p w14:paraId="26AF6A23"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32878D4B"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11580EAB" w14:textId="77777777">
        <w:tc>
          <w:tcPr>
            <w:tcW w:w="908" w:type="dxa"/>
            <w:tcBorders>
              <w:top w:val="single" w:sz="4" w:space="0" w:color="000000"/>
              <w:left w:val="single" w:sz="4" w:space="0" w:color="000000"/>
              <w:bottom w:val="single" w:sz="4" w:space="0" w:color="000000"/>
            </w:tcBorders>
            <w:shd w:val="clear" w:color="auto" w:fill="auto"/>
          </w:tcPr>
          <w:p w14:paraId="76AA85B7"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14.</w:t>
            </w:r>
          </w:p>
        </w:tc>
        <w:tc>
          <w:tcPr>
            <w:tcW w:w="4691" w:type="dxa"/>
            <w:tcBorders>
              <w:top w:val="single" w:sz="4" w:space="0" w:color="000000"/>
              <w:left w:val="single" w:sz="4" w:space="0" w:color="000000"/>
              <w:bottom w:val="single" w:sz="4" w:space="0" w:color="000000"/>
            </w:tcBorders>
            <w:shd w:val="clear" w:color="auto" w:fill="auto"/>
          </w:tcPr>
          <w:p w14:paraId="06D8BC7D"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W przypadku gdy umowa o podwykonawstwo lub dalsze podwykonawstwo ma zostać zawarta z osobą fizyczną wykonującą działalność gospodarczą zarejestrowaną w Rzeczpospolitej Polskiej albo w państwie niebędącym członkowskim Unii Europejskiej lub państwem Europejskiego Obszaru Gospodarczego,  </w:t>
            </w:r>
            <w:r w:rsidRPr="00C47376">
              <w:rPr>
                <w:rFonts w:asciiTheme="minorHAnsi" w:eastAsia="Times New Roman" w:hAnsiTheme="minorHAnsi" w:cstheme="minorHAnsi"/>
                <w:kern w:val="1"/>
                <w:sz w:val="18"/>
                <w:szCs w:val="18"/>
                <w:u w:val="single"/>
              </w:rPr>
              <w:t>niezatrudniającą pracowników lub niezawierającą umów ze zleceniobiorcami albo osobą niewykonującą działalności gospodarczej</w:t>
            </w:r>
            <w:r w:rsidRPr="00C47376">
              <w:rPr>
                <w:rFonts w:asciiTheme="minorHAnsi" w:eastAsia="Times New Roman" w:hAnsiTheme="minorHAnsi" w:cstheme="minorHAnsi"/>
                <w:kern w:val="1"/>
                <w:sz w:val="18"/>
                <w:szCs w:val="18"/>
              </w:rPr>
              <w:t>,  - umowa o podwykonawstwo  lub dalsze podwykonawstwo musi spełniać wymogi określone w ustawie z dnia 10 października 2002 roku o minimalnym wynagrodzeniu  za pracę.</w:t>
            </w:r>
          </w:p>
        </w:tc>
        <w:tc>
          <w:tcPr>
            <w:tcW w:w="2011" w:type="dxa"/>
            <w:tcBorders>
              <w:top w:val="single" w:sz="4" w:space="0" w:color="000000"/>
              <w:left w:val="single" w:sz="4" w:space="0" w:color="000000"/>
              <w:bottom w:val="single" w:sz="4" w:space="0" w:color="000000"/>
            </w:tcBorders>
            <w:shd w:val="clear" w:color="auto" w:fill="auto"/>
          </w:tcPr>
          <w:p w14:paraId="43C3B664"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4638EFE5"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72C47187" w14:textId="77777777">
        <w:tc>
          <w:tcPr>
            <w:tcW w:w="908" w:type="dxa"/>
            <w:tcBorders>
              <w:top w:val="single" w:sz="4" w:space="0" w:color="000000"/>
              <w:left w:val="single" w:sz="4" w:space="0" w:color="000000"/>
              <w:bottom w:val="single" w:sz="4" w:space="0" w:color="000000"/>
            </w:tcBorders>
            <w:shd w:val="clear" w:color="auto" w:fill="auto"/>
          </w:tcPr>
          <w:p w14:paraId="7A376DDD"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15.</w:t>
            </w:r>
          </w:p>
        </w:tc>
        <w:tc>
          <w:tcPr>
            <w:tcW w:w="4691" w:type="dxa"/>
            <w:tcBorders>
              <w:top w:val="single" w:sz="4" w:space="0" w:color="000000"/>
              <w:left w:val="single" w:sz="4" w:space="0" w:color="000000"/>
              <w:bottom w:val="single" w:sz="4" w:space="0" w:color="000000"/>
            </w:tcBorders>
            <w:shd w:val="clear" w:color="auto" w:fill="auto"/>
          </w:tcPr>
          <w:p w14:paraId="3B7EBCE2"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 W przypadku gdy umowa o podwykonawstwo lub dalsze podwykonawstwo ma zostać zawarta z osobą fizyczną wykonującą działalność gospodarczą zarejestrowaną w Rzeczpospolitej Polskiej albo w państwie niebędącym członkowskim Unii Europejskiej lub państwem Europejskiego Obszaru Gospodarczego, </w:t>
            </w:r>
            <w:r w:rsidRPr="00C47376">
              <w:rPr>
                <w:rFonts w:asciiTheme="minorHAnsi" w:eastAsia="Times New Roman" w:hAnsiTheme="minorHAnsi" w:cstheme="minorHAnsi"/>
                <w:kern w:val="1"/>
                <w:sz w:val="18"/>
                <w:szCs w:val="18"/>
                <w:u w:val="single"/>
              </w:rPr>
              <w:t>zatrudniającą pracowników lub zawierającą umowy ze zleceniobiorcami</w:t>
            </w:r>
            <w:r w:rsidRPr="00C47376">
              <w:rPr>
                <w:rFonts w:asciiTheme="minorHAnsi" w:eastAsia="Times New Roman" w:hAnsiTheme="minorHAnsi" w:cstheme="minorHAnsi"/>
                <w:kern w:val="1"/>
                <w:sz w:val="18"/>
                <w:szCs w:val="18"/>
              </w:rPr>
              <w:t xml:space="preserve"> - umowa o podwykonawstwo  lub dalsze podwykonawstwo  winna zawierać oświadczenia takiego podwykonawcy lub dalszego podwykonawcy że  jest osobą fizyczną wykonującą działalność gospodarczą zarejestrowaną w Rzeczpospolitej Polskiej albo w państwie niebędącym członkowskim Unii Europejskiej lub państwem Europejskiego Obszaru Gospodarczego,  zatrudniającą pracowników lub zawierającą umowy ze zleceniobiorcami;</w:t>
            </w:r>
          </w:p>
        </w:tc>
        <w:tc>
          <w:tcPr>
            <w:tcW w:w="2011" w:type="dxa"/>
            <w:tcBorders>
              <w:top w:val="single" w:sz="4" w:space="0" w:color="000000"/>
              <w:left w:val="single" w:sz="4" w:space="0" w:color="000000"/>
              <w:bottom w:val="single" w:sz="4" w:space="0" w:color="000000"/>
            </w:tcBorders>
            <w:shd w:val="clear" w:color="auto" w:fill="auto"/>
          </w:tcPr>
          <w:p w14:paraId="0820FED9"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74DD8F04"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4E6681DE" w14:textId="77777777">
        <w:tc>
          <w:tcPr>
            <w:tcW w:w="908" w:type="dxa"/>
            <w:tcBorders>
              <w:top w:val="single" w:sz="4" w:space="0" w:color="000000"/>
              <w:left w:val="single" w:sz="4" w:space="0" w:color="000000"/>
              <w:bottom w:val="single" w:sz="4" w:space="0" w:color="000000"/>
            </w:tcBorders>
            <w:shd w:val="clear" w:color="auto" w:fill="auto"/>
          </w:tcPr>
          <w:p w14:paraId="75444997"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16.</w:t>
            </w:r>
          </w:p>
        </w:tc>
        <w:tc>
          <w:tcPr>
            <w:tcW w:w="4691" w:type="dxa"/>
            <w:tcBorders>
              <w:top w:val="single" w:sz="4" w:space="0" w:color="000000"/>
              <w:left w:val="single" w:sz="4" w:space="0" w:color="000000"/>
              <w:bottom w:val="single" w:sz="4" w:space="0" w:color="000000"/>
            </w:tcBorders>
            <w:shd w:val="clear" w:color="auto" w:fill="auto"/>
          </w:tcPr>
          <w:p w14:paraId="57C8284E"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Umowa o podwykonawstwo winna być sporządzona w języku polskim</w:t>
            </w:r>
          </w:p>
        </w:tc>
        <w:tc>
          <w:tcPr>
            <w:tcW w:w="2011" w:type="dxa"/>
            <w:tcBorders>
              <w:top w:val="single" w:sz="4" w:space="0" w:color="000000"/>
              <w:left w:val="single" w:sz="4" w:space="0" w:color="000000"/>
              <w:bottom w:val="single" w:sz="4" w:space="0" w:color="000000"/>
            </w:tcBorders>
            <w:shd w:val="clear" w:color="auto" w:fill="auto"/>
          </w:tcPr>
          <w:p w14:paraId="34BF1B51"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2287CA3E"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3530F6B8" w14:textId="77777777">
        <w:tc>
          <w:tcPr>
            <w:tcW w:w="908" w:type="dxa"/>
            <w:tcBorders>
              <w:top w:val="single" w:sz="4" w:space="0" w:color="000000"/>
              <w:left w:val="single" w:sz="4" w:space="0" w:color="000000"/>
              <w:bottom w:val="single" w:sz="4" w:space="0" w:color="000000"/>
            </w:tcBorders>
            <w:shd w:val="clear" w:color="auto" w:fill="auto"/>
          </w:tcPr>
          <w:p w14:paraId="4D90F737"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17.</w:t>
            </w:r>
          </w:p>
        </w:tc>
        <w:tc>
          <w:tcPr>
            <w:tcW w:w="4691" w:type="dxa"/>
            <w:tcBorders>
              <w:top w:val="single" w:sz="4" w:space="0" w:color="000000"/>
              <w:left w:val="single" w:sz="4" w:space="0" w:color="000000"/>
              <w:bottom w:val="single" w:sz="4" w:space="0" w:color="000000"/>
            </w:tcBorders>
            <w:shd w:val="clear" w:color="auto" w:fill="auto"/>
          </w:tcPr>
          <w:p w14:paraId="4D68E374"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Umowa o podwykonawstwo winna zawierać postanowienie, zgodnie z którym Prawem właściwym dla umowy o podwykonawstwo winno być prawo polskie a do rozstrzygania wszelkich sporów dotyczących  umowy o podwykonawstwo właściwy powinien być sąd polski.      </w:t>
            </w:r>
          </w:p>
        </w:tc>
        <w:tc>
          <w:tcPr>
            <w:tcW w:w="2011" w:type="dxa"/>
            <w:tcBorders>
              <w:top w:val="single" w:sz="4" w:space="0" w:color="000000"/>
              <w:left w:val="single" w:sz="4" w:space="0" w:color="000000"/>
              <w:bottom w:val="single" w:sz="4" w:space="0" w:color="000000"/>
            </w:tcBorders>
            <w:shd w:val="clear" w:color="auto" w:fill="auto"/>
          </w:tcPr>
          <w:p w14:paraId="4BEAB740"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0684F17D"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bl>
    <w:p w14:paraId="3275AE10" w14:textId="77777777" w:rsidR="00004102" w:rsidRPr="00C47376" w:rsidRDefault="00004102" w:rsidP="008E29EB">
      <w:pPr>
        <w:spacing w:after="0" w:line="276" w:lineRule="auto"/>
        <w:ind w:left="426"/>
        <w:jc w:val="both"/>
        <w:rPr>
          <w:rFonts w:asciiTheme="minorHAnsi" w:hAnsiTheme="minorHAnsi" w:cstheme="minorHAnsi"/>
          <w:sz w:val="18"/>
          <w:szCs w:val="18"/>
        </w:rPr>
      </w:pPr>
    </w:p>
    <w:p w14:paraId="67A35EA5" w14:textId="77777777" w:rsidR="00004102" w:rsidRPr="00C47376" w:rsidRDefault="00004102" w:rsidP="008E29EB">
      <w:pPr>
        <w:numPr>
          <w:ilvl w:val="2"/>
          <w:numId w:val="50"/>
        </w:numPr>
        <w:spacing w:after="0" w:line="276" w:lineRule="auto"/>
        <w:ind w:left="709" w:hanging="425"/>
        <w:rPr>
          <w:rFonts w:asciiTheme="minorHAnsi" w:eastAsia="Times New Roman" w:hAnsiTheme="minorHAnsi" w:cstheme="minorHAnsi"/>
          <w:b/>
          <w:kern w:val="1"/>
        </w:rPr>
        <w:sectPr w:rsidR="00004102" w:rsidRPr="00C47376">
          <w:footerReference w:type="default" r:id="rId11"/>
          <w:pgSz w:w="11906" w:h="16838"/>
          <w:pgMar w:top="851" w:right="1304" w:bottom="1134" w:left="1304" w:header="708" w:footer="539" w:gutter="0"/>
          <w:cols w:space="708"/>
          <w:docGrid w:linePitch="600" w:charSpace="36864"/>
        </w:sectPr>
      </w:pPr>
      <w:r w:rsidRPr="00C47376">
        <w:rPr>
          <w:rFonts w:asciiTheme="minorHAnsi" w:hAnsiTheme="minorHAnsi" w:cstheme="minorHAnsi"/>
          <w:i/>
          <w:sz w:val="18"/>
          <w:szCs w:val="18"/>
        </w:rPr>
        <w:t>Uwaga; sformułowane powyżej wymagania stosuje się odpowiednio do umów z dalszymi podwykonawcami; Ilekroć w tabeli  mowa jest o „podwykonawcy” należy przez to rozumieć również dalszego podwykonawcę.</w:t>
      </w:r>
    </w:p>
    <w:p w14:paraId="0172E10C" w14:textId="7F2ECB18" w:rsidR="00004102" w:rsidRPr="00C47376" w:rsidRDefault="00004102" w:rsidP="008E29EB">
      <w:pPr>
        <w:spacing w:after="0" w:line="276" w:lineRule="auto"/>
        <w:ind w:left="1476" w:right="-738"/>
        <w:rPr>
          <w:rFonts w:asciiTheme="minorHAnsi" w:eastAsia="Times New Roman" w:hAnsiTheme="minorHAnsi" w:cstheme="minorHAnsi"/>
          <w:b/>
          <w:kern w:val="1"/>
        </w:rPr>
      </w:pPr>
      <w:r w:rsidRPr="00C47376">
        <w:rPr>
          <w:rFonts w:asciiTheme="minorHAnsi" w:eastAsia="Times New Roman" w:hAnsiTheme="minorHAnsi" w:cstheme="minorHAnsi"/>
          <w:b/>
          <w:kern w:val="1"/>
        </w:rPr>
        <w:lastRenderedPageBreak/>
        <w:t xml:space="preserve">Załącznik nr 3  do umowy nr </w:t>
      </w:r>
      <w:r w:rsidR="00AD5097">
        <w:rPr>
          <w:rFonts w:asciiTheme="minorHAnsi" w:eastAsia="Times New Roman" w:hAnsiTheme="minorHAnsi" w:cstheme="minorHAnsi"/>
          <w:b/>
          <w:kern w:val="1"/>
        </w:rPr>
        <w:t>KA-2/088/2022</w:t>
      </w:r>
    </w:p>
    <w:p w14:paraId="2F303B90" w14:textId="77777777" w:rsidR="00004102" w:rsidRPr="00C47376" w:rsidRDefault="00004102" w:rsidP="008E29EB">
      <w:pPr>
        <w:spacing w:after="0" w:line="276" w:lineRule="auto"/>
        <w:ind w:left="1476" w:right="-738"/>
        <w:rPr>
          <w:rFonts w:asciiTheme="minorHAnsi" w:eastAsia="Times New Roman" w:hAnsiTheme="minorHAnsi" w:cstheme="minorHAnsi"/>
          <w:b/>
          <w:kern w:val="1"/>
        </w:rPr>
      </w:pPr>
      <w:r w:rsidRPr="00C47376">
        <w:rPr>
          <w:rFonts w:asciiTheme="minorHAnsi" w:eastAsia="Times New Roman" w:hAnsiTheme="minorHAnsi" w:cstheme="minorHAnsi"/>
          <w:b/>
          <w:kern w:val="1"/>
        </w:rPr>
        <w:t>Wzór wykazu rozliczeń umów zawartych z podwykonawcami i dalszymi podwykonawcami</w:t>
      </w:r>
    </w:p>
    <w:p w14:paraId="6869D19D" w14:textId="77777777" w:rsidR="00004102" w:rsidRPr="00C47376" w:rsidRDefault="00004102" w:rsidP="008E29EB">
      <w:pPr>
        <w:numPr>
          <w:ilvl w:val="0"/>
          <w:numId w:val="50"/>
        </w:numPr>
        <w:spacing w:after="0" w:line="276" w:lineRule="auto"/>
        <w:ind w:right="-738"/>
        <w:jc w:val="center"/>
        <w:rPr>
          <w:rFonts w:asciiTheme="minorHAnsi" w:eastAsia="Times New Roman" w:hAnsiTheme="minorHAnsi" w:cstheme="minorHAnsi"/>
          <w:b/>
          <w:kern w:val="1"/>
        </w:rPr>
      </w:pPr>
    </w:p>
    <w:tbl>
      <w:tblPr>
        <w:tblW w:w="0" w:type="auto"/>
        <w:tblInd w:w="-644" w:type="dxa"/>
        <w:tblLayout w:type="fixed"/>
        <w:tblCellMar>
          <w:left w:w="70" w:type="dxa"/>
          <w:right w:w="70" w:type="dxa"/>
        </w:tblCellMar>
        <w:tblLook w:val="0000" w:firstRow="0" w:lastRow="0" w:firstColumn="0" w:lastColumn="0" w:noHBand="0" w:noVBand="0"/>
      </w:tblPr>
      <w:tblGrid>
        <w:gridCol w:w="709"/>
        <w:gridCol w:w="2268"/>
        <w:gridCol w:w="1873"/>
        <w:gridCol w:w="1906"/>
        <w:gridCol w:w="1874"/>
        <w:gridCol w:w="2136"/>
        <w:gridCol w:w="1981"/>
        <w:gridCol w:w="1994"/>
        <w:gridCol w:w="862"/>
      </w:tblGrid>
      <w:tr w:rsidR="00004102" w:rsidRPr="00C47376" w14:paraId="1048803A" w14:textId="77777777">
        <w:trPr>
          <w:trHeight w:val="1212"/>
        </w:trPr>
        <w:tc>
          <w:tcPr>
            <w:tcW w:w="709" w:type="dxa"/>
            <w:tcBorders>
              <w:top w:val="single" w:sz="4" w:space="0" w:color="000000"/>
              <w:left w:val="single" w:sz="4" w:space="0" w:color="000000"/>
              <w:bottom w:val="single" w:sz="4" w:space="0" w:color="000000"/>
            </w:tcBorders>
            <w:shd w:val="clear" w:color="auto" w:fill="D9D9D9"/>
            <w:vAlign w:val="center"/>
          </w:tcPr>
          <w:p w14:paraId="3E9B5242"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l.p.</w:t>
            </w:r>
          </w:p>
        </w:tc>
        <w:tc>
          <w:tcPr>
            <w:tcW w:w="2268" w:type="dxa"/>
            <w:tcBorders>
              <w:top w:val="single" w:sz="4" w:space="0" w:color="000000"/>
              <w:left w:val="single" w:sz="4" w:space="0" w:color="000000"/>
              <w:bottom w:val="single" w:sz="4" w:space="0" w:color="000000"/>
            </w:tcBorders>
            <w:shd w:val="clear" w:color="auto" w:fill="D9D9D9"/>
            <w:vAlign w:val="center"/>
          </w:tcPr>
          <w:p w14:paraId="67AF8471"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Nazwa</w:t>
            </w:r>
          </w:p>
          <w:p w14:paraId="5378D46B"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Podwykonawcy</w:t>
            </w:r>
          </w:p>
          <w:p w14:paraId="5D79DFE4"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/dalszego podwykonawcy</w:t>
            </w:r>
          </w:p>
        </w:tc>
        <w:tc>
          <w:tcPr>
            <w:tcW w:w="1873" w:type="dxa"/>
            <w:tcBorders>
              <w:top w:val="single" w:sz="4" w:space="0" w:color="000000"/>
              <w:left w:val="single" w:sz="4" w:space="0" w:color="000000"/>
              <w:bottom w:val="single" w:sz="4" w:space="0" w:color="000000"/>
            </w:tcBorders>
            <w:shd w:val="clear" w:color="auto" w:fill="D9D9D9"/>
            <w:vAlign w:val="center"/>
          </w:tcPr>
          <w:p w14:paraId="278F118F"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Zakres </w:t>
            </w:r>
          </w:p>
          <w:p w14:paraId="36A16BB9"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robót wykonanych </w:t>
            </w:r>
          </w:p>
          <w:p w14:paraId="69AE6AB3"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przez podwykonawcę/</w:t>
            </w:r>
          </w:p>
          <w:p w14:paraId="634054B4"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dalszego</w:t>
            </w:r>
          </w:p>
          <w:p w14:paraId="35FE6B03"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 podwykonawcę </w:t>
            </w:r>
          </w:p>
        </w:tc>
        <w:tc>
          <w:tcPr>
            <w:tcW w:w="1906" w:type="dxa"/>
            <w:tcBorders>
              <w:top w:val="single" w:sz="4" w:space="0" w:color="000000"/>
              <w:left w:val="single" w:sz="4" w:space="0" w:color="000000"/>
              <w:bottom w:val="single" w:sz="4" w:space="0" w:color="000000"/>
            </w:tcBorders>
            <w:shd w:val="clear" w:color="auto" w:fill="D9D9D9"/>
            <w:vAlign w:val="center"/>
          </w:tcPr>
          <w:p w14:paraId="7C5C21F6"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Data </w:t>
            </w:r>
          </w:p>
          <w:p w14:paraId="758FCC55"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zaakceptowania  </w:t>
            </w:r>
          </w:p>
          <w:p w14:paraId="289EBD5C"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podwykonawcy/</w:t>
            </w:r>
          </w:p>
          <w:p w14:paraId="6CD33C39"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dalszego podwykonawcy </w:t>
            </w:r>
          </w:p>
          <w:p w14:paraId="7EBA53AF"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przez Inwestora </w:t>
            </w:r>
          </w:p>
        </w:tc>
        <w:tc>
          <w:tcPr>
            <w:tcW w:w="1874" w:type="dxa"/>
            <w:tcBorders>
              <w:top w:val="single" w:sz="4" w:space="0" w:color="000000"/>
              <w:left w:val="single" w:sz="4" w:space="0" w:color="000000"/>
              <w:bottom w:val="single" w:sz="4" w:space="0" w:color="000000"/>
            </w:tcBorders>
            <w:shd w:val="clear" w:color="auto" w:fill="D9D9D9"/>
            <w:vAlign w:val="center"/>
          </w:tcPr>
          <w:p w14:paraId="4D295FE0"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Numer </w:t>
            </w:r>
          </w:p>
          <w:p w14:paraId="47500597"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i data zawarcia umowy</w:t>
            </w:r>
          </w:p>
          <w:p w14:paraId="63F35D4D"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 z podwykonawcą/</w:t>
            </w:r>
          </w:p>
          <w:p w14:paraId="0A4F3EF3"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dalszym </w:t>
            </w:r>
          </w:p>
          <w:p w14:paraId="1D2E99F1"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podwykonawcą</w:t>
            </w:r>
          </w:p>
        </w:tc>
        <w:tc>
          <w:tcPr>
            <w:tcW w:w="2136" w:type="dxa"/>
            <w:tcBorders>
              <w:top w:val="single" w:sz="4" w:space="0" w:color="000000"/>
              <w:left w:val="single" w:sz="4" w:space="0" w:color="000000"/>
              <w:bottom w:val="single" w:sz="4" w:space="0" w:color="000000"/>
            </w:tcBorders>
            <w:shd w:val="clear" w:color="auto" w:fill="D9D9D9"/>
            <w:vAlign w:val="center"/>
          </w:tcPr>
          <w:p w14:paraId="1FD465BB"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Całkowita </w:t>
            </w:r>
          </w:p>
          <w:p w14:paraId="324F6CBC"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wysokość wynagrodzenia </w:t>
            </w:r>
          </w:p>
          <w:p w14:paraId="2C0B2BCF"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określona w umowie </w:t>
            </w:r>
          </w:p>
          <w:p w14:paraId="439C70ED"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zawartej przez wykonawcę/</w:t>
            </w:r>
          </w:p>
          <w:p w14:paraId="63A50DEF"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podwykonawcę </w:t>
            </w:r>
          </w:p>
        </w:tc>
        <w:tc>
          <w:tcPr>
            <w:tcW w:w="1981" w:type="dxa"/>
            <w:tcBorders>
              <w:top w:val="single" w:sz="4" w:space="0" w:color="000000"/>
              <w:left w:val="single" w:sz="4" w:space="0" w:color="000000"/>
              <w:bottom w:val="single" w:sz="4" w:space="0" w:color="000000"/>
            </w:tcBorders>
            <w:shd w:val="clear" w:color="auto" w:fill="D9D9D9"/>
            <w:vAlign w:val="center"/>
          </w:tcPr>
          <w:p w14:paraId="4E1481DC"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Całkowita </w:t>
            </w:r>
          </w:p>
          <w:p w14:paraId="03C6AE51"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wysokość wynagrodzenia </w:t>
            </w:r>
          </w:p>
          <w:p w14:paraId="781A0149"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wypłaconego </w:t>
            </w:r>
          </w:p>
          <w:p w14:paraId="18B03FA3"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podwykonawcy/</w:t>
            </w:r>
          </w:p>
          <w:p w14:paraId="3C861C45"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dalszemu podwykonawcy</w:t>
            </w:r>
          </w:p>
        </w:tc>
        <w:tc>
          <w:tcPr>
            <w:tcW w:w="1994" w:type="dxa"/>
            <w:tcBorders>
              <w:top w:val="single" w:sz="4" w:space="0" w:color="000000"/>
              <w:left w:val="single" w:sz="4" w:space="0" w:color="000000"/>
              <w:bottom w:val="single" w:sz="4" w:space="0" w:color="000000"/>
            </w:tcBorders>
            <w:shd w:val="clear" w:color="auto" w:fill="D9D9D9"/>
            <w:vAlign w:val="center"/>
          </w:tcPr>
          <w:p w14:paraId="7FF7448D"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Rodzaj </w:t>
            </w:r>
          </w:p>
          <w:p w14:paraId="4C0DCBFC"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wynagrodzenia </w:t>
            </w:r>
          </w:p>
          <w:p w14:paraId="485758A4"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(wynagrodzenie </w:t>
            </w:r>
          </w:p>
          <w:p w14:paraId="59F05A1A"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ryczałtowe/</w:t>
            </w:r>
          </w:p>
          <w:p w14:paraId="74BD7F11"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kosztorysowe)</w:t>
            </w:r>
          </w:p>
        </w:tc>
        <w:tc>
          <w:tcPr>
            <w:tcW w:w="86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4C0B766" w14:textId="77777777" w:rsidR="00004102" w:rsidRPr="004C16E1" w:rsidRDefault="00004102" w:rsidP="008E29EB">
            <w:pPr>
              <w:spacing w:after="0" w:line="276" w:lineRule="auto"/>
              <w:ind w:left="-709" w:right="-738"/>
              <w:jc w:val="center"/>
              <w:rPr>
                <w:rFonts w:asciiTheme="minorHAnsi" w:hAnsiTheme="minorHAnsi" w:cstheme="minorHAnsi"/>
                <w:sz w:val="18"/>
              </w:rPr>
            </w:pPr>
            <w:r w:rsidRPr="004C16E1">
              <w:rPr>
                <w:rFonts w:asciiTheme="minorHAnsi" w:eastAsia="Times New Roman" w:hAnsiTheme="minorHAnsi" w:cstheme="minorHAnsi"/>
                <w:b/>
                <w:kern w:val="1"/>
                <w:sz w:val="18"/>
              </w:rPr>
              <w:t>Uwagi</w:t>
            </w:r>
          </w:p>
        </w:tc>
      </w:tr>
      <w:tr w:rsidR="00004102" w:rsidRPr="00C47376" w14:paraId="47D6BE54" w14:textId="77777777">
        <w:trPr>
          <w:trHeight w:val="288"/>
        </w:trPr>
        <w:tc>
          <w:tcPr>
            <w:tcW w:w="709" w:type="dxa"/>
            <w:tcBorders>
              <w:left w:val="single" w:sz="4" w:space="0" w:color="000000"/>
              <w:bottom w:val="single" w:sz="4" w:space="0" w:color="000000"/>
            </w:tcBorders>
            <w:shd w:val="clear" w:color="auto" w:fill="auto"/>
            <w:vAlign w:val="bottom"/>
          </w:tcPr>
          <w:p w14:paraId="486BDF13"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w:t>
            </w:r>
          </w:p>
        </w:tc>
        <w:tc>
          <w:tcPr>
            <w:tcW w:w="2268" w:type="dxa"/>
            <w:tcBorders>
              <w:left w:val="single" w:sz="4" w:space="0" w:color="000000"/>
              <w:bottom w:val="single" w:sz="4" w:space="0" w:color="000000"/>
            </w:tcBorders>
            <w:shd w:val="clear" w:color="auto" w:fill="auto"/>
            <w:vAlign w:val="bottom"/>
          </w:tcPr>
          <w:p w14:paraId="6D59C9F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28A628C7"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09773389"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3D00CF0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63144671"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1BDF4EA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60D8D181"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78EA193A"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666E7043" w14:textId="77777777">
        <w:trPr>
          <w:trHeight w:val="288"/>
        </w:trPr>
        <w:tc>
          <w:tcPr>
            <w:tcW w:w="709" w:type="dxa"/>
            <w:tcBorders>
              <w:left w:val="single" w:sz="4" w:space="0" w:color="000000"/>
              <w:bottom w:val="single" w:sz="4" w:space="0" w:color="000000"/>
            </w:tcBorders>
            <w:shd w:val="clear" w:color="auto" w:fill="auto"/>
            <w:vAlign w:val="bottom"/>
          </w:tcPr>
          <w:p w14:paraId="14508AE3"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2.</w:t>
            </w:r>
          </w:p>
        </w:tc>
        <w:tc>
          <w:tcPr>
            <w:tcW w:w="2268" w:type="dxa"/>
            <w:tcBorders>
              <w:left w:val="single" w:sz="4" w:space="0" w:color="000000"/>
              <w:bottom w:val="single" w:sz="4" w:space="0" w:color="000000"/>
            </w:tcBorders>
            <w:shd w:val="clear" w:color="auto" w:fill="auto"/>
            <w:vAlign w:val="bottom"/>
          </w:tcPr>
          <w:p w14:paraId="70ECEF4B"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4CA4FF5D"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70E57B02"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2EACEEF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3B5861A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48A7416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5384B7F3"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2591D393"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01ECC44E" w14:textId="77777777">
        <w:trPr>
          <w:trHeight w:val="288"/>
        </w:trPr>
        <w:tc>
          <w:tcPr>
            <w:tcW w:w="709" w:type="dxa"/>
            <w:tcBorders>
              <w:left w:val="single" w:sz="4" w:space="0" w:color="000000"/>
              <w:bottom w:val="single" w:sz="4" w:space="0" w:color="000000"/>
            </w:tcBorders>
            <w:shd w:val="clear" w:color="auto" w:fill="auto"/>
            <w:vAlign w:val="bottom"/>
          </w:tcPr>
          <w:p w14:paraId="35D5AD9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3.</w:t>
            </w:r>
          </w:p>
        </w:tc>
        <w:tc>
          <w:tcPr>
            <w:tcW w:w="2268" w:type="dxa"/>
            <w:tcBorders>
              <w:left w:val="single" w:sz="4" w:space="0" w:color="000000"/>
              <w:bottom w:val="single" w:sz="4" w:space="0" w:color="000000"/>
            </w:tcBorders>
            <w:shd w:val="clear" w:color="auto" w:fill="auto"/>
            <w:vAlign w:val="bottom"/>
          </w:tcPr>
          <w:p w14:paraId="6170EE8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447C13ED"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6715453C"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360DFC5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519684E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1674551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07F1841D"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576612D1"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1EF98E2F" w14:textId="77777777">
        <w:trPr>
          <w:trHeight w:val="288"/>
        </w:trPr>
        <w:tc>
          <w:tcPr>
            <w:tcW w:w="709" w:type="dxa"/>
            <w:tcBorders>
              <w:left w:val="single" w:sz="4" w:space="0" w:color="000000"/>
              <w:bottom w:val="single" w:sz="4" w:space="0" w:color="000000"/>
            </w:tcBorders>
            <w:shd w:val="clear" w:color="auto" w:fill="auto"/>
            <w:vAlign w:val="bottom"/>
          </w:tcPr>
          <w:p w14:paraId="733398C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4.</w:t>
            </w:r>
          </w:p>
        </w:tc>
        <w:tc>
          <w:tcPr>
            <w:tcW w:w="2268" w:type="dxa"/>
            <w:tcBorders>
              <w:left w:val="single" w:sz="4" w:space="0" w:color="000000"/>
              <w:bottom w:val="single" w:sz="4" w:space="0" w:color="000000"/>
            </w:tcBorders>
            <w:shd w:val="clear" w:color="auto" w:fill="auto"/>
            <w:vAlign w:val="bottom"/>
          </w:tcPr>
          <w:p w14:paraId="1D79368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4E2EC6C4"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738C3D9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6623DBBD"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08B1D4A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2938C3B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01B93FA4"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3ACB293B"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4C906604" w14:textId="77777777">
        <w:trPr>
          <w:trHeight w:val="288"/>
        </w:trPr>
        <w:tc>
          <w:tcPr>
            <w:tcW w:w="709" w:type="dxa"/>
            <w:tcBorders>
              <w:left w:val="single" w:sz="4" w:space="0" w:color="000000"/>
              <w:bottom w:val="single" w:sz="4" w:space="0" w:color="000000"/>
            </w:tcBorders>
            <w:shd w:val="clear" w:color="auto" w:fill="auto"/>
            <w:vAlign w:val="bottom"/>
          </w:tcPr>
          <w:p w14:paraId="66D07212"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5.</w:t>
            </w:r>
          </w:p>
        </w:tc>
        <w:tc>
          <w:tcPr>
            <w:tcW w:w="2268" w:type="dxa"/>
            <w:tcBorders>
              <w:left w:val="single" w:sz="4" w:space="0" w:color="000000"/>
              <w:bottom w:val="single" w:sz="4" w:space="0" w:color="000000"/>
            </w:tcBorders>
            <w:shd w:val="clear" w:color="auto" w:fill="auto"/>
            <w:vAlign w:val="bottom"/>
          </w:tcPr>
          <w:p w14:paraId="65B503F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6C65018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79F77A3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26198859"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3C90807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0E9E4A87"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699DCDF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65F39462"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019D9E1C" w14:textId="77777777">
        <w:trPr>
          <w:trHeight w:val="288"/>
        </w:trPr>
        <w:tc>
          <w:tcPr>
            <w:tcW w:w="709" w:type="dxa"/>
            <w:tcBorders>
              <w:left w:val="single" w:sz="4" w:space="0" w:color="000000"/>
              <w:bottom w:val="single" w:sz="4" w:space="0" w:color="000000"/>
            </w:tcBorders>
            <w:shd w:val="clear" w:color="auto" w:fill="auto"/>
            <w:vAlign w:val="bottom"/>
          </w:tcPr>
          <w:p w14:paraId="5AA68F4D"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6.</w:t>
            </w:r>
          </w:p>
        </w:tc>
        <w:tc>
          <w:tcPr>
            <w:tcW w:w="2268" w:type="dxa"/>
            <w:tcBorders>
              <w:left w:val="single" w:sz="4" w:space="0" w:color="000000"/>
              <w:bottom w:val="single" w:sz="4" w:space="0" w:color="000000"/>
            </w:tcBorders>
            <w:shd w:val="clear" w:color="auto" w:fill="auto"/>
            <w:vAlign w:val="bottom"/>
          </w:tcPr>
          <w:p w14:paraId="42D473BC"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6B68C95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2DFFEFFC"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4EA65C01"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5F247AD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15885F59"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2BBE8E62"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48691028"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0733BBBD" w14:textId="77777777">
        <w:trPr>
          <w:trHeight w:val="288"/>
        </w:trPr>
        <w:tc>
          <w:tcPr>
            <w:tcW w:w="709" w:type="dxa"/>
            <w:tcBorders>
              <w:left w:val="single" w:sz="4" w:space="0" w:color="000000"/>
              <w:bottom w:val="single" w:sz="4" w:space="0" w:color="000000"/>
            </w:tcBorders>
            <w:shd w:val="clear" w:color="auto" w:fill="auto"/>
            <w:vAlign w:val="bottom"/>
          </w:tcPr>
          <w:p w14:paraId="16C747E7"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7.</w:t>
            </w:r>
          </w:p>
        </w:tc>
        <w:tc>
          <w:tcPr>
            <w:tcW w:w="2268" w:type="dxa"/>
            <w:tcBorders>
              <w:left w:val="single" w:sz="4" w:space="0" w:color="000000"/>
              <w:bottom w:val="single" w:sz="4" w:space="0" w:color="000000"/>
            </w:tcBorders>
            <w:shd w:val="clear" w:color="auto" w:fill="auto"/>
            <w:vAlign w:val="bottom"/>
          </w:tcPr>
          <w:p w14:paraId="761E3771"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0041DD2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79CEF7F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140B98CC"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1BF198B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1E7C465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20A3A212"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408D48EE"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37952D25" w14:textId="77777777">
        <w:trPr>
          <w:trHeight w:val="288"/>
        </w:trPr>
        <w:tc>
          <w:tcPr>
            <w:tcW w:w="709" w:type="dxa"/>
            <w:tcBorders>
              <w:left w:val="single" w:sz="4" w:space="0" w:color="000000"/>
              <w:bottom w:val="single" w:sz="4" w:space="0" w:color="000000"/>
            </w:tcBorders>
            <w:shd w:val="clear" w:color="auto" w:fill="auto"/>
            <w:vAlign w:val="bottom"/>
          </w:tcPr>
          <w:p w14:paraId="66B5FD0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8.</w:t>
            </w:r>
          </w:p>
        </w:tc>
        <w:tc>
          <w:tcPr>
            <w:tcW w:w="2268" w:type="dxa"/>
            <w:tcBorders>
              <w:left w:val="single" w:sz="4" w:space="0" w:color="000000"/>
              <w:bottom w:val="single" w:sz="4" w:space="0" w:color="000000"/>
            </w:tcBorders>
            <w:shd w:val="clear" w:color="auto" w:fill="auto"/>
            <w:vAlign w:val="bottom"/>
          </w:tcPr>
          <w:p w14:paraId="6EB7E3C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1FAB4AE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096442B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66609AC2"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231DDF5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4C0ED949"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70B2B1F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12613E06"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47663D33" w14:textId="77777777">
        <w:trPr>
          <w:trHeight w:val="288"/>
        </w:trPr>
        <w:tc>
          <w:tcPr>
            <w:tcW w:w="709" w:type="dxa"/>
            <w:tcBorders>
              <w:left w:val="single" w:sz="4" w:space="0" w:color="000000"/>
              <w:bottom w:val="single" w:sz="4" w:space="0" w:color="000000"/>
            </w:tcBorders>
            <w:shd w:val="clear" w:color="auto" w:fill="auto"/>
            <w:vAlign w:val="bottom"/>
          </w:tcPr>
          <w:p w14:paraId="70F1AA6C"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9.</w:t>
            </w:r>
          </w:p>
        </w:tc>
        <w:tc>
          <w:tcPr>
            <w:tcW w:w="2268" w:type="dxa"/>
            <w:tcBorders>
              <w:left w:val="single" w:sz="4" w:space="0" w:color="000000"/>
              <w:bottom w:val="single" w:sz="4" w:space="0" w:color="000000"/>
            </w:tcBorders>
            <w:shd w:val="clear" w:color="auto" w:fill="auto"/>
            <w:vAlign w:val="bottom"/>
          </w:tcPr>
          <w:p w14:paraId="0223E41B"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35F27E7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32EA0D2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58072F9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26B983F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3608082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6D2D71D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037555B9"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4A1DC743" w14:textId="77777777">
        <w:trPr>
          <w:trHeight w:val="288"/>
        </w:trPr>
        <w:tc>
          <w:tcPr>
            <w:tcW w:w="709" w:type="dxa"/>
            <w:tcBorders>
              <w:left w:val="single" w:sz="4" w:space="0" w:color="000000"/>
              <w:bottom w:val="single" w:sz="4" w:space="0" w:color="000000"/>
            </w:tcBorders>
            <w:shd w:val="clear" w:color="auto" w:fill="auto"/>
            <w:vAlign w:val="bottom"/>
          </w:tcPr>
          <w:p w14:paraId="3846A0B3"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10.</w:t>
            </w:r>
          </w:p>
        </w:tc>
        <w:tc>
          <w:tcPr>
            <w:tcW w:w="2268" w:type="dxa"/>
            <w:tcBorders>
              <w:left w:val="single" w:sz="4" w:space="0" w:color="000000"/>
              <w:bottom w:val="single" w:sz="4" w:space="0" w:color="000000"/>
            </w:tcBorders>
            <w:shd w:val="clear" w:color="auto" w:fill="auto"/>
            <w:vAlign w:val="bottom"/>
          </w:tcPr>
          <w:p w14:paraId="088FBE5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0D858B6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57420E64"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1C2EE49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4E04AC5B"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2454F2A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69EECBF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0913728A"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1945567A" w14:textId="77777777">
        <w:trPr>
          <w:trHeight w:val="288"/>
        </w:trPr>
        <w:tc>
          <w:tcPr>
            <w:tcW w:w="709" w:type="dxa"/>
            <w:tcBorders>
              <w:left w:val="single" w:sz="4" w:space="0" w:color="000000"/>
              <w:bottom w:val="single" w:sz="4" w:space="0" w:color="000000"/>
            </w:tcBorders>
            <w:shd w:val="clear" w:color="auto" w:fill="auto"/>
            <w:vAlign w:val="bottom"/>
          </w:tcPr>
          <w:p w14:paraId="737238D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11.</w:t>
            </w:r>
          </w:p>
        </w:tc>
        <w:tc>
          <w:tcPr>
            <w:tcW w:w="2268" w:type="dxa"/>
            <w:tcBorders>
              <w:left w:val="single" w:sz="4" w:space="0" w:color="000000"/>
              <w:bottom w:val="single" w:sz="4" w:space="0" w:color="000000"/>
            </w:tcBorders>
            <w:shd w:val="clear" w:color="auto" w:fill="auto"/>
            <w:vAlign w:val="bottom"/>
          </w:tcPr>
          <w:p w14:paraId="7FFB98B2"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721DE9F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00A5619B"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639E25B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4518BB7D"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60DD749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2ACE97F4"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52A82FF9"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1FBD6513" w14:textId="77777777">
        <w:trPr>
          <w:trHeight w:val="288"/>
        </w:trPr>
        <w:tc>
          <w:tcPr>
            <w:tcW w:w="709" w:type="dxa"/>
            <w:tcBorders>
              <w:left w:val="single" w:sz="4" w:space="0" w:color="000000"/>
              <w:bottom w:val="single" w:sz="4" w:space="0" w:color="000000"/>
            </w:tcBorders>
            <w:shd w:val="clear" w:color="auto" w:fill="auto"/>
            <w:vAlign w:val="bottom"/>
          </w:tcPr>
          <w:p w14:paraId="141332D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12.</w:t>
            </w:r>
          </w:p>
        </w:tc>
        <w:tc>
          <w:tcPr>
            <w:tcW w:w="2268" w:type="dxa"/>
            <w:tcBorders>
              <w:left w:val="single" w:sz="4" w:space="0" w:color="000000"/>
              <w:bottom w:val="single" w:sz="4" w:space="0" w:color="000000"/>
            </w:tcBorders>
            <w:shd w:val="clear" w:color="auto" w:fill="auto"/>
            <w:vAlign w:val="bottom"/>
          </w:tcPr>
          <w:p w14:paraId="3F91C4C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56381237"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401F99B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175954E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591BF89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211B9EC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3BA80D4B"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3912C286"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424A49FA" w14:textId="77777777">
        <w:trPr>
          <w:trHeight w:val="288"/>
        </w:trPr>
        <w:tc>
          <w:tcPr>
            <w:tcW w:w="709" w:type="dxa"/>
            <w:tcBorders>
              <w:left w:val="single" w:sz="4" w:space="0" w:color="000000"/>
              <w:bottom w:val="single" w:sz="4" w:space="0" w:color="000000"/>
            </w:tcBorders>
            <w:shd w:val="clear" w:color="auto" w:fill="auto"/>
            <w:vAlign w:val="bottom"/>
          </w:tcPr>
          <w:p w14:paraId="3FDB4DF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13.</w:t>
            </w:r>
          </w:p>
        </w:tc>
        <w:tc>
          <w:tcPr>
            <w:tcW w:w="2268" w:type="dxa"/>
            <w:tcBorders>
              <w:left w:val="single" w:sz="4" w:space="0" w:color="000000"/>
              <w:bottom w:val="single" w:sz="4" w:space="0" w:color="000000"/>
            </w:tcBorders>
            <w:shd w:val="clear" w:color="auto" w:fill="auto"/>
            <w:vAlign w:val="bottom"/>
          </w:tcPr>
          <w:p w14:paraId="5B49C754"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3870C4D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593D734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257D5E7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559CC621"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7A69B8D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44E56D5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30A197D3"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4CB6FBBC" w14:textId="77777777">
        <w:trPr>
          <w:trHeight w:val="288"/>
        </w:trPr>
        <w:tc>
          <w:tcPr>
            <w:tcW w:w="709" w:type="dxa"/>
            <w:tcBorders>
              <w:left w:val="single" w:sz="4" w:space="0" w:color="000000"/>
              <w:bottom w:val="single" w:sz="4" w:space="0" w:color="000000"/>
            </w:tcBorders>
            <w:shd w:val="clear" w:color="auto" w:fill="auto"/>
            <w:vAlign w:val="bottom"/>
          </w:tcPr>
          <w:p w14:paraId="3704CAD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14.</w:t>
            </w:r>
          </w:p>
        </w:tc>
        <w:tc>
          <w:tcPr>
            <w:tcW w:w="2268" w:type="dxa"/>
            <w:tcBorders>
              <w:left w:val="single" w:sz="4" w:space="0" w:color="000000"/>
              <w:bottom w:val="single" w:sz="4" w:space="0" w:color="000000"/>
            </w:tcBorders>
            <w:shd w:val="clear" w:color="auto" w:fill="auto"/>
            <w:vAlign w:val="bottom"/>
          </w:tcPr>
          <w:p w14:paraId="4DE798B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48D9834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5B8F52B4"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24649789"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42163BE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6A061F81"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07F39659"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26DB78D3"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0AA159D2" w14:textId="77777777">
        <w:trPr>
          <w:trHeight w:val="288"/>
        </w:trPr>
        <w:tc>
          <w:tcPr>
            <w:tcW w:w="709" w:type="dxa"/>
            <w:tcBorders>
              <w:left w:val="single" w:sz="4" w:space="0" w:color="000000"/>
              <w:bottom w:val="single" w:sz="4" w:space="0" w:color="000000"/>
            </w:tcBorders>
            <w:shd w:val="clear" w:color="auto" w:fill="auto"/>
            <w:vAlign w:val="bottom"/>
          </w:tcPr>
          <w:p w14:paraId="22E4474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15.</w:t>
            </w:r>
          </w:p>
        </w:tc>
        <w:tc>
          <w:tcPr>
            <w:tcW w:w="2268" w:type="dxa"/>
            <w:tcBorders>
              <w:left w:val="single" w:sz="4" w:space="0" w:color="000000"/>
              <w:bottom w:val="single" w:sz="4" w:space="0" w:color="000000"/>
            </w:tcBorders>
            <w:shd w:val="clear" w:color="auto" w:fill="auto"/>
            <w:vAlign w:val="bottom"/>
          </w:tcPr>
          <w:p w14:paraId="2A8EF217"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48EA35E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5C226E5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2FF05C92"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331C19C4"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58154E0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445FCDAB"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2A61F283"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28197C17" w14:textId="77777777">
        <w:trPr>
          <w:trHeight w:val="288"/>
        </w:trPr>
        <w:tc>
          <w:tcPr>
            <w:tcW w:w="709" w:type="dxa"/>
            <w:tcBorders>
              <w:left w:val="single" w:sz="4" w:space="0" w:color="000000"/>
              <w:bottom w:val="single" w:sz="4" w:space="0" w:color="000000"/>
            </w:tcBorders>
            <w:shd w:val="clear" w:color="auto" w:fill="auto"/>
            <w:vAlign w:val="bottom"/>
          </w:tcPr>
          <w:p w14:paraId="6AFF72AD"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16.</w:t>
            </w:r>
          </w:p>
        </w:tc>
        <w:tc>
          <w:tcPr>
            <w:tcW w:w="2268" w:type="dxa"/>
            <w:tcBorders>
              <w:left w:val="single" w:sz="4" w:space="0" w:color="000000"/>
              <w:bottom w:val="single" w:sz="4" w:space="0" w:color="000000"/>
            </w:tcBorders>
            <w:shd w:val="clear" w:color="auto" w:fill="auto"/>
            <w:vAlign w:val="bottom"/>
          </w:tcPr>
          <w:p w14:paraId="64DF493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6507977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6F4AB90C"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20A9F52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332D9887"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77414CF4"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1F322BA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62C12E48"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5B8ED067" w14:textId="77777777">
        <w:trPr>
          <w:trHeight w:val="288"/>
        </w:trPr>
        <w:tc>
          <w:tcPr>
            <w:tcW w:w="709" w:type="dxa"/>
            <w:tcBorders>
              <w:left w:val="single" w:sz="4" w:space="0" w:color="000000"/>
              <w:bottom w:val="single" w:sz="4" w:space="0" w:color="000000"/>
            </w:tcBorders>
            <w:shd w:val="clear" w:color="auto" w:fill="auto"/>
            <w:vAlign w:val="bottom"/>
          </w:tcPr>
          <w:p w14:paraId="74BA427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17.</w:t>
            </w:r>
          </w:p>
        </w:tc>
        <w:tc>
          <w:tcPr>
            <w:tcW w:w="2268" w:type="dxa"/>
            <w:tcBorders>
              <w:left w:val="single" w:sz="4" w:space="0" w:color="000000"/>
              <w:bottom w:val="single" w:sz="4" w:space="0" w:color="000000"/>
            </w:tcBorders>
            <w:shd w:val="clear" w:color="auto" w:fill="auto"/>
            <w:vAlign w:val="bottom"/>
          </w:tcPr>
          <w:p w14:paraId="2894AD5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6ACAC1D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7F7B29C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32FE74A9"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xml:space="preserve">  </w:t>
            </w:r>
          </w:p>
        </w:tc>
        <w:tc>
          <w:tcPr>
            <w:tcW w:w="2136" w:type="dxa"/>
            <w:tcBorders>
              <w:left w:val="single" w:sz="4" w:space="0" w:color="000000"/>
              <w:bottom w:val="single" w:sz="4" w:space="0" w:color="000000"/>
            </w:tcBorders>
            <w:shd w:val="clear" w:color="auto" w:fill="auto"/>
            <w:vAlign w:val="bottom"/>
          </w:tcPr>
          <w:p w14:paraId="66CE483D"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12B64BF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768DFE1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405A1971"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7A876726" w14:textId="77777777">
        <w:trPr>
          <w:trHeight w:val="288"/>
        </w:trPr>
        <w:tc>
          <w:tcPr>
            <w:tcW w:w="709" w:type="dxa"/>
            <w:tcBorders>
              <w:left w:val="single" w:sz="4" w:space="0" w:color="000000"/>
              <w:bottom w:val="single" w:sz="4" w:space="0" w:color="000000"/>
            </w:tcBorders>
            <w:shd w:val="clear" w:color="auto" w:fill="auto"/>
            <w:vAlign w:val="bottom"/>
          </w:tcPr>
          <w:p w14:paraId="10DDDCC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18.</w:t>
            </w:r>
          </w:p>
        </w:tc>
        <w:tc>
          <w:tcPr>
            <w:tcW w:w="2268" w:type="dxa"/>
            <w:tcBorders>
              <w:left w:val="single" w:sz="4" w:space="0" w:color="000000"/>
              <w:bottom w:val="single" w:sz="4" w:space="0" w:color="000000"/>
            </w:tcBorders>
            <w:shd w:val="clear" w:color="auto" w:fill="auto"/>
            <w:vAlign w:val="bottom"/>
          </w:tcPr>
          <w:p w14:paraId="2A6BA492"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7E954C8D"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40A6C36B"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58A3C5F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1DEFB79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106290D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305B6D69"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3E811ECD"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5C55DB30" w14:textId="77777777">
        <w:trPr>
          <w:trHeight w:val="288"/>
        </w:trPr>
        <w:tc>
          <w:tcPr>
            <w:tcW w:w="709" w:type="dxa"/>
            <w:tcBorders>
              <w:left w:val="single" w:sz="4" w:space="0" w:color="000000"/>
              <w:bottom w:val="single" w:sz="4" w:space="0" w:color="000000"/>
            </w:tcBorders>
            <w:shd w:val="clear" w:color="auto" w:fill="auto"/>
            <w:vAlign w:val="bottom"/>
          </w:tcPr>
          <w:p w14:paraId="378D245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19.</w:t>
            </w:r>
          </w:p>
        </w:tc>
        <w:tc>
          <w:tcPr>
            <w:tcW w:w="2268" w:type="dxa"/>
            <w:tcBorders>
              <w:left w:val="single" w:sz="4" w:space="0" w:color="000000"/>
              <w:bottom w:val="single" w:sz="4" w:space="0" w:color="000000"/>
            </w:tcBorders>
            <w:shd w:val="clear" w:color="auto" w:fill="auto"/>
            <w:vAlign w:val="bottom"/>
          </w:tcPr>
          <w:p w14:paraId="3CB85ACD" w14:textId="77777777" w:rsidR="00004102" w:rsidRPr="00C47376" w:rsidRDefault="00004102" w:rsidP="008E29EB">
            <w:pPr>
              <w:snapToGrid w:val="0"/>
              <w:spacing w:after="0" w:line="276" w:lineRule="auto"/>
              <w:ind w:left="-709" w:right="-738"/>
              <w:jc w:val="center"/>
              <w:rPr>
                <w:rFonts w:asciiTheme="minorHAnsi" w:eastAsia="Times New Roman" w:hAnsiTheme="minorHAnsi" w:cstheme="minorHAnsi"/>
                <w:b/>
                <w:kern w:val="1"/>
              </w:rPr>
            </w:pPr>
          </w:p>
        </w:tc>
        <w:tc>
          <w:tcPr>
            <w:tcW w:w="1873" w:type="dxa"/>
            <w:tcBorders>
              <w:left w:val="single" w:sz="4" w:space="0" w:color="000000"/>
              <w:bottom w:val="single" w:sz="4" w:space="0" w:color="000000"/>
            </w:tcBorders>
            <w:shd w:val="clear" w:color="auto" w:fill="auto"/>
            <w:vAlign w:val="bottom"/>
          </w:tcPr>
          <w:p w14:paraId="0780369B" w14:textId="77777777" w:rsidR="00004102" w:rsidRPr="00C47376" w:rsidRDefault="00004102" w:rsidP="008E29EB">
            <w:pPr>
              <w:snapToGrid w:val="0"/>
              <w:spacing w:after="0" w:line="276" w:lineRule="auto"/>
              <w:ind w:left="-709" w:right="-738"/>
              <w:jc w:val="center"/>
              <w:rPr>
                <w:rFonts w:asciiTheme="minorHAnsi" w:eastAsia="Times New Roman" w:hAnsiTheme="minorHAnsi" w:cstheme="minorHAnsi"/>
                <w:b/>
                <w:kern w:val="1"/>
              </w:rPr>
            </w:pPr>
          </w:p>
        </w:tc>
        <w:tc>
          <w:tcPr>
            <w:tcW w:w="1906" w:type="dxa"/>
            <w:tcBorders>
              <w:left w:val="single" w:sz="4" w:space="0" w:color="000000"/>
              <w:bottom w:val="single" w:sz="4" w:space="0" w:color="000000"/>
            </w:tcBorders>
            <w:shd w:val="clear" w:color="auto" w:fill="auto"/>
            <w:vAlign w:val="bottom"/>
          </w:tcPr>
          <w:p w14:paraId="5CBB7A66" w14:textId="77777777" w:rsidR="00004102" w:rsidRPr="00C47376" w:rsidRDefault="00004102" w:rsidP="008E29EB">
            <w:pPr>
              <w:snapToGrid w:val="0"/>
              <w:spacing w:after="0" w:line="276" w:lineRule="auto"/>
              <w:ind w:left="-709" w:right="-738"/>
              <w:jc w:val="center"/>
              <w:rPr>
                <w:rFonts w:asciiTheme="minorHAnsi" w:eastAsia="Times New Roman" w:hAnsiTheme="minorHAnsi" w:cstheme="minorHAnsi"/>
                <w:b/>
                <w:kern w:val="1"/>
              </w:rPr>
            </w:pPr>
          </w:p>
        </w:tc>
        <w:tc>
          <w:tcPr>
            <w:tcW w:w="1874" w:type="dxa"/>
            <w:tcBorders>
              <w:left w:val="single" w:sz="4" w:space="0" w:color="000000"/>
              <w:bottom w:val="single" w:sz="4" w:space="0" w:color="000000"/>
            </w:tcBorders>
            <w:shd w:val="clear" w:color="auto" w:fill="auto"/>
            <w:vAlign w:val="bottom"/>
          </w:tcPr>
          <w:p w14:paraId="1F538DB3" w14:textId="77777777" w:rsidR="00004102" w:rsidRPr="00C47376" w:rsidRDefault="00004102" w:rsidP="008E29EB">
            <w:pPr>
              <w:snapToGrid w:val="0"/>
              <w:spacing w:after="0" w:line="276" w:lineRule="auto"/>
              <w:ind w:left="-709" w:right="-738"/>
              <w:jc w:val="center"/>
              <w:rPr>
                <w:rFonts w:asciiTheme="minorHAnsi" w:eastAsia="Times New Roman" w:hAnsiTheme="minorHAnsi" w:cstheme="minorHAnsi"/>
                <w:b/>
                <w:kern w:val="1"/>
              </w:rPr>
            </w:pPr>
          </w:p>
        </w:tc>
        <w:tc>
          <w:tcPr>
            <w:tcW w:w="2136" w:type="dxa"/>
            <w:tcBorders>
              <w:left w:val="single" w:sz="4" w:space="0" w:color="000000"/>
              <w:bottom w:val="single" w:sz="4" w:space="0" w:color="000000"/>
            </w:tcBorders>
            <w:shd w:val="clear" w:color="auto" w:fill="auto"/>
            <w:vAlign w:val="bottom"/>
          </w:tcPr>
          <w:p w14:paraId="636FBC0E" w14:textId="77777777" w:rsidR="00004102" w:rsidRPr="00C47376" w:rsidRDefault="00004102" w:rsidP="008E29EB">
            <w:pPr>
              <w:snapToGrid w:val="0"/>
              <w:spacing w:after="0" w:line="276" w:lineRule="auto"/>
              <w:ind w:left="-709" w:right="-738"/>
              <w:jc w:val="center"/>
              <w:rPr>
                <w:rFonts w:asciiTheme="minorHAnsi" w:eastAsia="Times New Roman" w:hAnsiTheme="minorHAnsi" w:cstheme="minorHAnsi"/>
                <w:b/>
                <w:kern w:val="1"/>
              </w:rPr>
            </w:pPr>
          </w:p>
        </w:tc>
        <w:tc>
          <w:tcPr>
            <w:tcW w:w="1981" w:type="dxa"/>
            <w:tcBorders>
              <w:left w:val="single" w:sz="4" w:space="0" w:color="000000"/>
              <w:bottom w:val="single" w:sz="4" w:space="0" w:color="000000"/>
            </w:tcBorders>
            <w:shd w:val="clear" w:color="auto" w:fill="auto"/>
            <w:vAlign w:val="bottom"/>
          </w:tcPr>
          <w:p w14:paraId="508E4F7C" w14:textId="77777777" w:rsidR="00004102" w:rsidRPr="00C47376" w:rsidRDefault="00004102" w:rsidP="008E29EB">
            <w:pPr>
              <w:snapToGrid w:val="0"/>
              <w:spacing w:after="0" w:line="276" w:lineRule="auto"/>
              <w:ind w:left="-709" w:right="-738"/>
              <w:jc w:val="center"/>
              <w:rPr>
                <w:rFonts w:asciiTheme="minorHAnsi" w:eastAsia="Times New Roman" w:hAnsiTheme="minorHAnsi" w:cstheme="minorHAnsi"/>
                <w:b/>
                <w:kern w:val="1"/>
              </w:rPr>
            </w:pPr>
          </w:p>
        </w:tc>
        <w:tc>
          <w:tcPr>
            <w:tcW w:w="1994" w:type="dxa"/>
            <w:tcBorders>
              <w:left w:val="single" w:sz="4" w:space="0" w:color="000000"/>
              <w:bottom w:val="single" w:sz="4" w:space="0" w:color="000000"/>
            </w:tcBorders>
            <w:shd w:val="clear" w:color="auto" w:fill="auto"/>
            <w:vAlign w:val="bottom"/>
          </w:tcPr>
          <w:p w14:paraId="7E8C1F2F" w14:textId="77777777" w:rsidR="00004102" w:rsidRPr="00C47376" w:rsidRDefault="00004102" w:rsidP="008E29EB">
            <w:pPr>
              <w:snapToGrid w:val="0"/>
              <w:spacing w:after="0" w:line="276" w:lineRule="auto"/>
              <w:ind w:left="-709" w:right="-738"/>
              <w:jc w:val="center"/>
              <w:rPr>
                <w:rFonts w:asciiTheme="minorHAnsi" w:eastAsia="Times New Roman" w:hAnsiTheme="minorHAnsi" w:cstheme="minorHAnsi"/>
                <w:b/>
                <w:kern w:val="1"/>
              </w:rPr>
            </w:pPr>
          </w:p>
        </w:tc>
        <w:tc>
          <w:tcPr>
            <w:tcW w:w="862" w:type="dxa"/>
            <w:tcBorders>
              <w:left w:val="single" w:sz="4" w:space="0" w:color="000000"/>
              <w:bottom w:val="single" w:sz="4" w:space="0" w:color="000000"/>
              <w:right w:val="single" w:sz="4" w:space="0" w:color="000000"/>
            </w:tcBorders>
            <w:shd w:val="clear" w:color="auto" w:fill="auto"/>
            <w:vAlign w:val="bottom"/>
          </w:tcPr>
          <w:p w14:paraId="609557CA" w14:textId="77777777" w:rsidR="00004102" w:rsidRPr="00C47376" w:rsidRDefault="00004102" w:rsidP="008E29EB">
            <w:pPr>
              <w:snapToGrid w:val="0"/>
              <w:spacing w:after="0" w:line="276" w:lineRule="auto"/>
              <w:ind w:left="-709" w:right="-738"/>
              <w:jc w:val="center"/>
              <w:rPr>
                <w:rFonts w:asciiTheme="minorHAnsi" w:eastAsia="Times New Roman" w:hAnsiTheme="minorHAnsi" w:cstheme="minorHAnsi"/>
                <w:b/>
                <w:kern w:val="1"/>
              </w:rPr>
            </w:pPr>
          </w:p>
        </w:tc>
      </w:tr>
      <w:tr w:rsidR="00004102" w:rsidRPr="00C47376" w14:paraId="151004D4" w14:textId="77777777">
        <w:trPr>
          <w:trHeight w:val="288"/>
        </w:trPr>
        <w:tc>
          <w:tcPr>
            <w:tcW w:w="709" w:type="dxa"/>
            <w:tcBorders>
              <w:left w:val="single" w:sz="4" w:space="0" w:color="000000"/>
              <w:bottom w:val="single" w:sz="4" w:space="0" w:color="000000"/>
            </w:tcBorders>
            <w:shd w:val="clear" w:color="auto" w:fill="auto"/>
            <w:vAlign w:val="bottom"/>
          </w:tcPr>
          <w:p w14:paraId="64C6B579"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20.</w:t>
            </w:r>
          </w:p>
        </w:tc>
        <w:tc>
          <w:tcPr>
            <w:tcW w:w="2268" w:type="dxa"/>
            <w:tcBorders>
              <w:left w:val="single" w:sz="4" w:space="0" w:color="000000"/>
              <w:bottom w:val="single" w:sz="4" w:space="0" w:color="000000"/>
            </w:tcBorders>
            <w:shd w:val="clear" w:color="auto" w:fill="auto"/>
            <w:vAlign w:val="bottom"/>
          </w:tcPr>
          <w:p w14:paraId="362CD88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717B3FE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2050709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48FC36A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0ECAABA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1027AB24"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5CDD418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2F27630F"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bl>
    <w:p w14:paraId="2295EC58" w14:textId="77777777" w:rsidR="00004102" w:rsidRPr="00C47376" w:rsidRDefault="00004102" w:rsidP="004C16E1">
      <w:pPr>
        <w:spacing w:after="0" w:line="276" w:lineRule="auto"/>
        <w:rPr>
          <w:rFonts w:asciiTheme="minorHAnsi" w:hAnsiTheme="minorHAnsi" w:cstheme="minorHAnsi"/>
        </w:rPr>
      </w:pPr>
    </w:p>
    <w:sectPr w:rsidR="00004102" w:rsidRPr="00C47376" w:rsidSect="004C16E1">
      <w:footerReference w:type="default" r:id="rId12"/>
      <w:pgSz w:w="16838" w:h="11906" w:orient="landscape"/>
      <w:pgMar w:top="851" w:right="1417" w:bottom="1417" w:left="1417" w:header="708" w:footer="708" w:gutter="0"/>
      <w:cols w:space="708"/>
      <w:docGrid w:linePitch="600" w:charSpace="36864"/>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234BE" w16cex:dateUtc="2022-07-20T06:01:00Z"/>
  <w16cex:commentExtensible w16cex:durableId="26823567" w16cex:dateUtc="2022-07-20T06:03:00Z"/>
  <w16cex:commentExtensible w16cex:durableId="268235C8" w16cex:dateUtc="2022-07-20T06:05:00Z"/>
  <w16cex:commentExtensible w16cex:durableId="2682363A" w16cex:dateUtc="2022-07-20T06:0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E6F8C1" w14:textId="77777777" w:rsidR="0027068C" w:rsidRDefault="0027068C">
      <w:pPr>
        <w:spacing w:after="0" w:line="240" w:lineRule="auto"/>
      </w:pPr>
      <w:r>
        <w:separator/>
      </w:r>
    </w:p>
  </w:endnote>
  <w:endnote w:type="continuationSeparator" w:id="0">
    <w:p w14:paraId="336F4078" w14:textId="77777777" w:rsidR="0027068C" w:rsidRDefault="00270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00000007" w:usb1="00000000"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EE"/>
    <w:family w:val="modern"/>
    <w:pitch w:val="fixed"/>
    <w:sig w:usb0="E00006FF" w:usb1="0000FCFF" w:usb2="00000001" w:usb3="00000000" w:csb0="0000019F" w:csb1="00000000"/>
  </w:font>
  <w:font w:name="TimesNewRoman">
    <w:altName w:val="Yu Gothic"/>
    <w:charset w:val="EE"/>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F36FCB" w14:textId="77777777" w:rsidR="0039190E" w:rsidRDefault="0039190E">
    <w:pPr>
      <w:pStyle w:val="Stopka"/>
      <w:pBdr>
        <w:top w:val="single" w:sz="4" w:space="1" w:color="000000"/>
      </w:pBdr>
      <w:tabs>
        <w:tab w:val="clear" w:pos="4536"/>
        <w:tab w:val="center" w:pos="8100"/>
      </w:tabs>
      <w:jc w:val="right"/>
      <w:rPr>
        <w:sz w:val="16"/>
        <w:szCs w:val="16"/>
      </w:rPr>
    </w:pPr>
  </w:p>
  <w:p w14:paraId="2414B7C2" w14:textId="77777777" w:rsidR="0039190E" w:rsidRDefault="0039190E">
    <w:pPr>
      <w:pStyle w:val="Stopka"/>
      <w:pBdr>
        <w:top w:val="single" w:sz="4" w:space="1" w:color="000000"/>
      </w:pBdr>
      <w:tabs>
        <w:tab w:val="clear" w:pos="4536"/>
        <w:tab w:val="center" w:pos="8100"/>
      </w:tabs>
      <w:jc w:val="right"/>
      <w:rPr>
        <w:sz w:val="16"/>
        <w:szCs w:val="16"/>
      </w:rPr>
    </w:pPr>
    <w:r>
      <w:rPr>
        <w:sz w:val="16"/>
        <w:szCs w:val="16"/>
      </w:rPr>
      <w:t xml:space="preserve">Strona: </w:t>
    </w:r>
    <w:r>
      <w:rPr>
        <w:rStyle w:val="Numerstrony"/>
        <w:sz w:val="16"/>
        <w:szCs w:val="16"/>
      </w:rPr>
      <w:fldChar w:fldCharType="begin"/>
    </w:r>
    <w:r>
      <w:rPr>
        <w:rStyle w:val="Numerstrony"/>
        <w:sz w:val="16"/>
        <w:szCs w:val="16"/>
      </w:rPr>
      <w:instrText xml:space="preserve"> PAGE </w:instrText>
    </w:r>
    <w:r>
      <w:rPr>
        <w:rStyle w:val="Numerstrony"/>
        <w:sz w:val="16"/>
        <w:szCs w:val="16"/>
      </w:rPr>
      <w:fldChar w:fldCharType="separate"/>
    </w:r>
    <w:r>
      <w:rPr>
        <w:rStyle w:val="Numerstrony"/>
        <w:noProof/>
        <w:sz w:val="16"/>
        <w:szCs w:val="16"/>
      </w:rPr>
      <w:t>11</w:t>
    </w:r>
    <w:r>
      <w:rPr>
        <w:rStyle w:val="Numerstrony"/>
        <w:sz w:val="16"/>
        <w:szCs w:val="16"/>
      </w:rPr>
      <w:fldChar w:fldCharType="end"/>
    </w:r>
    <w:r>
      <w:rPr>
        <w:rStyle w:val="Numerstrony"/>
        <w:sz w:val="16"/>
        <w:szCs w:val="16"/>
      </w:rPr>
      <w:t>/</w:t>
    </w:r>
    <w:r>
      <w:rPr>
        <w:rStyle w:val="Numerstrony"/>
        <w:sz w:val="16"/>
        <w:szCs w:val="16"/>
      </w:rPr>
      <w:fldChar w:fldCharType="begin"/>
    </w:r>
    <w:r>
      <w:rPr>
        <w:rStyle w:val="Numerstrony"/>
        <w:sz w:val="16"/>
        <w:szCs w:val="16"/>
      </w:rPr>
      <w:instrText xml:space="preserve"> NUMPAGES \*Arabic </w:instrText>
    </w:r>
    <w:r>
      <w:rPr>
        <w:rStyle w:val="Numerstrony"/>
        <w:sz w:val="16"/>
        <w:szCs w:val="16"/>
      </w:rPr>
      <w:fldChar w:fldCharType="separate"/>
    </w:r>
    <w:r>
      <w:rPr>
        <w:rStyle w:val="Numerstrony"/>
        <w:noProof/>
        <w:sz w:val="16"/>
        <w:szCs w:val="16"/>
      </w:rPr>
      <w:t>43</w:t>
    </w:r>
    <w:r>
      <w:rPr>
        <w:rStyle w:val="Numerstrony"/>
        <w:sz w:val="16"/>
        <w:szCs w:val="16"/>
      </w:rPr>
      <w:fldChar w:fldCharType="end"/>
    </w:r>
  </w:p>
  <w:p w14:paraId="49DA4E5D" w14:textId="77777777" w:rsidR="0039190E" w:rsidRDefault="0039190E">
    <w:pPr>
      <w:pStyle w:val="Stopka"/>
      <w:pBdr>
        <w:top w:val="single" w:sz="4" w:space="1" w:color="000000"/>
      </w:pBdr>
      <w:tabs>
        <w:tab w:val="clear" w:pos="4536"/>
        <w:tab w:val="center" w:pos="8100"/>
      </w:tabs>
      <w:jc w:val="right"/>
      <w:rPr>
        <w:sz w:val="16"/>
        <w:szCs w:val="16"/>
      </w:rPr>
    </w:pPr>
  </w:p>
  <w:p w14:paraId="56FD2B29" w14:textId="77777777" w:rsidR="0039190E" w:rsidRDefault="0039190E">
    <w:pPr>
      <w:pStyle w:val="Stopka"/>
      <w:pBdr>
        <w:top w:val="single" w:sz="4" w:space="1" w:color="000000"/>
      </w:pBdr>
      <w:tabs>
        <w:tab w:val="clear" w:pos="4536"/>
        <w:tab w:val="center" w:pos="8100"/>
      </w:tabs>
      <w:jc w:val="right"/>
      <w:rPr>
        <w:sz w:val="16"/>
        <w:szCs w:val="16"/>
      </w:rPr>
    </w:pPr>
  </w:p>
  <w:p w14:paraId="496DBAE1" w14:textId="77777777" w:rsidR="0039190E" w:rsidRDefault="0039190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9C18F3" w14:textId="77777777" w:rsidR="0039190E" w:rsidRDefault="0039190E">
    <w:pPr>
      <w:pStyle w:val="Stopka"/>
      <w:pBdr>
        <w:top w:val="single" w:sz="4" w:space="1" w:color="000000"/>
      </w:pBdr>
      <w:tabs>
        <w:tab w:val="clear" w:pos="4536"/>
        <w:tab w:val="center" w:pos="8100"/>
      </w:tabs>
      <w:jc w:val="right"/>
      <w:rPr>
        <w:sz w:val="16"/>
        <w:szCs w:val="16"/>
      </w:rPr>
    </w:pPr>
  </w:p>
  <w:p w14:paraId="3D760F26" w14:textId="77777777" w:rsidR="0039190E" w:rsidRDefault="0039190E">
    <w:pPr>
      <w:pStyle w:val="Stopka"/>
      <w:pBdr>
        <w:top w:val="single" w:sz="4" w:space="1" w:color="000000"/>
      </w:pBdr>
      <w:tabs>
        <w:tab w:val="clear" w:pos="4536"/>
        <w:tab w:val="center" w:pos="8100"/>
      </w:tabs>
      <w:jc w:val="right"/>
      <w:rPr>
        <w:sz w:val="16"/>
        <w:szCs w:val="16"/>
      </w:rPr>
    </w:pPr>
    <w:r>
      <w:rPr>
        <w:sz w:val="16"/>
        <w:szCs w:val="16"/>
      </w:rPr>
      <w:t xml:space="preserve">Strona: </w:t>
    </w:r>
    <w:r>
      <w:rPr>
        <w:rStyle w:val="Numerstrony"/>
        <w:sz w:val="16"/>
        <w:szCs w:val="16"/>
      </w:rPr>
      <w:fldChar w:fldCharType="begin"/>
    </w:r>
    <w:r>
      <w:rPr>
        <w:rStyle w:val="Numerstrony"/>
        <w:sz w:val="16"/>
        <w:szCs w:val="16"/>
      </w:rPr>
      <w:instrText xml:space="preserve"> PAGE </w:instrText>
    </w:r>
    <w:r>
      <w:rPr>
        <w:rStyle w:val="Numerstrony"/>
        <w:sz w:val="16"/>
        <w:szCs w:val="16"/>
      </w:rPr>
      <w:fldChar w:fldCharType="separate"/>
    </w:r>
    <w:r>
      <w:rPr>
        <w:rStyle w:val="Numerstrony"/>
        <w:noProof/>
        <w:sz w:val="16"/>
        <w:szCs w:val="16"/>
      </w:rPr>
      <w:t>43</w:t>
    </w:r>
    <w:r>
      <w:rPr>
        <w:rStyle w:val="Numerstrony"/>
        <w:sz w:val="16"/>
        <w:szCs w:val="16"/>
      </w:rPr>
      <w:fldChar w:fldCharType="end"/>
    </w:r>
    <w:r>
      <w:rPr>
        <w:rStyle w:val="Numerstrony"/>
        <w:sz w:val="16"/>
        <w:szCs w:val="16"/>
      </w:rPr>
      <w:t>/</w:t>
    </w:r>
    <w:r>
      <w:rPr>
        <w:rStyle w:val="Numerstrony"/>
        <w:sz w:val="16"/>
        <w:szCs w:val="16"/>
      </w:rPr>
      <w:fldChar w:fldCharType="begin"/>
    </w:r>
    <w:r>
      <w:rPr>
        <w:rStyle w:val="Numerstrony"/>
        <w:sz w:val="16"/>
        <w:szCs w:val="16"/>
      </w:rPr>
      <w:instrText xml:space="preserve"> NUMPAGES \*Arabic </w:instrText>
    </w:r>
    <w:r>
      <w:rPr>
        <w:rStyle w:val="Numerstrony"/>
        <w:sz w:val="16"/>
        <w:szCs w:val="16"/>
      </w:rPr>
      <w:fldChar w:fldCharType="separate"/>
    </w:r>
    <w:r>
      <w:rPr>
        <w:rStyle w:val="Numerstrony"/>
        <w:noProof/>
        <w:sz w:val="16"/>
        <w:szCs w:val="16"/>
      </w:rPr>
      <w:t>43</w:t>
    </w:r>
    <w:r>
      <w:rPr>
        <w:rStyle w:val="Numerstrony"/>
        <w:sz w:val="16"/>
        <w:szCs w:val="16"/>
      </w:rPr>
      <w:fldChar w:fldCharType="end"/>
    </w:r>
  </w:p>
  <w:p w14:paraId="752FFBB8" w14:textId="77777777" w:rsidR="0039190E" w:rsidRDefault="0039190E">
    <w:pPr>
      <w:pStyle w:val="Stopka"/>
      <w:pBdr>
        <w:top w:val="single" w:sz="4" w:space="1" w:color="000000"/>
      </w:pBdr>
      <w:tabs>
        <w:tab w:val="clear" w:pos="4536"/>
        <w:tab w:val="center" w:pos="8100"/>
      </w:tabs>
      <w:jc w:val="right"/>
      <w:rPr>
        <w:sz w:val="16"/>
        <w:szCs w:val="16"/>
      </w:rPr>
    </w:pPr>
  </w:p>
  <w:p w14:paraId="4CD8B6A8" w14:textId="77777777" w:rsidR="0039190E" w:rsidRDefault="0039190E">
    <w:pPr>
      <w:pStyle w:val="Stopka"/>
      <w:pBdr>
        <w:top w:val="single" w:sz="4" w:space="1" w:color="000000"/>
      </w:pBdr>
      <w:tabs>
        <w:tab w:val="clear" w:pos="4536"/>
        <w:tab w:val="center" w:pos="8100"/>
      </w:tabs>
      <w:jc w:val="right"/>
      <w:rPr>
        <w:sz w:val="16"/>
        <w:szCs w:val="16"/>
      </w:rPr>
    </w:pPr>
  </w:p>
  <w:p w14:paraId="30E42BC4" w14:textId="77777777" w:rsidR="0039190E" w:rsidRDefault="0039190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9883D7" w14:textId="77777777" w:rsidR="0027068C" w:rsidRDefault="0027068C">
      <w:pPr>
        <w:spacing w:after="0" w:line="240" w:lineRule="auto"/>
      </w:pPr>
      <w:r>
        <w:separator/>
      </w:r>
    </w:p>
  </w:footnote>
  <w:footnote w:type="continuationSeparator" w:id="0">
    <w:p w14:paraId="4874F31C" w14:textId="77777777" w:rsidR="0027068C" w:rsidRDefault="002706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pStyle w:val="Nagwek7"/>
      <w:suff w:val="nothing"/>
      <w:lvlText w:val=""/>
      <w:lvlJc w:val="left"/>
      <w:pPr>
        <w:tabs>
          <w:tab w:val="num" w:pos="1296"/>
        </w:tabs>
        <w:ind w:left="1296" w:hanging="1296"/>
      </w:pPr>
    </w:lvl>
    <w:lvl w:ilvl="7">
      <w:start w:val="1"/>
      <w:numFmt w:val="none"/>
      <w:pStyle w:val="Nagwek8"/>
      <w:suff w:val="nothing"/>
      <w:lvlText w:val=""/>
      <w:lvlJc w:val="left"/>
      <w:pPr>
        <w:tabs>
          <w:tab w:val="num" w:pos="1440"/>
        </w:tabs>
        <w:ind w:left="1440" w:hanging="1440"/>
      </w:pPr>
    </w:lvl>
    <w:lvl w:ilvl="8">
      <w:start w:val="1"/>
      <w:numFmt w:val="none"/>
      <w:pStyle w:val="Nagwek9"/>
      <w:suff w:val="nothing"/>
      <w:lvlText w:val=""/>
      <w:lvlJc w:val="left"/>
      <w:pPr>
        <w:tabs>
          <w:tab w:val="num" w:pos="1584"/>
        </w:tabs>
        <w:ind w:left="1584" w:hanging="1584"/>
      </w:pPr>
    </w:lvl>
  </w:abstractNum>
  <w:abstractNum w:abstractNumId="1" w15:restartNumberingAfterBreak="0">
    <w:nsid w:val="00000002"/>
    <w:multiLevelType w:val="multilevel"/>
    <w:tmpl w:val="24702FF8"/>
    <w:name w:val="WW8Num1"/>
    <w:lvl w:ilvl="0">
      <w:start w:val="1"/>
      <w:numFmt w:val="decimal"/>
      <w:lvlText w:val="%1."/>
      <w:lvlJc w:val="left"/>
      <w:pPr>
        <w:tabs>
          <w:tab w:val="num" w:pos="633"/>
        </w:tabs>
        <w:ind w:left="1353" w:hanging="360"/>
      </w:pPr>
      <w:rPr>
        <w:rFonts w:asciiTheme="minorHAnsi" w:eastAsia="MS Mincho" w:hAnsiTheme="minorHAnsi" w:cstheme="minorHAnsi" w:hint="default"/>
        <w:kern w:val="1"/>
      </w:rPr>
    </w:lvl>
    <w:lvl w:ilvl="1">
      <w:start w:val="1"/>
      <w:numFmt w:val="lowerLetter"/>
      <w:lvlText w:val="%2)"/>
      <w:lvlJc w:val="left"/>
      <w:pPr>
        <w:tabs>
          <w:tab w:val="num" w:pos="2073"/>
        </w:tabs>
        <w:ind w:left="2073" w:hanging="360"/>
      </w:pPr>
    </w:lvl>
    <w:lvl w:ilvl="2">
      <w:start w:val="1"/>
      <w:numFmt w:val="bullet"/>
      <w:lvlText w:val=""/>
      <w:lvlJc w:val="left"/>
      <w:pPr>
        <w:tabs>
          <w:tab w:val="num" w:pos="0"/>
        </w:tabs>
        <w:ind w:left="2973" w:hanging="360"/>
      </w:pPr>
      <w:rPr>
        <w:rFonts w:ascii="Symbol" w:hAnsi="Symbol" w:cs="Times New Roman" w:hint="default"/>
        <w:b w:val="0"/>
        <w:i/>
      </w:rPr>
    </w:lvl>
    <w:lvl w:ilvl="3">
      <w:start w:val="1"/>
      <w:numFmt w:val="decimal"/>
      <w:lvlText w:val="%4."/>
      <w:lvlJc w:val="left"/>
      <w:pPr>
        <w:tabs>
          <w:tab w:val="num" w:pos="3513"/>
        </w:tabs>
        <w:ind w:left="3513" w:hanging="360"/>
      </w:pPr>
    </w:lvl>
    <w:lvl w:ilvl="4">
      <w:start w:val="1"/>
      <w:numFmt w:val="lowerLetter"/>
      <w:lvlText w:val="%5."/>
      <w:lvlJc w:val="left"/>
      <w:pPr>
        <w:tabs>
          <w:tab w:val="num" w:pos="4233"/>
        </w:tabs>
        <w:ind w:left="4233" w:hanging="360"/>
      </w:pPr>
    </w:lvl>
    <w:lvl w:ilvl="5">
      <w:start w:val="1"/>
      <w:numFmt w:val="lowerRoman"/>
      <w:lvlText w:val="%6."/>
      <w:lvlJc w:val="right"/>
      <w:pPr>
        <w:tabs>
          <w:tab w:val="num" w:pos="4953"/>
        </w:tabs>
        <w:ind w:left="4953" w:hanging="180"/>
      </w:pPr>
    </w:lvl>
    <w:lvl w:ilvl="6">
      <w:start w:val="1"/>
      <w:numFmt w:val="decimal"/>
      <w:lvlText w:val="%7."/>
      <w:lvlJc w:val="left"/>
      <w:pPr>
        <w:tabs>
          <w:tab w:val="num" w:pos="5673"/>
        </w:tabs>
        <w:ind w:left="5673" w:hanging="360"/>
      </w:pPr>
    </w:lvl>
    <w:lvl w:ilvl="7">
      <w:start w:val="1"/>
      <w:numFmt w:val="lowerLetter"/>
      <w:lvlText w:val="%8."/>
      <w:lvlJc w:val="left"/>
      <w:pPr>
        <w:tabs>
          <w:tab w:val="num" w:pos="6393"/>
        </w:tabs>
        <w:ind w:left="6393" w:hanging="360"/>
      </w:pPr>
    </w:lvl>
    <w:lvl w:ilvl="8">
      <w:start w:val="1"/>
      <w:numFmt w:val="lowerRoman"/>
      <w:lvlText w:val="%9."/>
      <w:lvlJc w:val="right"/>
      <w:pPr>
        <w:tabs>
          <w:tab w:val="num" w:pos="7113"/>
        </w:tabs>
        <w:ind w:left="7113" w:hanging="180"/>
      </w:pPr>
    </w:lvl>
  </w:abstractNum>
  <w:abstractNum w:abstractNumId="2" w15:restartNumberingAfterBreak="0">
    <w:nsid w:val="00000003"/>
    <w:multiLevelType w:val="multilevel"/>
    <w:tmpl w:val="00000003"/>
    <w:name w:val="WW8Num2"/>
    <w:lvl w:ilvl="0">
      <w:start w:val="3"/>
      <w:numFmt w:val="decimal"/>
      <w:lvlText w:val="%1."/>
      <w:lvlJc w:val="left"/>
      <w:pPr>
        <w:tabs>
          <w:tab w:val="num" w:pos="-360"/>
        </w:tabs>
        <w:ind w:left="360" w:hanging="360"/>
      </w:pPr>
      <w:rPr>
        <w:rFonts w:ascii="Times New Roman" w:eastAsia="MS Mincho" w:hAnsi="Times New Roman" w:cs="Times New Roman" w:hint="default"/>
        <w:b w:val="0"/>
        <w:i w:val="0"/>
        <w:color w:val="auto"/>
        <w:sz w:val="24"/>
        <w:szCs w:val="24"/>
      </w:rPr>
    </w:lvl>
    <w:lvl w:ilvl="1">
      <w:start w:val="1"/>
      <w:numFmt w:val="lowerLetter"/>
      <w:lvlText w:val="%2)"/>
      <w:lvlJc w:val="left"/>
      <w:pPr>
        <w:tabs>
          <w:tab w:val="num" w:pos="-360"/>
        </w:tabs>
        <w:ind w:left="1080" w:hanging="360"/>
      </w:pPr>
      <w:rPr>
        <w:rFonts w:ascii="Arial" w:eastAsia="MS Mincho" w:hAnsi="Arial" w:cs="Arial" w:hint="default"/>
      </w:rPr>
    </w:lvl>
    <w:lvl w:ilvl="2">
      <w:start w:val="1"/>
      <w:numFmt w:val="lowerRoman"/>
      <w:lvlText w:val="%3."/>
      <w:lvlJc w:val="right"/>
      <w:pPr>
        <w:tabs>
          <w:tab w:val="num" w:pos="-360"/>
        </w:tabs>
        <w:ind w:left="1800" w:hanging="180"/>
      </w:pPr>
      <w:rPr>
        <w:rFonts w:ascii="Arial" w:eastAsia="MS Mincho" w:hAnsi="Arial" w:cs="Arial" w:hint="default"/>
      </w:rPr>
    </w:lvl>
    <w:lvl w:ilvl="3">
      <w:start w:val="1"/>
      <w:numFmt w:val="decimal"/>
      <w:lvlText w:val="%4."/>
      <w:lvlJc w:val="left"/>
      <w:pPr>
        <w:tabs>
          <w:tab w:val="num" w:pos="-360"/>
        </w:tabs>
        <w:ind w:left="2520" w:hanging="360"/>
      </w:pPr>
      <w:rPr>
        <w:rFonts w:ascii="Arial" w:eastAsia="MS Mincho" w:hAnsi="Arial" w:cs="Arial" w:hint="default"/>
      </w:rPr>
    </w:lvl>
    <w:lvl w:ilvl="4">
      <w:start w:val="1"/>
      <w:numFmt w:val="lowerLetter"/>
      <w:lvlText w:val="%5."/>
      <w:lvlJc w:val="left"/>
      <w:pPr>
        <w:tabs>
          <w:tab w:val="num" w:pos="-360"/>
        </w:tabs>
        <w:ind w:left="3240" w:hanging="360"/>
      </w:pPr>
      <w:rPr>
        <w:rFonts w:ascii="Arial" w:eastAsia="MS Mincho" w:hAnsi="Arial" w:cs="Arial" w:hint="default"/>
      </w:rPr>
    </w:lvl>
    <w:lvl w:ilvl="5">
      <w:start w:val="1"/>
      <w:numFmt w:val="lowerRoman"/>
      <w:lvlText w:val="%6."/>
      <w:lvlJc w:val="right"/>
      <w:pPr>
        <w:tabs>
          <w:tab w:val="num" w:pos="-360"/>
        </w:tabs>
        <w:ind w:left="3960" w:hanging="180"/>
      </w:pPr>
      <w:rPr>
        <w:rFonts w:ascii="Arial" w:eastAsia="MS Mincho" w:hAnsi="Arial" w:cs="Arial" w:hint="default"/>
      </w:rPr>
    </w:lvl>
    <w:lvl w:ilvl="6">
      <w:start w:val="1"/>
      <w:numFmt w:val="decimal"/>
      <w:lvlText w:val="%7."/>
      <w:lvlJc w:val="left"/>
      <w:pPr>
        <w:tabs>
          <w:tab w:val="num" w:pos="-360"/>
        </w:tabs>
        <w:ind w:left="4680" w:hanging="360"/>
      </w:pPr>
      <w:rPr>
        <w:rFonts w:ascii="Arial" w:eastAsia="MS Mincho" w:hAnsi="Arial" w:cs="Arial" w:hint="default"/>
      </w:rPr>
    </w:lvl>
    <w:lvl w:ilvl="7">
      <w:start w:val="1"/>
      <w:numFmt w:val="lowerLetter"/>
      <w:lvlText w:val="%8."/>
      <w:lvlJc w:val="left"/>
      <w:pPr>
        <w:tabs>
          <w:tab w:val="num" w:pos="-360"/>
        </w:tabs>
        <w:ind w:left="5400" w:hanging="360"/>
      </w:pPr>
      <w:rPr>
        <w:rFonts w:ascii="Arial" w:eastAsia="MS Mincho" w:hAnsi="Arial" w:cs="Arial" w:hint="default"/>
      </w:rPr>
    </w:lvl>
    <w:lvl w:ilvl="8">
      <w:start w:val="1"/>
      <w:numFmt w:val="lowerRoman"/>
      <w:lvlText w:val="%9."/>
      <w:lvlJc w:val="right"/>
      <w:pPr>
        <w:tabs>
          <w:tab w:val="num" w:pos="-360"/>
        </w:tabs>
        <w:ind w:left="6120" w:hanging="180"/>
      </w:pPr>
      <w:rPr>
        <w:rFonts w:ascii="Arial" w:eastAsia="MS Mincho" w:hAnsi="Arial" w:cs="Arial" w:hint="default"/>
      </w:rPr>
    </w:lvl>
  </w:abstractNum>
  <w:abstractNum w:abstractNumId="3" w15:restartNumberingAfterBreak="0">
    <w:nsid w:val="00000004"/>
    <w:multiLevelType w:val="singleLevel"/>
    <w:tmpl w:val="00000004"/>
    <w:name w:val="WW8Num8"/>
    <w:lvl w:ilvl="0">
      <w:start w:val="1"/>
      <w:numFmt w:val="decimal"/>
      <w:lvlText w:val="%1."/>
      <w:lvlJc w:val="left"/>
      <w:pPr>
        <w:tabs>
          <w:tab w:val="num" w:pos="0"/>
        </w:tabs>
        <w:ind w:left="720" w:hanging="360"/>
      </w:pPr>
      <w:rPr>
        <w:rFonts w:ascii="Arial" w:eastAsia="Times New Roman" w:hAnsi="Arial" w:cs="Arial"/>
      </w:rPr>
    </w:lvl>
  </w:abstractNum>
  <w:abstractNum w:abstractNumId="4" w15:restartNumberingAfterBreak="0">
    <w:nsid w:val="00000005"/>
    <w:multiLevelType w:val="singleLevel"/>
    <w:tmpl w:val="00000005"/>
    <w:name w:val="WW8Num10"/>
    <w:lvl w:ilvl="0">
      <w:start w:val="1"/>
      <w:numFmt w:val="decimal"/>
      <w:lvlText w:val="%1)"/>
      <w:lvlJc w:val="left"/>
      <w:pPr>
        <w:tabs>
          <w:tab w:val="num" w:pos="720"/>
        </w:tabs>
        <w:ind w:left="720" w:hanging="360"/>
      </w:pPr>
      <w:rPr>
        <w:rFonts w:ascii="Arial" w:eastAsia="MS Mincho" w:hAnsi="Arial" w:cs="Arial"/>
      </w:rPr>
    </w:lvl>
  </w:abstractNum>
  <w:abstractNum w:abstractNumId="5" w15:restartNumberingAfterBreak="0">
    <w:nsid w:val="00000006"/>
    <w:multiLevelType w:val="singleLevel"/>
    <w:tmpl w:val="332EE668"/>
    <w:name w:val="WW8Num11"/>
    <w:lvl w:ilvl="0">
      <w:start w:val="1"/>
      <w:numFmt w:val="lowerLetter"/>
      <w:lvlText w:val="%1)"/>
      <w:lvlJc w:val="left"/>
      <w:pPr>
        <w:tabs>
          <w:tab w:val="num" w:pos="0"/>
        </w:tabs>
        <w:ind w:left="1080" w:hanging="360"/>
      </w:pPr>
      <w:rPr>
        <w:rFonts w:ascii="Arial" w:hAnsi="Arial" w:cs="Arial" w:hint="default"/>
        <w:kern w:val="22"/>
        <w:sz w:val="22"/>
        <w:szCs w:val="22"/>
        <w:u w:color="FFFFFF"/>
        <w:shd w:val="clear" w:color="auto" w:fill="FF0000"/>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0000007"/>
    <w:multiLevelType w:val="multilevel"/>
    <w:tmpl w:val="5A84E1EA"/>
    <w:name w:val="WW8Num12"/>
    <w:lvl w:ilvl="0">
      <w:start w:val="1"/>
      <w:numFmt w:val="lowerLetter"/>
      <w:lvlText w:val="%1)"/>
      <w:lvlJc w:val="left"/>
      <w:pPr>
        <w:tabs>
          <w:tab w:val="num" w:pos="0"/>
        </w:tabs>
        <w:ind w:left="1440" w:hanging="360"/>
      </w:pPr>
      <w:rPr>
        <w:rFonts w:hint="default"/>
        <w:b w:val="0"/>
        <w:i w:val="0"/>
        <w:color w:val="auto"/>
        <w:sz w:val="24"/>
      </w:rPr>
    </w:lvl>
    <w:lvl w:ilvl="1">
      <w:start w:val="1"/>
      <w:numFmt w:val="decimal"/>
      <w:lvlText w:val="%2)"/>
      <w:lvlJc w:val="left"/>
      <w:pPr>
        <w:tabs>
          <w:tab w:val="num" w:pos="0"/>
        </w:tabs>
        <w:ind w:left="2160" w:hanging="360"/>
      </w:pPr>
      <w:rPr>
        <w:rFonts w:ascii="Times New Roman" w:eastAsia="Times New Roman" w:hAnsi="Times New Roman" w:cs="Times New Roman" w:hint="default"/>
        <w:b w:val="0"/>
        <w:i w:val="0"/>
        <w:color w:val="auto"/>
        <w:sz w:val="24"/>
      </w:r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7" w15:restartNumberingAfterBreak="0">
    <w:nsid w:val="00000008"/>
    <w:multiLevelType w:val="singleLevel"/>
    <w:tmpl w:val="00000008"/>
    <w:name w:val="WW8Num13"/>
    <w:lvl w:ilvl="0">
      <w:start w:val="1"/>
      <w:numFmt w:val="lowerLetter"/>
      <w:lvlText w:val="%1)"/>
      <w:lvlJc w:val="left"/>
      <w:pPr>
        <w:tabs>
          <w:tab w:val="num" w:pos="0"/>
        </w:tabs>
        <w:ind w:left="502" w:hanging="360"/>
      </w:pPr>
      <w:rPr>
        <w:rFonts w:ascii="Arial" w:eastAsia="Times New Roman" w:hAnsi="Arial" w:cs="Arial" w:hint="default"/>
      </w:rPr>
    </w:lvl>
  </w:abstractNum>
  <w:abstractNum w:abstractNumId="8" w15:restartNumberingAfterBreak="0">
    <w:nsid w:val="00000009"/>
    <w:multiLevelType w:val="singleLevel"/>
    <w:tmpl w:val="00000009"/>
    <w:name w:val="WW8Num14"/>
    <w:lvl w:ilvl="0">
      <w:start w:val="1"/>
      <w:numFmt w:val="decimal"/>
      <w:lvlText w:val="%1)"/>
      <w:lvlJc w:val="left"/>
      <w:pPr>
        <w:tabs>
          <w:tab w:val="num" w:pos="0"/>
        </w:tabs>
        <w:ind w:left="720" w:hanging="360"/>
      </w:pPr>
      <w:rPr>
        <w:rFonts w:ascii="Arial" w:eastAsia="Times New Roman" w:hAnsi="Arial" w:cs="Arial"/>
        <w:kern w:val="1"/>
      </w:rPr>
    </w:lvl>
  </w:abstractNum>
  <w:abstractNum w:abstractNumId="9" w15:restartNumberingAfterBreak="0">
    <w:nsid w:val="0000000A"/>
    <w:multiLevelType w:val="singleLevel"/>
    <w:tmpl w:val="4F62E15C"/>
    <w:name w:val="WW8Num15"/>
    <w:lvl w:ilvl="0">
      <w:start w:val="2"/>
      <w:numFmt w:val="decimal"/>
      <w:lvlText w:val="%1."/>
      <w:lvlJc w:val="left"/>
      <w:pPr>
        <w:tabs>
          <w:tab w:val="num" w:pos="0"/>
        </w:tabs>
        <w:ind w:left="720" w:hanging="360"/>
      </w:pPr>
      <w:rPr>
        <w:rFonts w:ascii="Arial" w:eastAsia="MS Mincho" w:hAnsi="Arial" w:cs="Arial" w:hint="default"/>
        <w:color w:val="auto"/>
        <w:kern w:val="1"/>
        <w:sz w:val="22"/>
      </w:rPr>
    </w:lvl>
  </w:abstractNum>
  <w:abstractNum w:abstractNumId="10" w15:restartNumberingAfterBreak="0">
    <w:nsid w:val="0000000B"/>
    <w:multiLevelType w:val="singleLevel"/>
    <w:tmpl w:val="0000000B"/>
    <w:name w:val="WW8Num18"/>
    <w:lvl w:ilvl="0">
      <w:start w:val="1"/>
      <w:numFmt w:val="decimal"/>
      <w:lvlText w:val="%1)"/>
      <w:lvlJc w:val="left"/>
      <w:pPr>
        <w:tabs>
          <w:tab w:val="num" w:pos="0"/>
        </w:tabs>
        <w:ind w:left="720" w:hanging="360"/>
      </w:pPr>
      <w:rPr>
        <w:rFonts w:ascii="Arial" w:eastAsia="Times New Roman" w:hAnsi="Arial" w:cs="Arial"/>
        <w:kern w:val="1"/>
      </w:rPr>
    </w:lvl>
  </w:abstractNum>
  <w:abstractNum w:abstractNumId="11" w15:restartNumberingAfterBreak="0">
    <w:nsid w:val="0000000C"/>
    <w:multiLevelType w:val="singleLevel"/>
    <w:tmpl w:val="18688DB4"/>
    <w:name w:val="WW8Num19"/>
    <w:lvl w:ilvl="0">
      <w:start w:val="1"/>
      <w:numFmt w:val="decimal"/>
      <w:lvlText w:val="%1)"/>
      <w:lvlJc w:val="left"/>
      <w:pPr>
        <w:tabs>
          <w:tab w:val="num" w:pos="1248"/>
        </w:tabs>
        <w:ind w:left="1248" w:hanging="360"/>
      </w:pPr>
      <w:rPr>
        <w:rFonts w:asciiTheme="minorHAnsi" w:eastAsia="Times New Roman" w:hAnsiTheme="minorHAnsi" w:cstheme="minorHAnsi" w:hint="default"/>
        <w:kern w:val="1"/>
      </w:rPr>
    </w:lvl>
  </w:abstractNum>
  <w:abstractNum w:abstractNumId="12" w15:restartNumberingAfterBreak="0">
    <w:nsid w:val="0000000D"/>
    <w:multiLevelType w:val="singleLevel"/>
    <w:tmpl w:val="0000000D"/>
    <w:name w:val="WW8Num20"/>
    <w:lvl w:ilvl="0">
      <w:start w:val="1"/>
      <w:numFmt w:val="decimal"/>
      <w:lvlText w:val="%1)"/>
      <w:lvlJc w:val="left"/>
      <w:pPr>
        <w:tabs>
          <w:tab w:val="num" w:pos="0"/>
        </w:tabs>
        <w:ind w:left="720" w:hanging="360"/>
      </w:pPr>
      <w:rPr>
        <w:rFonts w:cs="Arial"/>
      </w:rPr>
    </w:lvl>
  </w:abstractNum>
  <w:abstractNum w:abstractNumId="13" w15:restartNumberingAfterBreak="0">
    <w:nsid w:val="0000000E"/>
    <w:multiLevelType w:val="singleLevel"/>
    <w:tmpl w:val="0000000E"/>
    <w:name w:val="WW8Num21"/>
    <w:lvl w:ilvl="0">
      <w:start w:val="1"/>
      <w:numFmt w:val="decimal"/>
      <w:lvlText w:val="%1)"/>
      <w:lvlJc w:val="left"/>
      <w:pPr>
        <w:tabs>
          <w:tab w:val="num" w:pos="720"/>
        </w:tabs>
        <w:ind w:left="720" w:hanging="360"/>
      </w:pPr>
      <w:rPr>
        <w:rFonts w:hint="default"/>
      </w:rPr>
    </w:lvl>
  </w:abstractNum>
  <w:abstractNum w:abstractNumId="14" w15:restartNumberingAfterBreak="0">
    <w:nsid w:val="0000000F"/>
    <w:multiLevelType w:val="singleLevel"/>
    <w:tmpl w:val="A7CE2DFE"/>
    <w:name w:val="WW8Num22"/>
    <w:lvl w:ilvl="0">
      <w:start w:val="1"/>
      <w:numFmt w:val="decimal"/>
      <w:lvlText w:val="%1."/>
      <w:lvlJc w:val="left"/>
      <w:pPr>
        <w:tabs>
          <w:tab w:val="num" w:pos="360"/>
        </w:tabs>
        <w:ind w:left="360" w:hanging="360"/>
      </w:pPr>
      <w:rPr>
        <w:rFonts w:asciiTheme="minorHAnsi" w:eastAsia="Times New Roman" w:hAnsiTheme="minorHAnsi" w:cstheme="minorHAnsi" w:hint="default"/>
        <w:b w:val="0"/>
        <w:i/>
        <w:color w:val="auto"/>
        <w:kern w:val="1"/>
        <w:sz w:val="22"/>
        <w:szCs w:val="22"/>
      </w:rPr>
    </w:lvl>
  </w:abstractNum>
  <w:abstractNum w:abstractNumId="15" w15:restartNumberingAfterBreak="0">
    <w:nsid w:val="00000010"/>
    <w:multiLevelType w:val="singleLevel"/>
    <w:tmpl w:val="00000010"/>
    <w:name w:val="WW8Num23"/>
    <w:lvl w:ilvl="0">
      <w:start w:val="1"/>
      <w:numFmt w:val="decimal"/>
      <w:lvlText w:val="%1)"/>
      <w:lvlJc w:val="left"/>
      <w:pPr>
        <w:tabs>
          <w:tab w:val="num" w:pos="1068"/>
        </w:tabs>
        <w:ind w:left="1068" w:hanging="360"/>
      </w:pPr>
    </w:lvl>
  </w:abstractNum>
  <w:abstractNum w:abstractNumId="16" w15:restartNumberingAfterBreak="0">
    <w:nsid w:val="00000011"/>
    <w:multiLevelType w:val="singleLevel"/>
    <w:tmpl w:val="00000011"/>
    <w:name w:val="WW8Num24"/>
    <w:lvl w:ilvl="0">
      <w:start w:val="1"/>
      <w:numFmt w:val="decimal"/>
      <w:lvlText w:val="%1)"/>
      <w:lvlJc w:val="left"/>
      <w:pPr>
        <w:tabs>
          <w:tab w:val="num" w:pos="0"/>
        </w:tabs>
        <w:ind w:left="720" w:hanging="360"/>
      </w:pPr>
      <w:rPr>
        <w:rFonts w:hint="default"/>
        <w:kern w:val="1"/>
        <w14:shadow w14:blurRad="50800" w14:dist="38100" w14:dir="2700000" w14:sx="100000" w14:sy="100000" w14:kx="0" w14:ky="0" w14:algn="tl">
          <w14:srgbClr w14:val="000000">
            <w14:alpha w14:val="60000"/>
          </w14:srgbClr>
        </w14:shadow>
      </w:rPr>
    </w:lvl>
  </w:abstractNum>
  <w:abstractNum w:abstractNumId="17" w15:restartNumberingAfterBreak="0">
    <w:nsid w:val="00000012"/>
    <w:multiLevelType w:val="singleLevel"/>
    <w:tmpl w:val="00000012"/>
    <w:name w:val="WW8Num25"/>
    <w:lvl w:ilvl="0">
      <w:start w:val="1"/>
      <w:numFmt w:val="decimal"/>
      <w:lvlText w:val="%1)"/>
      <w:lvlJc w:val="left"/>
      <w:pPr>
        <w:tabs>
          <w:tab w:val="num" w:pos="720"/>
        </w:tabs>
        <w:ind w:left="720" w:hanging="360"/>
      </w:pPr>
      <w:rPr>
        <w:rFonts w:ascii="Arial" w:eastAsia="MS Mincho" w:hAnsi="Arial" w:cs="Arial"/>
      </w:rPr>
    </w:lvl>
  </w:abstractNum>
  <w:abstractNum w:abstractNumId="18" w15:restartNumberingAfterBreak="0">
    <w:nsid w:val="00000013"/>
    <w:multiLevelType w:val="singleLevel"/>
    <w:tmpl w:val="00000013"/>
    <w:name w:val="WW8Num26"/>
    <w:lvl w:ilvl="0">
      <w:start w:val="1"/>
      <w:numFmt w:val="decimal"/>
      <w:lvlText w:val="%1."/>
      <w:lvlJc w:val="left"/>
      <w:pPr>
        <w:tabs>
          <w:tab w:val="num" w:pos="0"/>
        </w:tabs>
        <w:ind w:left="720" w:hanging="360"/>
      </w:pPr>
      <w:rPr>
        <w:rFonts w:ascii="Arial" w:eastAsia="Times New Roman" w:hAnsi="Arial" w:cs="Arial"/>
        <w:kern w:val="1"/>
      </w:rPr>
    </w:lvl>
  </w:abstractNum>
  <w:abstractNum w:abstractNumId="19" w15:restartNumberingAfterBreak="0">
    <w:nsid w:val="00000014"/>
    <w:multiLevelType w:val="singleLevel"/>
    <w:tmpl w:val="00000014"/>
    <w:name w:val="WW8Num27"/>
    <w:lvl w:ilvl="0">
      <w:start w:val="1"/>
      <w:numFmt w:val="decimal"/>
      <w:lvlText w:val="%1)"/>
      <w:lvlJc w:val="left"/>
      <w:pPr>
        <w:tabs>
          <w:tab w:val="num" w:pos="0"/>
        </w:tabs>
        <w:ind w:left="502" w:hanging="360"/>
      </w:pPr>
      <w:rPr>
        <w:rFonts w:ascii="Arial" w:eastAsia="Times New Roman" w:hAnsi="Arial" w:cs="Arial" w:hint="default"/>
      </w:rPr>
    </w:lvl>
  </w:abstractNum>
  <w:abstractNum w:abstractNumId="20" w15:restartNumberingAfterBreak="0">
    <w:nsid w:val="00000015"/>
    <w:multiLevelType w:val="singleLevel"/>
    <w:tmpl w:val="572EEF3A"/>
    <w:name w:val="WW8Num29"/>
    <w:lvl w:ilvl="0">
      <w:start w:val="1"/>
      <w:numFmt w:val="decimal"/>
      <w:lvlText w:val="%1)"/>
      <w:lvlJc w:val="left"/>
      <w:pPr>
        <w:tabs>
          <w:tab w:val="num" w:pos="0"/>
        </w:tabs>
        <w:ind w:left="1080" w:hanging="360"/>
      </w:pPr>
      <w:rPr>
        <w:rFonts w:asciiTheme="minorHAnsi" w:hAnsiTheme="minorHAnsi" w:cstheme="minorHAnsi" w:hint="default"/>
        <w:kern w:val="1"/>
        <w:sz w:val="22"/>
      </w:rPr>
    </w:lvl>
  </w:abstractNum>
  <w:abstractNum w:abstractNumId="21" w15:restartNumberingAfterBreak="0">
    <w:nsid w:val="00000016"/>
    <w:multiLevelType w:val="singleLevel"/>
    <w:tmpl w:val="373A2596"/>
    <w:name w:val="WW8Num30"/>
    <w:lvl w:ilvl="0">
      <w:start w:val="1"/>
      <w:numFmt w:val="decimal"/>
      <w:lvlText w:val="%1."/>
      <w:lvlJc w:val="left"/>
      <w:pPr>
        <w:tabs>
          <w:tab w:val="num" w:pos="0"/>
        </w:tabs>
        <w:ind w:left="720" w:hanging="360"/>
      </w:pPr>
      <w:rPr>
        <w:rFonts w:asciiTheme="minorHAnsi" w:eastAsia="MS Mincho" w:hAnsiTheme="minorHAnsi" w:cstheme="minorHAnsi" w:hint="default"/>
        <w:b w:val="0"/>
        <w:bCs/>
        <w:position w:val="0"/>
        <w:sz w:val="22"/>
        <w:szCs w:val="24"/>
        <w:vertAlign w:val="baseline"/>
      </w:rPr>
    </w:lvl>
  </w:abstractNum>
  <w:abstractNum w:abstractNumId="22" w15:restartNumberingAfterBreak="0">
    <w:nsid w:val="00000017"/>
    <w:multiLevelType w:val="singleLevel"/>
    <w:tmpl w:val="00000017"/>
    <w:name w:val="WW8Num31"/>
    <w:lvl w:ilvl="0">
      <w:start w:val="1"/>
      <w:numFmt w:val="lowerLetter"/>
      <w:lvlText w:val="%1)"/>
      <w:lvlJc w:val="left"/>
      <w:pPr>
        <w:tabs>
          <w:tab w:val="num" w:pos="0"/>
        </w:tabs>
        <w:ind w:left="1440" w:hanging="360"/>
      </w:pPr>
      <w:rPr>
        <w:rFonts w:hint="default"/>
      </w:rPr>
    </w:lvl>
  </w:abstractNum>
  <w:abstractNum w:abstractNumId="23" w15:restartNumberingAfterBreak="0">
    <w:nsid w:val="00000018"/>
    <w:multiLevelType w:val="multilevel"/>
    <w:tmpl w:val="7BB4431A"/>
    <w:name w:val="WW8Num32"/>
    <w:lvl w:ilvl="0">
      <w:start w:val="1"/>
      <w:numFmt w:val="lowerLetter"/>
      <w:lvlText w:val="%1)"/>
      <w:lvlJc w:val="left"/>
      <w:pPr>
        <w:tabs>
          <w:tab w:val="num" w:pos="1248"/>
        </w:tabs>
        <w:ind w:left="1248" w:hanging="360"/>
      </w:pPr>
      <w:rPr>
        <w:rFonts w:hint="default"/>
      </w:rPr>
    </w:lvl>
    <w:lvl w:ilvl="1">
      <w:start w:val="1"/>
      <w:numFmt w:val="decimal"/>
      <w:lvlText w:val="%2."/>
      <w:lvlJc w:val="left"/>
      <w:pPr>
        <w:tabs>
          <w:tab w:val="num" w:pos="2328"/>
        </w:tabs>
        <w:ind w:left="2328" w:hanging="360"/>
      </w:pPr>
      <w:rPr>
        <w:rFonts w:ascii="Arial" w:eastAsia="Times New Roman" w:hAnsi="Arial" w:cs="Arial"/>
      </w:rPr>
    </w:lvl>
    <w:lvl w:ilvl="2">
      <w:start w:val="1"/>
      <w:numFmt w:val="decimal"/>
      <w:lvlText w:val="%3."/>
      <w:lvlJc w:val="left"/>
      <w:pPr>
        <w:tabs>
          <w:tab w:val="num" w:pos="3048"/>
        </w:tabs>
        <w:ind w:left="3048" w:hanging="360"/>
      </w:pPr>
      <w:rPr>
        <w:rFonts w:ascii="Arial" w:eastAsia="Times New Roman" w:hAnsi="Arial" w:cs="Arial"/>
        <w:b w:val="0"/>
      </w:rPr>
    </w:lvl>
    <w:lvl w:ilvl="3">
      <w:start w:val="1"/>
      <w:numFmt w:val="decimal"/>
      <w:lvlText w:val="%4."/>
      <w:lvlJc w:val="left"/>
      <w:pPr>
        <w:tabs>
          <w:tab w:val="num" w:pos="3768"/>
        </w:tabs>
        <w:ind w:left="3768" w:hanging="360"/>
      </w:pPr>
      <w:rPr>
        <w:rFonts w:ascii="Arial" w:hAnsi="Arial" w:cs="Arial"/>
      </w:rPr>
    </w:lvl>
    <w:lvl w:ilvl="4">
      <w:start w:val="1"/>
      <w:numFmt w:val="decimal"/>
      <w:lvlText w:val="%5."/>
      <w:lvlJc w:val="left"/>
      <w:pPr>
        <w:tabs>
          <w:tab w:val="num" w:pos="4488"/>
        </w:tabs>
        <w:ind w:left="4488" w:hanging="360"/>
      </w:pPr>
    </w:lvl>
    <w:lvl w:ilvl="5">
      <w:start w:val="1"/>
      <w:numFmt w:val="decimal"/>
      <w:lvlText w:val="%6."/>
      <w:lvlJc w:val="left"/>
      <w:pPr>
        <w:tabs>
          <w:tab w:val="num" w:pos="5208"/>
        </w:tabs>
        <w:ind w:left="5208" w:hanging="360"/>
      </w:pPr>
    </w:lvl>
    <w:lvl w:ilvl="6">
      <w:start w:val="1"/>
      <w:numFmt w:val="decimal"/>
      <w:lvlText w:val="%7."/>
      <w:lvlJc w:val="left"/>
      <w:pPr>
        <w:tabs>
          <w:tab w:val="num" w:pos="5928"/>
        </w:tabs>
        <w:ind w:left="5928" w:hanging="360"/>
      </w:pPr>
    </w:lvl>
    <w:lvl w:ilvl="7">
      <w:start w:val="1"/>
      <w:numFmt w:val="decimal"/>
      <w:lvlText w:val="%8."/>
      <w:lvlJc w:val="left"/>
      <w:pPr>
        <w:tabs>
          <w:tab w:val="num" w:pos="6648"/>
        </w:tabs>
        <w:ind w:left="6648" w:hanging="360"/>
      </w:pPr>
    </w:lvl>
    <w:lvl w:ilvl="8">
      <w:start w:val="1"/>
      <w:numFmt w:val="decimal"/>
      <w:lvlText w:val="%9."/>
      <w:lvlJc w:val="left"/>
      <w:pPr>
        <w:tabs>
          <w:tab w:val="num" w:pos="7368"/>
        </w:tabs>
        <w:ind w:left="7368" w:hanging="360"/>
      </w:pPr>
    </w:lvl>
  </w:abstractNum>
  <w:abstractNum w:abstractNumId="24" w15:restartNumberingAfterBreak="0">
    <w:nsid w:val="00000019"/>
    <w:multiLevelType w:val="multilevel"/>
    <w:tmpl w:val="0044A2E6"/>
    <w:name w:val="WW8Num33"/>
    <w:lvl w:ilvl="0">
      <w:start w:val="1"/>
      <w:numFmt w:val="decimal"/>
      <w:lvlText w:val="%1)"/>
      <w:lvlJc w:val="left"/>
      <w:pPr>
        <w:tabs>
          <w:tab w:val="num" w:pos="0"/>
        </w:tabs>
        <w:ind w:left="1080" w:hanging="360"/>
      </w:pPr>
      <w:rPr>
        <w:rFonts w:ascii="Times New Roman" w:eastAsia="Times New Roman" w:hAnsi="Times New Roman" w:cs="Times New Roman" w:hint="default"/>
        <w:b w:val="0"/>
        <w:i w:val="0"/>
        <w:color w:val="auto"/>
        <w:sz w:val="24"/>
      </w:rPr>
    </w:lvl>
    <w:lvl w:ilvl="1">
      <w:start w:val="1"/>
      <w:numFmt w:val="decimal"/>
      <w:lvlText w:val="%2)"/>
      <w:lvlJc w:val="left"/>
      <w:pPr>
        <w:tabs>
          <w:tab w:val="num" w:pos="0"/>
        </w:tabs>
        <w:ind w:left="1800" w:hanging="360"/>
      </w:pPr>
      <w:rPr>
        <w:rFonts w:asciiTheme="minorHAnsi" w:eastAsia="Times New Roman" w:hAnsiTheme="minorHAnsi" w:cstheme="minorHAnsi" w:hint="default"/>
        <w:b w:val="0"/>
        <w:i w:val="0"/>
        <w:color w:val="auto"/>
        <w:sz w:val="22"/>
      </w:rPr>
    </w:lvl>
    <w:lvl w:ilvl="2">
      <w:start w:val="19"/>
      <w:numFmt w:val="decimal"/>
      <w:lvlText w:val="%3."/>
      <w:lvlJc w:val="left"/>
      <w:pPr>
        <w:tabs>
          <w:tab w:val="num" w:pos="0"/>
        </w:tabs>
        <w:ind w:left="2700" w:hanging="360"/>
      </w:pPr>
      <w:rPr>
        <w:rFonts w:hint="default"/>
      </w:r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5" w15:restartNumberingAfterBreak="0">
    <w:nsid w:val="0000001A"/>
    <w:multiLevelType w:val="singleLevel"/>
    <w:tmpl w:val="0000001A"/>
    <w:name w:val="WW8Num34"/>
    <w:lvl w:ilvl="0">
      <w:start w:val="1"/>
      <w:numFmt w:val="decimal"/>
      <w:lvlText w:val="%1."/>
      <w:lvlJc w:val="left"/>
      <w:pPr>
        <w:tabs>
          <w:tab w:val="num" w:pos="0"/>
        </w:tabs>
        <w:ind w:left="426" w:hanging="360"/>
      </w:pPr>
      <w:rPr>
        <w:rFonts w:hint="default"/>
      </w:rPr>
    </w:lvl>
  </w:abstractNum>
  <w:abstractNum w:abstractNumId="26" w15:restartNumberingAfterBreak="0">
    <w:nsid w:val="0000001B"/>
    <w:multiLevelType w:val="multilevel"/>
    <w:tmpl w:val="7DDAACD4"/>
    <w:name w:val="WW8Num35"/>
    <w:lvl w:ilvl="0">
      <w:start w:val="1"/>
      <w:numFmt w:val="decimal"/>
      <w:lvlText w:val="%1)"/>
      <w:lvlJc w:val="left"/>
      <w:pPr>
        <w:tabs>
          <w:tab w:val="num" w:pos="1068"/>
        </w:tabs>
        <w:ind w:left="1068" w:hanging="360"/>
      </w:pPr>
      <w:rPr>
        <w:rFonts w:ascii="Times New Roman" w:hAnsi="Times New Roman" w:cs="Times New Roman" w:hint="default"/>
        <w:b w:val="0"/>
        <w:i w:val="0"/>
        <w:color w:val="auto"/>
        <w:sz w:val="24"/>
      </w:rPr>
    </w:lvl>
    <w:lvl w:ilvl="1">
      <w:start w:val="1"/>
      <w:numFmt w:val="decimal"/>
      <w:lvlText w:val="%2)"/>
      <w:lvlJc w:val="left"/>
      <w:pPr>
        <w:tabs>
          <w:tab w:val="num" w:pos="0"/>
        </w:tabs>
        <w:ind w:left="1788" w:hanging="360"/>
      </w:pPr>
      <w:rPr>
        <w:rFonts w:hint="default"/>
      </w:rPr>
    </w:lvl>
    <w:lvl w:ilvl="2">
      <w:start w:val="1"/>
      <w:numFmt w:val="decimal"/>
      <w:lvlText w:val="%3."/>
      <w:lvlJc w:val="left"/>
      <w:pPr>
        <w:tabs>
          <w:tab w:val="num" w:pos="708"/>
        </w:tabs>
        <w:ind w:left="2688" w:hanging="360"/>
      </w:pPr>
      <w:rPr>
        <w:rFonts w:asciiTheme="minorHAnsi" w:eastAsia="Times New Roman" w:hAnsiTheme="minorHAnsi" w:cstheme="minorHAnsi" w:hint="default"/>
        <w:b w:val="0"/>
        <w:bCs/>
        <w:i w:val="0"/>
      </w:r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27" w15:restartNumberingAfterBreak="0">
    <w:nsid w:val="0000001C"/>
    <w:multiLevelType w:val="singleLevel"/>
    <w:tmpl w:val="0000001C"/>
    <w:name w:val="WW8Num37"/>
    <w:lvl w:ilvl="0">
      <w:start w:val="1"/>
      <w:numFmt w:val="lowerLetter"/>
      <w:lvlText w:val="%1)"/>
      <w:lvlJc w:val="left"/>
      <w:pPr>
        <w:tabs>
          <w:tab w:val="num" w:pos="0"/>
        </w:tabs>
        <w:ind w:left="1080" w:hanging="360"/>
      </w:pPr>
    </w:lvl>
  </w:abstractNum>
  <w:abstractNum w:abstractNumId="28" w15:restartNumberingAfterBreak="0">
    <w:nsid w:val="0000001D"/>
    <w:multiLevelType w:val="multilevel"/>
    <w:tmpl w:val="0000001D"/>
    <w:name w:val="WW8Num38"/>
    <w:lvl w:ilvl="0">
      <w:start w:val="1"/>
      <w:numFmt w:val="decimal"/>
      <w:lvlText w:val="%1)"/>
      <w:lvlJc w:val="left"/>
      <w:pPr>
        <w:tabs>
          <w:tab w:val="num" w:pos="1476"/>
        </w:tabs>
        <w:ind w:left="1476" w:hanging="396"/>
      </w:pPr>
      <w:rPr>
        <w:rFonts w:ascii="Times New Roman" w:hAnsi="Times New Roman" w:cs="Times New Roman" w:hint="default"/>
        <w:b w:val="0"/>
        <w:i w:val="0"/>
        <w:color w:val="auto"/>
        <w:sz w:val="24"/>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ascii="Arial" w:eastAsia="Times New Roman" w:hAnsi="Arial" w:cs="Arial"/>
        <w:kern w:val="1"/>
        <w:sz w:val="18"/>
        <w:szCs w:val="18"/>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0000001E"/>
    <w:multiLevelType w:val="singleLevel"/>
    <w:tmpl w:val="0000001E"/>
    <w:name w:val="WW8Num40"/>
    <w:lvl w:ilvl="0">
      <w:start w:val="1"/>
      <w:numFmt w:val="lowerLetter"/>
      <w:lvlText w:val="%1)"/>
      <w:lvlJc w:val="left"/>
      <w:pPr>
        <w:tabs>
          <w:tab w:val="num" w:pos="1068"/>
        </w:tabs>
        <w:ind w:left="1068" w:hanging="360"/>
      </w:pPr>
      <w:rPr>
        <w:rFonts w:ascii="Arial" w:eastAsia="MS Mincho" w:hAnsi="Arial" w:cs="Arial" w:hint="default"/>
      </w:rPr>
    </w:lvl>
  </w:abstractNum>
  <w:abstractNum w:abstractNumId="30" w15:restartNumberingAfterBreak="0">
    <w:nsid w:val="0000001F"/>
    <w:multiLevelType w:val="singleLevel"/>
    <w:tmpl w:val="0000001F"/>
    <w:name w:val="WW8Num43"/>
    <w:lvl w:ilvl="0">
      <w:start w:val="1"/>
      <w:numFmt w:val="decimal"/>
      <w:lvlText w:val="%1)"/>
      <w:lvlJc w:val="left"/>
      <w:pPr>
        <w:tabs>
          <w:tab w:val="num" w:pos="0"/>
        </w:tabs>
        <w:ind w:left="1440" w:hanging="360"/>
      </w:pPr>
      <w:rPr>
        <w:rFonts w:hint="default"/>
        <w14:shadow w14:blurRad="50800" w14:dist="38100" w14:dir="2700000" w14:sx="100000" w14:sy="100000" w14:kx="0" w14:ky="0" w14:algn="tl">
          <w14:srgbClr w14:val="000000">
            <w14:alpha w14:val="60000"/>
          </w14:srgbClr>
        </w14:shadow>
      </w:rPr>
    </w:lvl>
  </w:abstractNum>
  <w:abstractNum w:abstractNumId="31" w15:restartNumberingAfterBreak="0">
    <w:nsid w:val="00000020"/>
    <w:multiLevelType w:val="multilevel"/>
    <w:tmpl w:val="00000020"/>
    <w:name w:val="WW8Num44"/>
    <w:lvl w:ilvl="0">
      <w:start w:val="32"/>
      <w:numFmt w:val="decimal"/>
      <w:lvlText w:val="%1."/>
      <w:lvlJc w:val="left"/>
      <w:pPr>
        <w:tabs>
          <w:tab w:val="num" w:pos="0"/>
        </w:tabs>
        <w:ind w:left="645" w:hanging="645"/>
      </w:pPr>
    </w:lvl>
    <w:lvl w:ilvl="1">
      <w:start w:val="2"/>
      <w:numFmt w:val="decimal"/>
      <w:lvlText w:val="%1.%2."/>
      <w:lvlJc w:val="left"/>
      <w:pPr>
        <w:tabs>
          <w:tab w:val="num" w:pos="0"/>
        </w:tabs>
        <w:ind w:left="1212" w:hanging="645"/>
      </w:pPr>
    </w:lvl>
    <w:lvl w:ilvl="2">
      <w:start w:val="1"/>
      <w:numFmt w:val="lowerLetter"/>
      <w:lvlText w:val="%3)"/>
      <w:lvlJc w:val="left"/>
      <w:pPr>
        <w:tabs>
          <w:tab w:val="num" w:pos="0"/>
        </w:tabs>
        <w:ind w:left="1854" w:hanging="720"/>
      </w:pPr>
      <w:rPr>
        <w:rFonts w:ascii="Times New Roman" w:eastAsia="Calibri" w:hAnsi="Times New Roman" w:cs="Times New Roman"/>
      </w:r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2" w15:restartNumberingAfterBreak="0">
    <w:nsid w:val="00000021"/>
    <w:multiLevelType w:val="multilevel"/>
    <w:tmpl w:val="00000021"/>
    <w:name w:val="WW8Num46"/>
    <w:lvl w:ilvl="0">
      <w:start w:val="1"/>
      <w:numFmt w:val="lowerLetter"/>
      <w:lvlText w:val="%1)"/>
      <w:lvlJc w:val="left"/>
      <w:pPr>
        <w:tabs>
          <w:tab w:val="num" w:pos="0"/>
        </w:tabs>
        <w:ind w:left="1440" w:hanging="360"/>
      </w:pPr>
      <w:rPr>
        <w:rFonts w:hint="default"/>
        <w:b w:val="0"/>
        <w:i w:val="0"/>
        <w:color w:val="auto"/>
        <w:sz w:val="24"/>
      </w:rPr>
    </w:lvl>
    <w:lvl w:ilvl="1">
      <w:start w:val="1"/>
      <w:numFmt w:val="decimal"/>
      <w:lvlText w:val="%2)"/>
      <w:lvlJc w:val="left"/>
      <w:pPr>
        <w:tabs>
          <w:tab w:val="num" w:pos="0"/>
        </w:tabs>
        <w:ind w:left="2160" w:hanging="360"/>
      </w:pPr>
      <w:rPr>
        <w:rFonts w:ascii="Times New Roman" w:hAnsi="Times New Roman" w:cs="Times New Roman" w:hint="default"/>
        <w:b w:val="0"/>
        <w:i w:val="0"/>
        <w:color w:val="auto"/>
        <w:sz w:val="24"/>
      </w:r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33" w15:restartNumberingAfterBreak="0">
    <w:nsid w:val="00000022"/>
    <w:multiLevelType w:val="singleLevel"/>
    <w:tmpl w:val="77CAF694"/>
    <w:name w:val="WW8Num47"/>
    <w:lvl w:ilvl="0">
      <w:start w:val="1"/>
      <w:numFmt w:val="decimal"/>
      <w:lvlText w:val="%1)"/>
      <w:lvlJc w:val="left"/>
      <w:pPr>
        <w:tabs>
          <w:tab w:val="num" w:pos="0"/>
        </w:tabs>
        <w:ind w:left="1428" w:hanging="360"/>
      </w:pPr>
      <w:rPr>
        <w:rFonts w:asciiTheme="minorHAnsi" w:eastAsia="MS Mincho" w:hAnsiTheme="minorHAnsi" w:cstheme="minorHAnsi" w:hint="default"/>
      </w:rPr>
    </w:lvl>
  </w:abstractNum>
  <w:abstractNum w:abstractNumId="34" w15:restartNumberingAfterBreak="0">
    <w:nsid w:val="00000023"/>
    <w:multiLevelType w:val="singleLevel"/>
    <w:tmpl w:val="898649A2"/>
    <w:name w:val="WW8Num48"/>
    <w:lvl w:ilvl="0">
      <w:start w:val="1"/>
      <w:numFmt w:val="decimal"/>
      <w:lvlText w:val="%1."/>
      <w:lvlJc w:val="left"/>
      <w:pPr>
        <w:tabs>
          <w:tab w:val="num" w:pos="0"/>
        </w:tabs>
        <w:ind w:left="360" w:hanging="360"/>
      </w:pPr>
      <w:rPr>
        <w:rFonts w:asciiTheme="minorHAnsi" w:eastAsia="Times New Roman" w:hAnsiTheme="minorHAnsi" w:cstheme="minorHAnsi" w:hint="default"/>
        <w:b w:val="0"/>
        <w:color w:val="auto"/>
        <w:kern w:val="1"/>
        <w:sz w:val="22"/>
        <w:szCs w:val="24"/>
      </w:rPr>
    </w:lvl>
  </w:abstractNum>
  <w:abstractNum w:abstractNumId="35" w15:restartNumberingAfterBreak="0">
    <w:nsid w:val="00000024"/>
    <w:multiLevelType w:val="singleLevel"/>
    <w:tmpl w:val="A998994A"/>
    <w:name w:val="WW8Num49"/>
    <w:lvl w:ilvl="0">
      <w:start w:val="1"/>
      <w:numFmt w:val="decimal"/>
      <w:lvlText w:val="%1)"/>
      <w:lvlJc w:val="left"/>
      <w:pPr>
        <w:tabs>
          <w:tab w:val="num" w:pos="0"/>
        </w:tabs>
        <w:ind w:left="720" w:hanging="360"/>
      </w:pPr>
      <w:rPr>
        <w:rFonts w:asciiTheme="minorHAnsi" w:eastAsia="Times New Roman" w:hAnsiTheme="minorHAnsi" w:cstheme="minorHAnsi" w:hint="default"/>
        <w:b w:val="0"/>
        <w:color w:val="auto"/>
      </w:rPr>
    </w:lvl>
  </w:abstractNum>
  <w:abstractNum w:abstractNumId="36" w15:restartNumberingAfterBreak="0">
    <w:nsid w:val="00000025"/>
    <w:multiLevelType w:val="multilevel"/>
    <w:tmpl w:val="00000025"/>
    <w:name w:val="WW8Num50"/>
    <w:lvl w:ilvl="0">
      <w:start w:val="1"/>
      <w:numFmt w:val="lowerLetter"/>
      <w:lvlText w:val="%1)"/>
      <w:lvlJc w:val="left"/>
      <w:pPr>
        <w:tabs>
          <w:tab w:val="num" w:pos="1248"/>
        </w:tabs>
        <w:ind w:left="1248" w:hanging="360"/>
      </w:pPr>
      <w:rPr>
        <w:rFonts w:hint="default"/>
      </w:rPr>
    </w:lvl>
    <w:lvl w:ilvl="1">
      <w:start w:val="1"/>
      <w:numFmt w:val="decimal"/>
      <w:lvlText w:val="%2."/>
      <w:lvlJc w:val="left"/>
      <w:pPr>
        <w:tabs>
          <w:tab w:val="num" w:pos="2328"/>
        </w:tabs>
        <w:ind w:left="2328" w:hanging="360"/>
      </w:pPr>
    </w:lvl>
    <w:lvl w:ilvl="2">
      <w:start w:val="1"/>
      <w:numFmt w:val="decimal"/>
      <w:lvlText w:val="%3)"/>
      <w:lvlJc w:val="left"/>
      <w:pPr>
        <w:tabs>
          <w:tab w:val="num" w:pos="708"/>
        </w:tabs>
        <w:ind w:left="3048" w:hanging="360"/>
      </w:pPr>
      <w:rPr>
        <w:rFonts w:ascii="Arial" w:hAnsi="Arial" w:cs="Arial"/>
      </w:rPr>
    </w:lvl>
    <w:lvl w:ilvl="3">
      <w:start w:val="1"/>
      <w:numFmt w:val="decimal"/>
      <w:lvlText w:val="%4."/>
      <w:lvlJc w:val="left"/>
      <w:pPr>
        <w:tabs>
          <w:tab w:val="num" w:pos="3768"/>
        </w:tabs>
        <w:ind w:left="3768" w:hanging="360"/>
      </w:pPr>
    </w:lvl>
    <w:lvl w:ilvl="4">
      <w:start w:val="1"/>
      <w:numFmt w:val="decimal"/>
      <w:lvlText w:val="%5."/>
      <w:lvlJc w:val="left"/>
      <w:pPr>
        <w:tabs>
          <w:tab w:val="num" w:pos="4488"/>
        </w:tabs>
        <w:ind w:left="4488" w:hanging="360"/>
      </w:pPr>
    </w:lvl>
    <w:lvl w:ilvl="5">
      <w:start w:val="1"/>
      <w:numFmt w:val="decimal"/>
      <w:lvlText w:val="%6."/>
      <w:lvlJc w:val="left"/>
      <w:pPr>
        <w:tabs>
          <w:tab w:val="num" w:pos="5208"/>
        </w:tabs>
        <w:ind w:left="5208" w:hanging="360"/>
      </w:pPr>
    </w:lvl>
    <w:lvl w:ilvl="6">
      <w:start w:val="1"/>
      <w:numFmt w:val="decimal"/>
      <w:lvlText w:val="%7."/>
      <w:lvlJc w:val="left"/>
      <w:pPr>
        <w:tabs>
          <w:tab w:val="num" w:pos="5928"/>
        </w:tabs>
        <w:ind w:left="5928" w:hanging="360"/>
      </w:pPr>
    </w:lvl>
    <w:lvl w:ilvl="7">
      <w:start w:val="1"/>
      <w:numFmt w:val="decimal"/>
      <w:lvlText w:val="%8."/>
      <w:lvlJc w:val="left"/>
      <w:pPr>
        <w:tabs>
          <w:tab w:val="num" w:pos="6648"/>
        </w:tabs>
        <w:ind w:left="6648" w:hanging="360"/>
      </w:pPr>
    </w:lvl>
    <w:lvl w:ilvl="8">
      <w:start w:val="1"/>
      <w:numFmt w:val="decimal"/>
      <w:lvlText w:val="%9."/>
      <w:lvlJc w:val="left"/>
      <w:pPr>
        <w:tabs>
          <w:tab w:val="num" w:pos="7368"/>
        </w:tabs>
        <w:ind w:left="7368" w:hanging="360"/>
      </w:pPr>
    </w:lvl>
  </w:abstractNum>
  <w:abstractNum w:abstractNumId="37" w15:restartNumberingAfterBreak="0">
    <w:nsid w:val="00000026"/>
    <w:multiLevelType w:val="singleLevel"/>
    <w:tmpl w:val="EDB604FC"/>
    <w:name w:val="WW8Num51"/>
    <w:lvl w:ilvl="0">
      <w:start w:val="1"/>
      <w:numFmt w:val="decimal"/>
      <w:lvlText w:val="%1."/>
      <w:lvlJc w:val="left"/>
      <w:pPr>
        <w:tabs>
          <w:tab w:val="num" w:pos="0"/>
        </w:tabs>
        <w:ind w:left="720" w:hanging="360"/>
      </w:pPr>
      <w:rPr>
        <w:rFonts w:asciiTheme="minorHAnsi" w:eastAsia="Times New Roman" w:hAnsiTheme="minorHAnsi" w:cstheme="minorHAnsi" w:hint="default"/>
        <w:b w:val="0"/>
        <w:kern w:val="1"/>
      </w:rPr>
    </w:lvl>
  </w:abstractNum>
  <w:abstractNum w:abstractNumId="38" w15:restartNumberingAfterBreak="0">
    <w:nsid w:val="00000027"/>
    <w:multiLevelType w:val="singleLevel"/>
    <w:tmpl w:val="00000027"/>
    <w:name w:val="WW8Num53"/>
    <w:lvl w:ilvl="0">
      <w:start w:val="1"/>
      <w:numFmt w:val="decimal"/>
      <w:lvlText w:val="%1)"/>
      <w:lvlJc w:val="left"/>
      <w:pPr>
        <w:tabs>
          <w:tab w:val="num" w:pos="0"/>
        </w:tabs>
        <w:ind w:left="1068" w:hanging="360"/>
      </w:pPr>
      <w:rPr>
        <w:kern w:val="1"/>
      </w:rPr>
    </w:lvl>
  </w:abstractNum>
  <w:abstractNum w:abstractNumId="39" w15:restartNumberingAfterBreak="0">
    <w:nsid w:val="00000028"/>
    <w:multiLevelType w:val="singleLevel"/>
    <w:tmpl w:val="31027826"/>
    <w:name w:val="WW8Num55"/>
    <w:lvl w:ilvl="0">
      <w:start w:val="1"/>
      <w:numFmt w:val="decimal"/>
      <w:lvlText w:val="%1."/>
      <w:lvlJc w:val="left"/>
      <w:pPr>
        <w:tabs>
          <w:tab w:val="num" w:pos="0"/>
        </w:tabs>
        <w:ind w:left="360" w:hanging="360"/>
      </w:pPr>
      <w:rPr>
        <w:rFonts w:ascii="Times New Roman" w:eastAsia="Times New Roman" w:hAnsi="Times New Roman" w:cs="Times New Roman" w:hint="default"/>
        <w:b w:val="0"/>
        <w:i w:val="0"/>
        <w:color w:val="auto"/>
        <w:kern w:val="1"/>
        <w:sz w:val="24"/>
        <w:szCs w:val="24"/>
      </w:rPr>
    </w:lvl>
  </w:abstractNum>
  <w:abstractNum w:abstractNumId="40" w15:restartNumberingAfterBreak="0">
    <w:nsid w:val="00000029"/>
    <w:multiLevelType w:val="singleLevel"/>
    <w:tmpl w:val="057CDCCC"/>
    <w:name w:val="WW8Num56"/>
    <w:lvl w:ilvl="0">
      <w:start w:val="1"/>
      <w:numFmt w:val="decimal"/>
      <w:lvlText w:val="%1)"/>
      <w:lvlJc w:val="left"/>
      <w:pPr>
        <w:tabs>
          <w:tab w:val="num" w:pos="0"/>
        </w:tabs>
        <w:ind w:left="1080" w:hanging="360"/>
      </w:pPr>
      <w:rPr>
        <w:rFonts w:asciiTheme="minorHAnsi" w:eastAsia="Times New Roman" w:hAnsiTheme="minorHAnsi" w:cstheme="minorHAnsi" w:hint="default"/>
      </w:rPr>
    </w:lvl>
  </w:abstractNum>
  <w:abstractNum w:abstractNumId="41" w15:restartNumberingAfterBreak="0">
    <w:nsid w:val="0000002A"/>
    <w:multiLevelType w:val="multilevel"/>
    <w:tmpl w:val="368AA760"/>
    <w:name w:val="WW8Num57"/>
    <w:lvl w:ilvl="0">
      <w:start w:val="1"/>
      <w:numFmt w:val="decimal"/>
      <w:lvlText w:val="%1."/>
      <w:lvlJc w:val="left"/>
      <w:pPr>
        <w:tabs>
          <w:tab w:val="num" w:pos="0"/>
        </w:tabs>
        <w:ind w:left="720" w:hanging="360"/>
      </w:pPr>
      <w:rPr>
        <w:strike w:val="0"/>
      </w:rPr>
    </w:lvl>
    <w:lvl w:ilvl="1">
      <w:start w:val="1"/>
      <w:numFmt w:val="decimal"/>
      <w:lvlText w:val="%2)"/>
      <w:lvlJc w:val="left"/>
      <w:pPr>
        <w:tabs>
          <w:tab w:val="num" w:pos="0"/>
        </w:tabs>
        <w:ind w:left="1440" w:hanging="360"/>
      </w:pPr>
      <w:rPr>
        <w:rFonts w:ascii="Arial" w:eastAsia="Times New Roman" w:hAnsi="Arial" w:cs="Arial"/>
      </w:rPr>
    </w:lvl>
    <w:lvl w:ilvl="2">
      <w:start w:val="1"/>
      <w:numFmt w:val="decimal"/>
      <w:lvlText w:val="%3."/>
      <w:lvlJc w:val="right"/>
      <w:pPr>
        <w:tabs>
          <w:tab w:val="num" w:pos="0"/>
        </w:tabs>
        <w:ind w:left="2160" w:hanging="180"/>
      </w:pPr>
      <w:rPr>
        <w:rFonts w:asciiTheme="minorHAnsi" w:eastAsia="Times New Roman" w:hAnsiTheme="minorHAnsi" w:cstheme="minorHAnsi" w:hint="default"/>
        <w:bCs/>
        <w:kern w:val="1"/>
        <w:sz w:val="22"/>
        <w:szCs w:val="22"/>
      </w:rPr>
    </w:lvl>
    <w:lvl w:ilvl="3">
      <w:start w:val="2"/>
      <w:numFmt w:val="lowerLetter"/>
      <w:lvlText w:val="%4)"/>
      <w:lvlJc w:val="left"/>
      <w:pPr>
        <w:tabs>
          <w:tab w:val="num" w:pos="0"/>
        </w:tabs>
        <w:ind w:left="2880" w:hanging="360"/>
      </w:pPr>
      <w:rPr>
        <w:rFonts w:ascii="Calibri" w:eastAsia="Calibri" w:hAnsi="Calibri" w:cs="Times New Roman" w:hint="defaul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2" w15:restartNumberingAfterBreak="0">
    <w:nsid w:val="0000002B"/>
    <w:multiLevelType w:val="singleLevel"/>
    <w:tmpl w:val="0000002B"/>
    <w:name w:val="WW8Num58"/>
    <w:lvl w:ilvl="0">
      <w:start w:val="1"/>
      <w:numFmt w:val="decimal"/>
      <w:lvlText w:val="%1)"/>
      <w:lvlJc w:val="left"/>
      <w:pPr>
        <w:tabs>
          <w:tab w:val="num" w:pos="0"/>
        </w:tabs>
        <w:ind w:left="1068" w:hanging="360"/>
      </w:pPr>
      <w:rPr>
        <w:rFonts w:ascii="Arial" w:eastAsia="MS Mincho" w:hAnsi="Arial" w:cs="Arial"/>
        <w:shd w:val="clear" w:color="auto" w:fill="FF0000"/>
      </w:rPr>
    </w:lvl>
  </w:abstractNum>
  <w:abstractNum w:abstractNumId="43" w15:restartNumberingAfterBreak="0">
    <w:nsid w:val="0000002C"/>
    <w:multiLevelType w:val="singleLevel"/>
    <w:tmpl w:val="0000002C"/>
    <w:name w:val="WW8Num60"/>
    <w:lvl w:ilvl="0">
      <w:start w:val="1"/>
      <w:numFmt w:val="decimal"/>
      <w:lvlText w:val="%1."/>
      <w:lvlJc w:val="left"/>
      <w:pPr>
        <w:tabs>
          <w:tab w:val="num" w:pos="0"/>
        </w:tabs>
        <w:ind w:left="720" w:hanging="360"/>
      </w:pPr>
      <w:rPr>
        <w:i/>
        <w:color w:val="auto"/>
      </w:rPr>
    </w:lvl>
  </w:abstractNum>
  <w:abstractNum w:abstractNumId="44" w15:restartNumberingAfterBreak="0">
    <w:nsid w:val="0000002D"/>
    <w:multiLevelType w:val="multilevel"/>
    <w:tmpl w:val="0000002D"/>
    <w:name w:val="WW8Num61"/>
    <w:lvl w:ilvl="0">
      <w:start w:val="1"/>
      <w:numFmt w:val="decimal"/>
      <w:lvlText w:val="%1)"/>
      <w:lvlJc w:val="left"/>
      <w:pPr>
        <w:tabs>
          <w:tab w:val="num" w:pos="0"/>
        </w:tabs>
        <w:ind w:left="1068" w:hanging="360"/>
      </w:pPr>
      <w:rPr>
        <w:rFonts w:ascii="Times New Roman" w:hAnsi="Times New Roman" w:cs="Times New Roman" w:hint="default"/>
        <w:b w:val="0"/>
        <w:i w:val="0"/>
        <w:color w:val="auto"/>
        <w:sz w:val="24"/>
      </w:rPr>
    </w:lvl>
    <w:lvl w:ilvl="1">
      <w:start w:val="1"/>
      <w:numFmt w:val="decimal"/>
      <w:lvlText w:val="%2)"/>
      <w:lvlJc w:val="left"/>
      <w:pPr>
        <w:tabs>
          <w:tab w:val="num" w:pos="0"/>
        </w:tabs>
        <w:ind w:left="1788" w:hanging="360"/>
      </w:pPr>
      <w:rPr>
        <w:rFonts w:ascii="Times New Roman" w:hAnsi="Times New Roman" w:cs="Times New Roman" w:hint="default"/>
        <w:b w:val="0"/>
        <w:i w:val="0"/>
        <w:color w:val="auto"/>
        <w:sz w:val="24"/>
      </w:r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45" w15:restartNumberingAfterBreak="0">
    <w:nsid w:val="0000002E"/>
    <w:multiLevelType w:val="multilevel"/>
    <w:tmpl w:val="0000002E"/>
    <w:name w:val="WW8Num62"/>
    <w:lvl w:ilvl="0">
      <w:start w:val="1"/>
      <w:numFmt w:val="decimal"/>
      <w:lvlText w:val="%1)"/>
      <w:lvlJc w:val="left"/>
      <w:pPr>
        <w:tabs>
          <w:tab w:val="num" w:pos="0"/>
        </w:tabs>
        <w:ind w:left="1494" w:hanging="360"/>
      </w:pPr>
      <w:rPr>
        <w:rFonts w:ascii="Times New Roman" w:hAnsi="Times New Roman" w:cs="Times New Roman" w:hint="default"/>
        <w:b w:val="0"/>
        <w:i w:val="0"/>
        <w:color w:val="auto"/>
        <w:sz w:val="24"/>
      </w:rPr>
    </w:lvl>
    <w:lvl w:ilvl="1">
      <w:start w:val="1"/>
      <w:numFmt w:val="decimal"/>
      <w:lvlText w:val="%2)"/>
      <w:lvlJc w:val="left"/>
      <w:pPr>
        <w:tabs>
          <w:tab w:val="num" w:pos="0"/>
        </w:tabs>
        <w:ind w:left="1800" w:hanging="360"/>
      </w:pPr>
      <w:rPr>
        <w:rFonts w:ascii="Times New Roman" w:hAnsi="Times New Roman" w:cs="Times New Roman" w:hint="default"/>
        <w:b w:val="0"/>
        <w:i w:val="0"/>
        <w:color w:val="auto"/>
        <w:sz w:val="24"/>
      </w:r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6" w15:restartNumberingAfterBreak="0">
    <w:nsid w:val="0000002F"/>
    <w:multiLevelType w:val="multilevel"/>
    <w:tmpl w:val="0000002F"/>
    <w:name w:val="WW8Num63"/>
    <w:lvl w:ilvl="0">
      <w:start w:val="1"/>
      <w:numFmt w:val="decimal"/>
      <w:lvlText w:val="%1."/>
      <w:lvlJc w:val="left"/>
      <w:pPr>
        <w:tabs>
          <w:tab w:val="num" w:pos="0"/>
        </w:tabs>
        <w:ind w:left="720" w:hanging="360"/>
      </w:pPr>
      <w:rPr>
        <w:rFonts w:ascii="Arial" w:eastAsia="Times New Roman" w:hAnsi="Arial" w:cs="Arial"/>
        <w:kern w:val="1"/>
      </w:rPr>
    </w:lvl>
    <w:lvl w:ilvl="1">
      <w:start w:val="1"/>
      <w:numFmt w:val="decimal"/>
      <w:lvlText w:val="%2)"/>
      <w:lvlJc w:val="left"/>
      <w:pPr>
        <w:tabs>
          <w:tab w:val="num" w:pos="0"/>
        </w:tabs>
        <w:ind w:left="1440" w:hanging="360"/>
      </w:pPr>
      <w:rPr>
        <w:rFonts w:ascii="Arial" w:eastAsia="Times New Roman" w:hAnsi="Arial" w:cs="Arial"/>
      </w:rPr>
    </w:lvl>
    <w:lvl w:ilvl="2">
      <w:start w:val="1"/>
      <w:numFmt w:val="decimal"/>
      <w:lvlText w:val="%3)"/>
      <w:lvlJc w:val="left"/>
      <w:pPr>
        <w:tabs>
          <w:tab w:val="num" w:pos="0"/>
        </w:tabs>
        <w:ind w:left="2160" w:hanging="180"/>
      </w:pPr>
      <w:rPr>
        <w:rFonts w:hint="default"/>
        <w14:shadow w14:blurRad="50800" w14:dist="38100" w14:dir="2700000" w14:sx="100000" w14:sy="100000" w14:kx="0" w14:ky="0" w14:algn="tl">
          <w14:srgbClr w14:val="000000">
            <w14:alpha w14:val="60000"/>
          </w14:srgbClr>
        </w14:shadow>
      </w:rPr>
    </w:lvl>
    <w:lvl w:ilvl="3">
      <w:start w:val="1"/>
      <w:numFmt w:val="decimal"/>
      <w:lvlText w:val="%4."/>
      <w:lvlJc w:val="left"/>
      <w:pPr>
        <w:tabs>
          <w:tab w:val="num" w:pos="0"/>
        </w:tabs>
        <w:ind w:left="2880" w:hanging="360"/>
      </w:pPr>
      <w:rPr>
        <w:rFonts w:ascii="Arial" w:eastAsia="Times New Roman" w:hAnsi="Arial" w:cs="Arial"/>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7" w15:restartNumberingAfterBreak="0">
    <w:nsid w:val="00000030"/>
    <w:multiLevelType w:val="singleLevel"/>
    <w:tmpl w:val="00000030"/>
    <w:name w:val="WW8Num64"/>
    <w:lvl w:ilvl="0">
      <w:start w:val="1"/>
      <w:numFmt w:val="decimal"/>
      <w:lvlText w:val="%1."/>
      <w:lvlJc w:val="left"/>
      <w:pPr>
        <w:tabs>
          <w:tab w:val="num" w:pos="0"/>
        </w:tabs>
        <w:ind w:left="720" w:hanging="360"/>
      </w:pPr>
      <w:rPr>
        <w:rFonts w:hint="default"/>
      </w:rPr>
    </w:lvl>
  </w:abstractNum>
  <w:abstractNum w:abstractNumId="48" w15:restartNumberingAfterBreak="0">
    <w:nsid w:val="00000031"/>
    <w:multiLevelType w:val="singleLevel"/>
    <w:tmpl w:val="00000031"/>
    <w:name w:val="WW8Num66"/>
    <w:lvl w:ilvl="0">
      <w:start w:val="1"/>
      <w:numFmt w:val="decimal"/>
      <w:lvlText w:val="%1)"/>
      <w:lvlJc w:val="left"/>
      <w:pPr>
        <w:tabs>
          <w:tab w:val="num" w:pos="0"/>
        </w:tabs>
        <w:ind w:left="1080" w:hanging="360"/>
      </w:pPr>
      <w:rPr>
        <w:rFonts w:ascii="Times New Roman" w:hAnsi="Times New Roman" w:cs="Times New Roman" w:hint="default"/>
        <w:b w:val="0"/>
        <w:i w:val="0"/>
        <w:color w:val="auto"/>
        <w:sz w:val="24"/>
      </w:rPr>
    </w:lvl>
  </w:abstractNum>
  <w:abstractNum w:abstractNumId="49" w15:restartNumberingAfterBreak="0">
    <w:nsid w:val="00000032"/>
    <w:multiLevelType w:val="singleLevel"/>
    <w:tmpl w:val="6526D954"/>
    <w:name w:val="WW8Num67"/>
    <w:lvl w:ilvl="0">
      <w:start w:val="1"/>
      <w:numFmt w:val="decimal"/>
      <w:lvlText w:val="%1."/>
      <w:lvlJc w:val="left"/>
      <w:pPr>
        <w:tabs>
          <w:tab w:val="num" w:pos="720"/>
        </w:tabs>
        <w:ind w:left="720" w:hanging="360"/>
      </w:pPr>
      <w:rPr>
        <w:rFonts w:ascii="Arial" w:eastAsia="MS Mincho" w:hAnsi="Arial" w:cs="Arial" w:hint="default"/>
        <w:strike w:val="0"/>
        <w:shd w:val="clear" w:color="auto" w:fill="FF0000"/>
        <w14:shadow w14:blurRad="0" w14:dist="0" w14:dir="0" w14:sx="0" w14:sy="0" w14:kx="0" w14:ky="0" w14:algn="none">
          <w14:srgbClr w14:val="000000"/>
        </w14:shadow>
      </w:rPr>
    </w:lvl>
  </w:abstractNum>
  <w:abstractNum w:abstractNumId="50" w15:restartNumberingAfterBreak="0">
    <w:nsid w:val="00000033"/>
    <w:multiLevelType w:val="singleLevel"/>
    <w:tmpl w:val="00000033"/>
    <w:name w:val="WW8Num68"/>
    <w:lvl w:ilvl="0">
      <w:start w:val="1"/>
      <w:numFmt w:val="decimal"/>
      <w:lvlText w:val="%1)"/>
      <w:lvlJc w:val="left"/>
      <w:pPr>
        <w:tabs>
          <w:tab w:val="num" w:pos="0"/>
        </w:tabs>
        <w:ind w:left="786" w:hanging="360"/>
      </w:pPr>
      <w:rPr>
        <w:rFonts w:hint="default"/>
        <w:i w:val="0"/>
      </w:rPr>
    </w:lvl>
  </w:abstractNum>
  <w:abstractNum w:abstractNumId="51" w15:restartNumberingAfterBreak="0">
    <w:nsid w:val="00000034"/>
    <w:multiLevelType w:val="singleLevel"/>
    <w:tmpl w:val="00000034"/>
    <w:name w:val="WW8Num70"/>
    <w:lvl w:ilvl="0">
      <w:start w:val="1"/>
      <w:numFmt w:val="decimal"/>
      <w:lvlText w:val="%1)"/>
      <w:lvlJc w:val="left"/>
      <w:pPr>
        <w:tabs>
          <w:tab w:val="num" w:pos="0"/>
        </w:tabs>
        <w:ind w:left="1428" w:hanging="360"/>
      </w:pPr>
    </w:lvl>
  </w:abstractNum>
  <w:abstractNum w:abstractNumId="52" w15:restartNumberingAfterBreak="0">
    <w:nsid w:val="00000035"/>
    <w:multiLevelType w:val="singleLevel"/>
    <w:tmpl w:val="00000035"/>
    <w:name w:val="WW8Num71"/>
    <w:lvl w:ilvl="0">
      <w:start w:val="1"/>
      <w:numFmt w:val="decimal"/>
      <w:lvlText w:val="%1."/>
      <w:lvlJc w:val="left"/>
      <w:pPr>
        <w:tabs>
          <w:tab w:val="num" w:pos="360"/>
        </w:tabs>
        <w:ind w:left="360" w:hanging="360"/>
      </w:pPr>
      <w:rPr>
        <w:rFonts w:ascii="Arial" w:eastAsia="MS Mincho" w:hAnsi="Arial" w:cs="Arial" w:hint="default"/>
      </w:rPr>
    </w:lvl>
  </w:abstractNum>
  <w:abstractNum w:abstractNumId="53" w15:restartNumberingAfterBreak="0">
    <w:nsid w:val="00000036"/>
    <w:multiLevelType w:val="singleLevel"/>
    <w:tmpl w:val="00000036"/>
    <w:name w:val="WW8Num72"/>
    <w:lvl w:ilvl="0">
      <w:start w:val="1"/>
      <w:numFmt w:val="decimal"/>
      <w:lvlText w:val="%1)"/>
      <w:lvlJc w:val="left"/>
      <w:pPr>
        <w:tabs>
          <w:tab w:val="num" w:pos="1068"/>
        </w:tabs>
        <w:ind w:left="1068" w:hanging="360"/>
      </w:pPr>
      <w:rPr>
        <w:rFonts w:ascii="Arial" w:eastAsia="Times New Roman" w:hAnsi="Arial" w:cs="Arial"/>
      </w:rPr>
    </w:lvl>
  </w:abstractNum>
  <w:abstractNum w:abstractNumId="54" w15:restartNumberingAfterBreak="0">
    <w:nsid w:val="00000037"/>
    <w:multiLevelType w:val="multilevel"/>
    <w:tmpl w:val="00000037"/>
    <w:name w:val="WW8Num73"/>
    <w:lvl w:ilvl="0">
      <w:start w:val="1"/>
      <w:numFmt w:val="decimal"/>
      <w:lvlText w:val="%1."/>
      <w:lvlJc w:val="left"/>
      <w:pPr>
        <w:tabs>
          <w:tab w:val="num" w:pos="0"/>
        </w:tabs>
        <w:ind w:left="720" w:hanging="360"/>
      </w:pPr>
      <w:rPr>
        <w:rFonts w:hint="default"/>
      </w:rPr>
    </w:lvl>
    <w:lvl w:ilvl="1">
      <w:start w:val="1"/>
      <w:numFmt w:val="lowerLetter"/>
      <w:lvlText w:val="%2."/>
      <w:lvlJc w:val="left"/>
      <w:pPr>
        <w:tabs>
          <w:tab w:val="num" w:pos="0"/>
        </w:tabs>
        <w:ind w:left="720" w:hanging="360"/>
      </w:pPr>
      <w:rPr>
        <w:rFonts w:ascii="Arial" w:eastAsia="Times New Roman" w:hAnsi="Arial" w:cs="Arial"/>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2160" w:hanging="1800"/>
      </w:pPr>
      <w:rPr>
        <w:rFonts w:hint="default"/>
      </w:rPr>
    </w:lvl>
  </w:abstractNum>
  <w:abstractNum w:abstractNumId="55" w15:restartNumberingAfterBreak="0">
    <w:nsid w:val="00000038"/>
    <w:multiLevelType w:val="multilevel"/>
    <w:tmpl w:val="014CF804"/>
    <w:name w:val="WW8Num74"/>
    <w:lvl w:ilvl="0">
      <w:start w:val="1"/>
      <w:numFmt w:val="decimal"/>
      <w:lvlText w:val="%1)"/>
      <w:lvlJc w:val="left"/>
      <w:pPr>
        <w:tabs>
          <w:tab w:val="num" w:pos="0"/>
        </w:tabs>
        <w:ind w:left="1080" w:hanging="360"/>
      </w:pPr>
      <w:rPr>
        <w:rFonts w:ascii="Times New Roman" w:hAnsi="Times New Roman" w:cs="Times New Roman" w:hint="default"/>
        <w:b w:val="0"/>
        <w:i w:val="0"/>
        <w:color w:val="auto"/>
        <w:sz w:val="24"/>
      </w:rPr>
    </w:lvl>
    <w:lvl w:ilvl="1">
      <w:start w:val="1"/>
      <w:numFmt w:val="decimal"/>
      <w:lvlText w:val="%2)"/>
      <w:lvlJc w:val="left"/>
      <w:pPr>
        <w:tabs>
          <w:tab w:val="num" w:pos="0"/>
        </w:tabs>
        <w:ind w:left="1800" w:hanging="360"/>
      </w:pPr>
      <w:rPr>
        <w:rFonts w:ascii="Times New Roman" w:hAnsi="Times New Roman" w:cs="Times New Roman" w:hint="default"/>
        <w:b w:val="0"/>
        <w:i w:val="0"/>
        <w:color w:val="auto"/>
        <w:sz w:val="24"/>
      </w:rPr>
    </w:lvl>
    <w:lvl w:ilvl="2">
      <w:start w:val="19"/>
      <w:numFmt w:val="decimal"/>
      <w:lvlText w:val="%3."/>
      <w:lvlJc w:val="left"/>
      <w:pPr>
        <w:tabs>
          <w:tab w:val="num" w:pos="0"/>
        </w:tabs>
        <w:ind w:left="2700" w:hanging="360"/>
      </w:pPr>
      <w:rPr>
        <w:rFonts w:hint="default"/>
      </w:rPr>
    </w:lvl>
    <w:lvl w:ilvl="3">
      <w:start w:val="1"/>
      <w:numFmt w:val="decimal"/>
      <w:lvlText w:val="%4)"/>
      <w:lvlJc w:val="left"/>
      <w:pPr>
        <w:tabs>
          <w:tab w:val="num" w:pos="0"/>
        </w:tabs>
        <w:ind w:left="3240" w:hanging="360"/>
      </w:pPr>
      <w:rPr>
        <w:rFonts w:asciiTheme="minorHAnsi" w:eastAsia="Times New Roman" w:hAnsiTheme="minorHAnsi" w:cstheme="minorHAnsi" w:hint="default"/>
        <w:b w:val="0"/>
      </w:r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6" w15:restartNumberingAfterBreak="0">
    <w:nsid w:val="00000039"/>
    <w:multiLevelType w:val="singleLevel"/>
    <w:tmpl w:val="00000039"/>
    <w:name w:val="WW8Num75"/>
    <w:lvl w:ilvl="0">
      <w:start w:val="1"/>
      <w:numFmt w:val="decimal"/>
      <w:lvlText w:val="%1)"/>
      <w:lvlJc w:val="left"/>
      <w:pPr>
        <w:tabs>
          <w:tab w:val="num" w:pos="0"/>
        </w:tabs>
        <w:ind w:left="1146" w:hanging="360"/>
      </w:pPr>
    </w:lvl>
  </w:abstractNum>
  <w:abstractNum w:abstractNumId="57" w15:restartNumberingAfterBreak="0">
    <w:nsid w:val="0000003A"/>
    <w:multiLevelType w:val="singleLevel"/>
    <w:tmpl w:val="0000003A"/>
    <w:name w:val="WW8Num77"/>
    <w:lvl w:ilvl="0">
      <w:start w:val="1"/>
      <w:numFmt w:val="lowerLetter"/>
      <w:lvlText w:val="%1)"/>
      <w:lvlJc w:val="left"/>
      <w:pPr>
        <w:tabs>
          <w:tab w:val="num" w:pos="1068"/>
        </w:tabs>
        <w:ind w:left="1068" w:hanging="360"/>
      </w:pPr>
      <w:rPr>
        <w:rFonts w:ascii="Arial" w:eastAsia="Times New Roman" w:hAnsi="Arial" w:cs="Arial" w:hint="default"/>
        <w:b w:val="0"/>
        <w:i/>
        <w:color w:val="auto"/>
        <w:kern w:val="1"/>
      </w:rPr>
    </w:lvl>
  </w:abstractNum>
  <w:abstractNum w:abstractNumId="58" w15:restartNumberingAfterBreak="0">
    <w:nsid w:val="0000003B"/>
    <w:multiLevelType w:val="multilevel"/>
    <w:tmpl w:val="0000003B"/>
    <w:lvl w:ilvl="0">
      <w:start w:val="1"/>
      <w:numFmt w:val="lowerLetter"/>
      <w:lvlText w:val="%1)"/>
      <w:lvlJc w:val="left"/>
      <w:pPr>
        <w:tabs>
          <w:tab w:val="num" w:pos="1068"/>
        </w:tabs>
        <w:ind w:left="1068" w:hanging="360"/>
      </w:pPr>
      <w:rPr>
        <w:rFonts w:ascii="Arial" w:eastAsia="MS Mincho" w:hAnsi="Arial" w:cs="Arial" w:hint="default"/>
      </w:rPr>
    </w:lvl>
    <w:lvl w:ilvl="1">
      <w:start w:val="1"/>
      <w:numFmt w:val="lowerLetter"/>
      <w:lvlText w:val="%2)"/>
      <w:lvlJc w:val="left"/>
      <w:pPr>
        <w:tabs>
          <w:tab w:val="num" w:pos="1788"/>
        </w:tabs>
        <w:ind w:left="1788" w:hanging="360"/>
      </w:pPr>
      <w:rPr>
        <w:rFonts w:ascii="Arial" w:eastAsia="MS Mincho" w:hAnsi="Arial" w:cs="Arial" w:hint="default"/>
      </w:rPr>
    </w:lvl>
    <w:lvl w:ilvl="2">
      <w:numFmt w:val="bullet"/>
      <w:lvlText w:val="-"/>
      <w:lvlJc w:val="left"/>
      <w:pPr>
        <w:tabs>
          <w:tab w:val="num" w:pos="2688"/>
        </w:tabs>
        <w:ind w:left="2688" w:hanging="360"/>
      </w:pPr>
      <w:rPr>
        <w:rFonts w:ascii="Times New Roman" w:hAnsi="Times New Roman" w:cs="Times New Roman" w:hint="default"/>
      </w:rPr>
    </w:lvl>
    <w:lvl w:ilvl="3">
      <w:start w:val="1"/>
      <w:numFmt w:val="decimal"/>
      <w:lvlText w:val="%4)"/>
      <w:lvlJc w:val="left"/>
      <w:pPr>
        <w:tabs>
          <w:tab w:val="num" w:pos="0"/>
        </w:tabs>
        <w:ind w:left="3228" w:hanging="360"/>
      </w:pPr>
      <w:rPr>
        <w:rFonts w:ascii="Arial" w:eastAsia="MS Mincho" w:hAnsi="Arial" w:cs="Arial" w:hint="default"/>
      </w:rPr>
    </w:lvl>
    <w:lvl w:ilvl="4">
      <w:start w:val="1"/>
      <w:numFmt w:val="decimal"/>
      <w:lvlText w:val="%5."/>
      <w:lvlJc w:val="left"/>
      <w:pPr>
        <w:tabs>
          <w:tab w:val="num" w:pos="0"/>
        </w:tabs>
        <w:ind w:left="3948" w:hanging="360"/>
      </w:pPr>
      <w:rPr>
        <w:rFonts w:ascii="Arial" w:eastAsia="MS Mincho" w:hAnsi="Arial" w:cs="Arial" w:hint="default"/>
      </w:r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59" w15:restartNumberingAfterBreak="0">
    <w:nsid w:val="0000003C"/>
    <w:multiLevelType w:val="multilevel"/>
    <w:tmpl w:val="0000003C"/>
    <w:lvl w:ilvl="0">
      <w:start w:val="1"/>
      <w:numFmt w:val="decimal"/>
      <w:lvlText w:val="%1."/>
      <w:lvlJc w:val="left"/>
      <w:pPr>
        <w:tabs>
          <w:tab w:val="num" w:pos="1476"/>
        </w:tabs>
        <w:ind w:left="1476" w:hanging="396"/>
      </w:pPr>
      <w:rPr>
        <w:rFonts w:hint="default"/>
        <w:color w:val="auto"/>
      </w:rPr>
    </w:lvl>
    <w:lvl w:ilvl="1">
      <w:start w:val="1"/>
      <w:numFmt w:val="decimal"/>
      <w:lvlText w:val="%2)"/>
      <w:lvlJc w:val="left"/>
      <w:pPr>
        <w:tabs>
          <w:tab w:val="num" w:pos="1440"/>
        </w:tabs>
        <w:ind w:left="1440" w:hanging="360"/>
      </w:pPr>
      <w:rPr>
        <w:rFonts w:ascii="Arial" w:eastAsia="Times New Roman" w:hAnsi="Arial" w:cs="Arial" w:hint="default"/>
        <w:kern w:val="1"/>
        <w:sz w:val="18"/>
        <w:szCs w:val="18"/>
      </w:rPr>
    </w:lvl>
    <w:lvl w:ilvl="2">
      <w:numFmt w:val="bullet"/>
      <w:lvlText w:val=""/>
      <w:lvlJc w:val="left"/>
      <w:pPr>
        <w:tabs>
          <w:tab w:val="num" w:pos="0"/>
        </w:tabs>
        <w:ind w:left="2340" w:hanging="360"/>
      </w:pPr>
      <w:rPr>
        <w:rFonts w:ascii="Symbol" w:hAnsi="Symbol"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0" w15:restartNumberingAfterBreak="0">
    <w:nsid w:val="0000003D"/>
    <w:multiLevelType w:val="multilevel"/>
    <w:tmpl w:val="A6A8F1E0"/>
    <w:lvl w:ilvl="0">
      <w:start w:val="1"/>
      <w:numFmt w:val="decimal"/>
      <w:lvlText w:val="%1)"/>
      <w:lvlJc w:val="left"/>
      <w:pPr>
        <w:tabs>
          <w:tab w:val="num" w:pos="1068"/>
        </w:tabs>
        <w:ind w:left="1068" w:hanging="360"/>
      </w:pPr>
      <w:rPr>
        <w:rFonts w:asciiTheme="minorHAnsi" w:eastAsia="Times New Roman" w:hAnsiTheme="minorHAnsi" w:cstheme="minorHAnsi" w:hint="default"/>
        <w:strike w:val="0"/>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61" w15:restartNumberingAfterBreak="0">
    <w:nsid w:val="0000003E"/>
    <w:multiLevelType w:val="multilevel"/>
    <w:tmpl w:val="0000003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62" w15:restartNumberingAfterBreak="0">
    <w:nsid w:val="0000003F"/>
    <w:multiLevelType w:val="multilevel"/>
    <w:tmpl w:val="0000003F"/>
    <w:lvl w:ilvl="0">
      <w:start w:val="1"/>
      <w:numFmt w:val="decimal"/>
      <w:lvlText w:val="%1)"/>
      <w:lvlJc w:val="left"/>
      <w:pPr>
        <w:tabs>
          <w:tab w:val="num" w:pos="720"/>
        </w:tabs>
        <w:ind w:left="720" w:hanging="360"/>
      </w:pPr>
      <w:rPr>
        <w:rFonts w:ascii="Arial" w:eastAsia="MS Mincho" w:hAnsi="Arial" w:cs="Aria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3" w15:restartNumberingAfterBreak="0">
    <w:nsid w:val="00000040"/>
    <w:multiLevelType w:val="multilevel"/>
    <w:tmpl w:val="00000040"/>
    <w:lvl w:ilvl="0">
      <w:start w:val="1"/>
      <w:numFmt w:val="decimal"/>
      <w:lvlText w:val="%1)"/>
      <w:lvlJc w:val="left"/>
      <w:pPr>
        <w:tabs>
          <w:tab w:val="num" w:pos="720"/>
        </w:tabs>
        <w:ind w:left="720" w:hanging="360"/>
      </w:pPr>
      <w:rPr>
        <w:rFonts w:ascii="Arial" w:eastAsia="MS Mincho" w:hAnsi="Arial" w:cs="Aria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4" w15:restartNumberingAfterBreak="0">
    <w:nsid w:val="00000041"/>
    <w:multiLevelType w:val="multilevel"/>
    <w:tmpl w:val="A15022C8"/>
    <w:lvl w:ilvl="0">
      <w:start w:val="1"/>
      <w:numFmt w:val="decimal"/>
      <w:lvlText w:val="%1."/>
      <w:lvlJc w:val="left"/>
      <w:pPr>
        <w:tabs>
          <w:tab w:val="num" w:pos="1068"/>
        </w:tabs>
        <w:ind w:left="1068" w:hanging="360"/>
      </w:pPr>
      <w:rPr>
        <w:rFonts w:hint="default"/>
      </w:rPr>
    </w:lvl>
    <w:lvl w:ilvl="1">
      <w:start w:val="1"/>
      <w:numFmt w:val="lowerLetter"/>
      <w:lvlText w:val="%2)"/>
      <w:lvlJc w:val="left"/>
      <w:pPr>
        <w:tabs>
          <w:tab w:val="num" w:pos="1788"/>
        </w:tabs>
        <w:ind w:left="1788" w:hanging="360"/>
      </w:pPr>
      <w:rPr>
        <w:rFonts w:ascii="Arial" w:eastAsia="MS Mincho" w:hAnsi="Arial" w:cs="Arial" w:hint="default"/>
      </w:rPr>
    </w:lvl>
    <w:lvl w:ilvl="2">
      <w:numFmt w:val="bullet"/>
      <w:lvlText w:val="-"/>
      <w:lvlJc w:val="left"/>
      <w:pPr>
        <w:tabs>
          <w:tab w:val="num" w:pos="2688"/>
        </w:tabs>
        <w:ind w:left="2688" w:hanging="360"/>
      </w:pPr>
      <w:rPr>
        <w:rFonts w:ascii="Times New Roman" w:hAnsi="Times New Roman" w:cs="Times New Roman" w:hint="default"/>
      </w:rPr>
    </w:lvl>
    <w:lvl w:ilvl="3">
      <w:start w:val="1"/>
      <w:numFmt w:val="decimal"/>
      <w:lvlText w:val="%4)"/>
      <w:lvlJc w:val="left"/>
      <w:pPr>
        <w:tabs>
          <w:tab w:val="num" w:pos="0"/>
        </w:tabs>
        <w:ind w:left="3228" w:hanging="360"/>
      </w:pPr>
      <w:rPr>
        <w:rFonts w:ascii="Arial" w:eastAsia="MS Mincho" w:hAnsi="Arial" w:cs="Arial" w:hint="default"/>
      </w:rPr>
    </w:lvl>
    <w:lvl w:ilvl="4">
      <w:start w:val="1"/>
      <w:numFmt w:val="decimal"/>
      <w:lvlText w:val="%5."/>
      <w:lvlJc w:val="left"/>
      <w:pPr>
        <w:tabs>
          <w:tab w:val="num" w:pos="0"/>
        </w:tabs>
        <w:ind w:left="3948" w:hanging="360"/>
      </w:pPr>
      <w:rPr>
        <w:rFonts w:ascii="Arial" w:eastAsia="MS Mincho" w:hAnsi="Arial" w:cs="Arial" w:hint="default"/>
      </w:r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65" w15:restartNumberingAfterBreak="0">
    <w:nsid w:val="00000042"/>
    <w:multiLevelType w:val="multilevel"/>
    <w:tmpl w:val="00000042"/>
    <w:lvl w:ilvl="0">
      <w:start w:val="32"/>
      <w:numFmt w:val="decimal"/>
      <w:lvlText w:val="%1."/>
      <w:lvlJc w:val="left"/>
      <w:pPr>
        <w:tabs>
          <w:tab w:val="num" w:pos="0"/>
        </w:tabs>
        <w:ind w:left="645" w:hanging="645"/>
      </w:pPr>
    </w:lvl>
    <w:lvl w:ilvl="1">
      <w:start w:val="2"/>
      <w:numFmt w:val="decimal"/>
      <w:lvlText w:val="%1.%2."/>
      <w:lvlJc w:val="left"/>
      <w:pPr>
        <w:tabs>
          <w:tab w:val="num" w:pos="0"/>
        </w:tabs>
        <w:ind w:left="1212" w:hanging="645"/>
      </w:pPr>
    </w:lvl>
    <w:lvl w:ilvl="2">
      <w:start w:val="1"/>
      <w:numFmt w:val="lowerLetter"/>
      <w:lvlText w:val="%3)"/>
      <w:lvlJc w:val="left"/>
      <w:pPr>
        <w:tabs>
          <w:tab w:val="num" w:pos="0"/>
        </w:tabs>
        <w:ind w:left="1854" w:hanging="720"/>
      </w:pPr>
      <w:rPr>
        <w:rFonts w:ascii="Times New Roman" w:eastAsia="Calibri" w:hAnsi="Times New Roman" w:cs="Times New Roman"/>
      </w:r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66" w15:restartNumberingAfterBreak="0">
    <w:nsid w:val="00000043"/>
    <w:multiLevelType w:val="multilevel"/>
    <w:tmpl w:val="78E68276"/>
    <w:lvl w:ilvl="0">
      <w:start w:val="1"/>
      <w:numFmt w:val="decimal"/>
      <w:lvlText w:val="%1."/>
      <w:lvlJc w:val="left"/>
      <w:pPr>
        <w:tabs>
          <w:tab w:val="num" w:pos="360"/>
        </w:tabs>
        <w:ind w:left="360" w:hanging="360"/>
      </w:pPr>
      <w:rPr>
        <w:rFonts w:asciiTheme="minorHAnsi" w:eastAsia="MS Mincho" w:hAnsiTheme="minorHAnsi" w:cstheme="minorHAnsi" w:hint="default"/>
        <w:strike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7" w15:restartNumberingAfterBreak="0">
    <w:nsid w:val="0FD0614E"/>
    <w:multiLevelType w:val="multilevel"/>
    <w:tmpl w:val="05E8F898"/>
    <w:lvl w:ilvl="0">
      <w:start w:val="6"/>
      <w:numFmt w:val="decimal"/>
      <w:lvlText w:val="%1."/>
      <w:lvlJc w:val="left"/>
      <w:pPr>
        <w:tabs>
          <w:tab w:val="num" w:pos="1068"/>
        </w:tabs>
        <w:ind w:left="1068" w:hanging="360"/>
      </w:pPr>
      <w:rPr>
        <w:rFonts w:hint="default"/>
        <w:color w:val="auto"/>
        <w:sz w:val="22"/>
        <w:szCs w:val="22"/>
      </w:rPr>
    </w:lvl>
    <w:lvl w:ilvl="1">
      <w:start w:val="1"/>
      <w:numFmt w:val="lowerLetter"/>
      <w:lvlText w:val="%2)"/>
      <w:lvlJc w:val="left"/>
      <w:pPr>
        <w:tabs>
          <w:tab w:val="num" w:pos="1788"/>
        </w:tabs>
        <w:ind w:left="1788" w:hanging="360"/>
      </w:pPr>
      <w:rPr>
        <w:rFonts w:ascii="Arial" w:eastAsia="MS Mincho" w:hAnsi="Arial" w:cs="Arial" w:hint="default"/>
      </w:rPr>
    </w:lvl>
    <w:lvl w:ilvl="2">
      <w:numFmt w:val="bullet"/>
      <w:lvlText w:val="-"/>
      <w:lvlJc w:val="left"/>
      <w:pPr>
        <w:tabs>
          <w:tab w:val="num" w:pos="2688"/>
        </w:tabs>
        <w:ind w:left="2688" w:hanging="360"/>
      </w:pPr>
      <w:rPr>
        <w:rFonts w:ascii="Times New Roman" w:hAnsi="Times New Roman" w:cs="Times New Roman" w:hint="default"/>
      </w:rPr>
    </w:lvl>
    <w:lvl w:ilvl="3">
      <w:start w:val="1"/>
      <w:numFmt w:val="decimal"/>
      <w:lvlText w:val="%4)"/>
      <w:lvlJc w:val="left"/>
      <w:pPr>
        <w:tabs>
          <w:tab w:val="num" w:pos="0"/>
        </w:tabs>
        <w:ind w:left="3228" w:hanging="360"/>
      </w:pPr>
      <w:rPr>
        <w:rFonts w:ascii="Arial" w:eastAsia="MS Mincho" w:hAnsi="Arial" w:cs="Arial" w:hint="default"/>
      </w:rPr>
    </w:lvl>
    <w:lvl w:ilvl="4">
      <w:start w:val="1"/>
      <w:numFmt w:val="decimal"/>
      <w:lvlText w:val="%5."/>
      <w:lvlJc w:val="left"/>
      <w:pPr>
        <w:tabs>
          <w:tab w:val="num" w:pos="0"/>
        </w:tabs>
        <w:ind w:left="3948" w:hanging="360"/>
      </w:pPr>
      <w:rPr>
        <w:rFonts w:ascii="Arial" w:eastAsia="MS Mincho" w:hAnsi="Arial" w:cs="Arial"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68" w15:restartNumberingAfterBreak="0">
    <w:nsid w:val="62849D84"/>
    <w:multiLevelType w:val="multilevel"/>
    <w:tmpl w:val="62849D84"/>
    <w:name w:val="Lista numerowana 24"/>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9"/>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9" w15:restartNumberingAfterBreak="0">
    <w:nsid w:val="62849D8E"/>
    <w:multiLevelType w:val="multilevel"/>
    <w:tmpl w:val="62849D8E"/>
    <w:name w:val="Lista numerowana 34"/>
    <w:lvl w:ilvl="0">
      <w:start w:val="1"/>
      <w:numFmt w:val="decimal"/>
      <w:lvlText w:val="%1."/>
      <w:lvlJc w:val="left"/>
      <w:rPr>
        <w:rFonts w:ascii="Times New Roman" w:hAnsi="Times New Roman"/>
        <w:dstrike w:val="0"/>
        <w:w w:val="100"/>
        <w:sz w:val="24"/>
      </w:rPr>
    </w:lvl>
    <w:lvl w:ilvl="1">
      <w:start w:val="1"/>
      <w:numFmt w:val="decimal"/>
      <w:lvlText w:val="%2)"/>
      <w:lvlJc w:val="left"/>
      <w:rPr>
        <w:rFonts w:ascii="Times New Roman" w:hAnsi="Times New Roman"/>
        <w:dstrike w:val="0"/>
        <w:w w:val="100"/>
        <w:sz w:val="24"/>
      </w:rPr>
    </w:lvl>
    <w:lvl w:ilvl="2">
      <w:start w:val="1"/>
      <w:numFmt w:val="lowerLetter"/>
      <w:lvlText w:val="%3)"/>
      <w:lvlJc w:val="left"/>
      <w:rPr>
        <w:rFonts w:ascii="Arial" w:hAnsi="Arial"/>
        <w:dstrike w:val="0"/>
        <w:spacing w:val="0"/>
        <w:w w:val="99"/>
        <w:sz w:val="24"/>
      </w:rPr>
    </w:lvl>
    <w:lvl w:ilvl="3">
      <w:numFmt w:val="bullet"/>
      <w:lvlText w:val="•"/>
      <w:lvlJc w:val="left"/>
      <w:rPr>
        <w:dstrike w:val="0"/>
      </w:rPr>
    </w:lvl>
    <w:lvl w:ilvl="4">
      <w:numFmt w:val="bullet"/>
      <w:lvlText w:val="•"/>
      <w:lvlJc w:val="left"/>
      <w:rPr>
        <w:dstrike w:val="0"/>
      </w:rPr>
    </w:lvl>
    <w:lvl w:ilvl="5">
      <w:numFmt w:val="bullet"/>
      <w:lvlText w:val="•"/>
      <w:lvlJc w:val="left"/>
      <w:rPr>
        <w:dstrike w:val="0"/>
      </w:rPr>
    </w:lvl>
    <w:lvl w:ilvl="6">
      <w:numFmt w:val="bullet"/>
      <w:lvlText w:val="•"/>
      <w:lvlJc w:val="left"/>
      <w:rPr>
        <w:dstrike w:val="0"/>
      </w:rPr>
    </w:lvl>
    <w:lvl w:ilvl="7">
      <w:numFmt w:val="bullet"/>
      <w:lvlText w:val="•"/>
      <w:lvlJc w:val="left"/>
      <w:rPr>
        <w:dstrike w:val="0"/>
      </w:rPr>
    </w:lvl>
    <w:lvl w:ilvl="8">
      <w:numFmt w:val="bullet"/>
      <w:lvlText w:val="•"/>
      <w:lvlJc w:val="left"/>
      <w:rPr>
        <w:dstrike w:val="0"/>
      </w:rPr>
    </w:lvl>
  </w:abstractNum>
  <w:abstractNum w:abstractNumId="70" w15:restartNumberingAfterBreak="0">
    <w:nsid w:val="7395640B"/>
    <w:multiLevelType w:val="singleLevel"/>
    <w:tmpl w:val="43C8A708"/>
    <w:name w:val="WW8Num11"/>
    <w:lvl w:ilvl="0">
      <w:start w:val="1"/>
      <w:numFmt w:val="decimal"/>
      <w:lvlText w:val="%1."/>
      <w:lvlJc w:val="left"/>
      <w:pPr>
        <w:ind w:left="1080" w:hanging="360"/>
      </w:pPr>
      <w:rPr>
        <w:rFonts w:ascii="Arial" w:hAnsi="Arial" w:cs="Arial" w:hint="default"/>
        <w:i w:val="0"/>
        <w:strike w:val="0"/>
      </w:rPr>
    </w:lvl>
  </w:abstractNum>
  <w:num w:numId="1">
    <w:abstractNumId w:val="0"/>
  </w:num>
  <w:num w:numId="2">
    <w:abstractNumId w:val="1"/>
  </w:num>
  <w:num w:numId="3">
    <w:abstractNumId w:val="2"/>
  </w:num>
  <w:num w:numId="4">
    <w:abstractNumId w:val="3"/>
  </w:num>
  <w:num w:numId="5">
    <w:abstractNumId w:val="6"/>
  </w:num>
  <w:num w:numId="6">
    <w:abstractNumId w:val="7"/>
  </w:num>
  <w:num w:numId="7">
    <w:abstractNumId w:val="8"/>
  </w:num>
  <w:num w:numId="8">
    <w:abstractNumId w:val="9"/>
  </w:num>
  <w:num w:numId="9">
    <w:abstractNumId w:val="10"/>
  </w:num>
  <w:num w:numId="10">
    <w:abstractNumId w:val="11"/>
  </w:num>
  <w:num w:numId="11">
    <w:abstractNumId w:val="12"/>
  </w:num>
  <w:num w:numId="12">
    <w:abstractNumId w:val="13"/>
  </w:num>
  <w:num w:numId="13">
    <w:abstractNumId w:val="14"/>
  </w:num>
  <w:num w:numId="14">
    <w:abstractNumId w:val="16"/>
  </w:num>
  <w:num w:numId="15">
    <w:abstractNumId w:val="18"/>
  </w:num>
  <w:num w:numId="16">
    <w:abstractNumId w:val="19"/>
  </w:num>
  <w:num w:numId="17">
    <w:abstractNumId w:val="20"/>
  </w:num>
  <w:num w:numId="18">
    <w:abstractNumId w:val="21"/>
  </w:num>
  <w:num w:numId="19">
    <w:abstractNumId w:val="22"/>
  </w:num>
  <w:num w:numId="20">
    <w:abstractNumId w:val="23"/>
  </w:num>
  <w:num w:numId="21">
    <w:abstractNumId w:val="24"/>
  </w:num>
  <w:num w:numId="22">
    <w:abstractNumId w:val="25"/>
  </w:num>
  <w:num w:numId="23">
    <w:abstractNumId w:val="26"/>
  </w:num>
  <w:num w:numId="24">
    <w:abstractNumId w:val="27"/>
  </w:num>
  <w:num w:numId="25">
    <w:abstractNumId w:val="28"/>
  </w:num>
  <w:num w:numId="26">
    <w:abstractNumId w:val="30"/>
  </w:num>
  <w:num w:numId="27">
    <w:abstractNumId w:val="32"/>
  </w:num>
  <w:num w:numId="28">
    <w:abstractNumId w:val="33"/>
  </w:num>
  <w:num w:numId="29">
    <w:abstractNumId w:val="34"/>
  </w:num>
  <w:num w:numId="30">
    <w:abstractNumId w:val="35"/>
  </w:num>
  <w:num w:numId="31">
    <w:abstractNumId w:val="36"/>
  </w:num>
  <w:num w:numId="32">
    <w:abstractNumId w:val="37"/>
  </w:num>
  <w:num w:numId="33">
    <w:abstractNumId w:val="38"/>
  </w:num>
  <w:num w:numId="34">
    <w:abstractNumId w:val="39"/>
  </w:num>
  <w:num w:numId="35">
    <w:abstractNumId w:val="40"/>
  </w:num>
  <w:num w:numId="36">
    <w:abstractNumId w:val="41"/>
  </w:num>
  <w:num w:numId="37">
    <w:abstractNumId w:val="43"/>
  </w:num>
  <w:num w:numId="38">
    <w:abstractNumId w:val="44"/>
  </w:num>
  <w:num w:numId="39">
    <w:abstractNumId w:val="45"/>
  </w:num>
  <w:num w:numId="40">
    <w:abstractNumId w:val="46"/>
  </w:num>
  <w:num w:numId="41">
    <w:abstractNumId w:val="47"/>
  </w:num>
  <w:num w:numId="42">
    <w:abstractNumId w:val="48"/>
  </w:num>
  <w:num w:numId="43">
    <w:abstractNumId w:val="50"/>
  </w:num>
  <w:num w:numId="44">
    <w:abstractNumId w:val="51"/>
  </w:num>
  <w:num w:numId="45">
    <w:abstractNumId w:val="54"/>
  </w:num>
  <w:num w:numId="46">
    <w:abstractNumId w:val="55"/>
  </w:num>
  <w:num w:numId="47">
    <w:abstractNumId w:val="56"/>
  </w:num>
  <w:num w:numId="48">
    <w:abstractNumId w:val="57"/>
  </w:num>
  <w:num w:numId="49">
    <w:abstractNumId w:val="58"/>
  </w:num>
  <w:num w:numId="50">
    <w:abstractNumId w:val="59"/>
  </w:num>
  <w:num w:numId="51">
    <w:abstractNumId w:val="60"/>
  </w:num>
  <w:num w:numId="52">
    <w:abstractNumId w:val="61"/>
  </w:num>
  <w:num w:numId="53">
    <w:abstractNumId w:val="62"/>
  </w:num>
  <w:num w:numId="54">
    <w:abstractNumId w:val="63"/>
  </w:num>
  <w:num w:numId="55">
    <w:abstractNumId w:val="64"/>
  </w:num>
  <w:num w:numId="56">
    <w:abstractNumId w:val="65"/>
  </w:num>
  <w:num w:numId="57">
    <w:abstractNumId w:val="66"/>
  </w:num>
  <w:num w:numId="58">
    <w:abstractNumId w:val="70"/>
  </w:num>
  <w:num w:numId="59">
    <w:abstractNumId w:val="68"/>
  </w:num>
  <w:num w:numId="60">
    <w:abstractNumId w:val="69"/>
  </w:num>
  <w:num w:numId="61">
    <w:abstractNumId w:val="67"/>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1BF"/>
    <w:rsid w:val="00004102"/>
    <w:rsid w:val="0003255E"/>
    <w:rsid w:val="00092415"/>
    <w:rsid w:val="000C0315"/>
    <w:rsid w:val="00115D37"/>
    <w:rsid w:val="00135ABC"/>
    <w:rsid w:val="00161C89"/>
    <w:rsid w:val="001717B6"/>
    <w:rsid w:val="001915C5"/>
    <w:rsid w:val="00197CD5"/>
    <w:rsid w:val="001A2180"/>
    <w:rsid w:val="001B12BE"/>
    <w:rsid w:val="001D76F4"/>
    <w:rsid w:val="00230BE0"/>
    <w:rsid w:val="0027068C"/>
    <w:rsid w:val="002B139C"/>
    <w:rsid w:val="002B4D26"/>
    <w:rsid w:val="00305895"/>
    <w:rsid w:val="00317261"/>
    <w:rsid w:val="0033082F"/>
    <w:rsid w:val="003320CE"/>
    <w:rsid w:val="0039190E"/>
    <w:rsid w:val="003A5D11"/>
    <w:rsid w:val="003E4460"/>
    <w:rsid w:val="00476741"/>
    <w:rsid w:val="004826BB"/>
    <w:rsid w:val="004C16E1"/>
    <w:rsid w:val="00506820"/>
    <w:rsid w:val="00544171"/>
    <w:rsid w:val="0055043D"/>
    <w:rsid w:val="00550B3F"/>
    <w:rsid w:val="006241CB"/>
    <w:rsid w:val="00846F0D"/>
    <w:rsid w:val="00882F18"/>
    <w:rsid w:val="008E29EB"/>
    <w:rsid w:val="009D54C2"/>
    <w:rsid w:val="00A01AD5"/>
    <w:rsid w:val="00A151BF"/>
    <w:rsid w:val="00A2656F"/>
    <w:rsid w:val="00A52A9D"/>
    <w:rsid w:val="00A908D0"/>
    <w:rsid w:val="00AD5097"/>
    <w:rsid w:val="00B11CE3"/>
    <w:rsid w:val="00B14A4A"/>
    <w:rsid w:val="00B56256"/>
    <w:rsid w:val="00B871E6"/>
    <w:rsid w:val="00BB4548"/>
    <w:rsid w:val="00BE6FFF"/>
    <w:rsid w:val="00BF4C82"/>
    <w:rsid w:val="00C074DB"/>
    <w:rsid w:val="00C26683"/>
    <w:rsid w:val="00C47376"/>
    <w:rsid w:val="00C77BC4"/>
    <w:rsid w:val="00C97FB4"/>
    <w:rsid w:val="00CC69AE"/>
    <w:rsid w:val="00CD5B0A"/>
    <w:rsid w:val="00CE035D"/>
    <w:rsid w:val="00D13986"/>
    <w:rsid w:val="00D20473"/>
    <w:rsid w:val="00D271A4"/>
    <w:rsid w:val="00D46D49"/>
    <w:rsid w:val="00D54ACF"/>
    <w:rsid w:val="00DD68A9"/>
    <w:rsid w:val="00E04CCD"/>
    <w:rsid w:val="00E2448B"/>
    <w:rsid w:val="00E60AD5"/>
    <w:rsid w:val="00E73065"/>
    <w:rsid w:val="00EC7729"/>
    <w:rsid w:val="00EE50AE"/>
    <w:rsid w:val="00F26F16"/>
    <w:rsid w:val="00F635C8"/>
    <w:rsid w:val="00F752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A9987B5"/>
  <w15:docId w15:val="{DC8F2380-51FE-4D9A-909E-696907ACB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uppressAutoHyphens/>
      <w:spacing w:after="160" w:line="256" w:lineRule="auto"/>
    </w:pPr>
    <w:rPr>
      <w:rFonts w:ascii="Calibri" w:eastAsia="Calibri" w:hAnsi="Calibri"/>
      <w:sz w:val="22"/>
      <w:szCs w:val="22"/>
      <w:lang w:eastAsia="ar-SA"/>
    </w:rPr>
  </w:style>
  <w:style w:type="paragraph" w:styleId="Nagwek1">
    <w:name w:val="heading 1"/>
    <w:basedOn w:val="Normalny"/>
    <w:next w:val="Nagwek2"/>
    <w:qFormat/>
    <w:pPr>
      <w:numPr>
        <w:numId w:val="1"/>
      </w:numPr>
      <w:tabs>
        <w:tab w:val="left" w:pos="432"/>
      </w:tabs>
      <w:spacing w:before="200" w:after="0" w:line="240" w:lineRule="auto"/>
      <w:ind w:left="431" w:hanging="431"/>
      <w:jc w:val="both"/>
      <w:outlineLvl w:val="0"/>
    </w:pPr>
    <w:rPr>
      <w:rFonts w:ascii="Arial" w:eastAsia="Times New Roman" w:hAnsi="Arial" w:cs="Arial"/>
      <w:b/>
      <w:bCs/>
      <w:kern w:val="1"/>
      <w:lang w:val="x-none"/>
    </w:rPr>
  </w:style>
  <w:style w:type="paragraph" w:styleId="Nagwek2">
    <w:name w:val="heading 2"/>
    <w:basedOn w:val="Normalny"/>
    <w:next w:val="Normalny"/>
    <w:qFormat/>
    <w:pPr>
      <w:keepNext/>
      <w:numPr>
        <w:ilvl w:val="1"/>
        <w:numId w:val="1"/>
      </w:numPr>
      <w:spacing w:after="0" w:line="240" w:lineRule="auto"/>
      <w:jc w:val="both"/>
      <w:outlineLvl w:val="1"/>
    </w:pPr>
    <w:rPr>
      <w:rFonts w:ascii="Arial" w:eastAsia="Times New Roman" w:hAnsi="Arial" w:cs="Arial"/>
      <w:b/>
      <w:bCs/>
      <w:sz w:val="24"/>
      <w:szCs w:val="20"/>
    </w:rPr>
  </w:style>
  <w:style w:type="paragraph" w:styleId="Nagwek4">
    <w:name w:val="heading 4"/>
    <w:basedOn w:val="Normalny"/>
    <w:next w:val="Tekstpodstawowy"/>
    <w:qFormat/>
    <w:pPr>
      <w:keepNext/>
      <w:numPr>
        <w:ilvl w:val="3"/>
        <w:numId w:val="1"/>
      </w:numPr>
      <w:tabs>
        <w:tab w:val="left" w:pos="864"/>
      </w:tabs>
      <w:spacing w:before="60" w:after="60" w:line="240" w:lineRule="auto"/>
      <w:outlineLvl w:val="3"/>
    </w:pPr>
    <w:rPr>
      <w:rFonts w:ascii="Times New Roman" w:eastAsia="Times New Roman" w:hAnsi="Times New Roman"/>
      <w:bCs/>
      <w:sz w:val="24"/>
      <w:szCs w:val="24"/>
    </w:rPr>
  </w:style>
  <w:style w:type="paragraph" w:styleId="Nagwek5">
    <w:name w:val="heading 5"/>
    <w:basedOn w:val="Normalny"/>
    <w:next w:val="Normalny"/>
    <w:qFormat/>
    <w:pPr>
      <w:keepNext/>
      <w:numPr>
        <w:ilvl w:val="4"/>
        <w:numId w:val="1"/>
      </w:numPr>
      <w:spacing w:after="0" w:line="240" w:lineRule="auto"/>
      <w:jc w:val="center"/>
      <w:outlineLvl w:val="4"/>
    </w:pPr>
    <w:rPr>
      <w:rFonts w:ascii="Arial" w:eastAsia="Times New Roman" w:hAnsi="Arial" w:cs="Arial"/>
      <w:b/>
      <w:sz w:val="28"/>
      <w:szCs w:val="20"/>
    </w:rPr>
  </w:style>
  <w:style w:type="paragraph" w:styleId="Nagwek6">
    <w:name w:val="heading 6"/>
    <w:basedOn w:val="Normalny"/>
    <w:next w:val="Normalny"/>
    <w:qFormat/>
    <w:pPr>
      <w:numPr>
        <w:ilvl w:val="5"/>
        <w:numId w:val="1"/>
      </w:numPr>
      <w:tabs>
        <w:tab w:val="left" w:pos="1152"/>
      </w:tabs>
      <w:spacing w:before="240" w:after="60" w:line="240" w:lineRule="auto"/>
      <w:outlineLvl w:val="5"/>
    </w:pPr>
    <w:rPr>
      <w:rFonts w:ascii="Times New Roman" w:eastAsia="Times New Roman" w:hAnsi="Times New Roman"/>
      <w:b/>
      <w:bCs/>
    </w:rPr>
  </w:style>
  <w:style w:type="paragraph" w:styleId="Nagwek7">
    <w:name w:val="heading 7"/>
    <w:basedOn w:val="Normalny"/>
    <w:next w:val="Normalny"/>
    <w:qFormat/>
    <w:pPr>
      <w:numPr>
        <w:ilvl w:val="6"/>
        <w:numId w:val="1"/>
      </w:numPr>
      <w:tabs>
        <w:tab w:val="left" w:pos="1296"/>
      </w:tabs>
      <w:spacing w:before="240" w:after="60" w:line="240" w:lineRule="auto"/>
      <w:outlineLvl w:val="6"/>
    </w:pPr>
    <w:rPr>
      <w:rFonts w:ascii="Times New Roman" w:eastAsia="Times New Roman" w:hAnsi="Times New Roman"/>
      <w:sz w:val="24"/>
      <w:szCs w:val="24"/>
    </w:rPr>
  </w:style>
  <w:style w:type="paragraph" w:styleId="Nagwek8">
    <w:name w:val="heading 8"/>
    <w:basedOn w:val="Normalny"/>
    <w:next w:val="Normalny"/>
    <w:qFormat/>
    <w:pPr>
      <w:numPr>
        <w:ilvl w:val="7"/>
        <w:numId w:val="1"/>
      </w:numPr>
      <w:tabs>
        <w:tab w:val="left" w:pos="1440"/>
      </w:tabs>
      <w:spacing w:before="240" w:after="60" w:line="240" w:lineRule="auto"/>
      <w:outlineLvl w:val="7"/>
    </w:pPr>
    <w:rPr>
      <w:rFonts w:ascii="Times New Roman" w:eastAsia="Times New Roman" w:hAnsi="Times New Roman"/>
      <w:i/>
      <w:iCs/>
      <w:sz w:val="24"/>
      <w:szCs w:val="24"/>
    </w:rPr>
  </w:style>
  <w:style w:type="paragraph" w:styleId="Nagwek9">
    <w:name w:val="heading 9"/>
    <w:basedOn w:val="Normalny"/>
    <w:next w:val="Normalny"/>
    <w:qFormat/>
    <w:pPr>
      <w:numPr>
        <w:ilvl w:val="8"/>
        <w:numId w:val="1"/>
      </w:numPr>
      <w:tabs>
        <w:tab w:val="left" w:pos="1584"/>
      </w:tabs>
      <w:spacing w:before="240" w:after="60" w:line="240" w:lineRule="auto"/>
      <w:outlineLvl w:val="8"/>
    </w:pPr>
    <w:rPr>
      <w:rFonts w:ascii="Arial" w:eastAsia="Times New Roman" w:hAnsi="Arial" w:cs="Ari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Arial" w:eastAsia="MS Mincho" w:hAnsi="Arial" w:cs="Arial"/>
      <w:kern w:val="1"/>
    </w:rPr>
  </w:style>
  <w:style w:type="character" w:customStyle="1" w:styleId="WW8Num1z1">
    <w:name w:val="WW8Num1z1"/>
  </w:style>
  <w:style w:type="character" w:customStyle="1" w:styleId="WW8Num1z2">
    <w:name w:val="WW8Num1z2"/>
    <w:rPr>
      <w:rFonts w:ascii="Symbol" w:eastAsia="Calibri" w:hAnsi="Symbol" w:cs="Times New Roman" w:hint="default"/>
      <w:b w:val="0"/>
      <w:i/>
    </w:rPr>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eastAsia="MS Mincho" w:hAnsi="Times New Roman" w:cs="Times New Roman" w:hint="default"/>
      <w:b w:val="0"/>
      <w:i w:val="0"/>
      <w:color w:val="auto"/>
      <w:sz w:val="24"/>
      <w:szCs w:val="24"/>
    </w:rPr>
  </w:style>
  <w:style w:type="character" w:customStyle="1" w:styleId="WW8Num2z1">
    <w:name w:val="WW8Num2z1"/>
    <w:rPr>
      <w:rFonts w:ascii="Arial" w:eastAsia="MS Mincho" w:hAnsi="Arial" w:cs="Arial" w:hint="default"/>
    </w:rPr>
  </w:style>
  <w:style w:type="character" w:customStyle="1" w:styleId="WW8Num3z0">
    <w:name w:val="WW8Num3z0"/>
    <w:rPr>
      <w:rFonts w:eastAsia="MS Mincho" w:cs="Arial"/>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eastAsia="MS Mincho"/>
    </w:rPr>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color w:val="000000"/>
    </w:rPr>
  </w:style>
  <w:style w:type="character" w:customStyle="1" w:styleId="WW8Num6z1">
    <w:name w:val="WW8Num6z1"/>
  </w:style>
  <w:style w:type="character" w:customStyle="1" w:styleId="WW8Num6z2">
    <w:name w:val="WW8Num6z2"/>
    <w:rPr>
      <w:rFonts w:hint="default"/>
      <w:b w:val="0"/>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b w:val="0"/>
      <w:i w:val="0"/>
      <w:color w:val="auto"/>
      <w:sz w:val="24"/>
    </w:rPr>
  </w:style>
  <w:style w:type="character" w:customStyle="1" w:styleId="WW8Num7z1">
    <w:name w:val="WW8Num7z1"/>
    <w:rPr>
      <w:rFonts w:ascii="Times New Roman" w:hAnsi="Times New Roman" w:cs="Times New Roman" w:hint="default"/>
      <w:b w:val="0"/>
      <w:i w:val="0"/>
      <w:color w:val="auto"/>
      <w:sz w:val="24"/>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Arial" w:eastAsia="Times New Roman" w:hAnsi="Arial" w:cs="Arial"/>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Arial" w:eastAsia="MS Mincho" w:hAnsi="Arial" w:cs="Arial"/>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Arial" w:hAnsi="Arial" w:cs="Arial" w:hint="default"/>
      <w:kern w:val="1"/>
      <w:sz w:val="22"/>
      <w:szCs w:val="22"/>
      <w:shd w:val="clear" w:color="auto" w:fill="FF0000"/>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b w:val="0"/>
      <w:i w:val="0"/>
      <w:color w:val="auto"/>
      <w:sz w:val="24"/>
    </w:rPr>
  </w:style>
  <w:style w:type="character" w:customStyle="1" w:styleId="WW8Num12z1">
    <w:name w:val="WW8Num12z1"/>
    <w:rPr>
      <w:rFonts w:ascii="Times New Roman" w:eastAsia="Times New Roman" w:hAnsi="Times New Roman" w:cs="Times New Roman" w:hint="default"/>
      <w:b w:val="0"/>
      <w:i w:val="0"/>
      <w:color w:val="auto"/>
      <w:sz w:val="24"/>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eastAsia="Times New Roman" w:hAnsi="Arial" w:cs="Arial" w:hint="default"/>
    </w:rPr>
  </w:style>
  <w:style w:type="character" w:customStyle="1" w:styleId="WW8Num13z1">
    <w:name w:val="WW8Num13z1"/>
  </w:style>
  <w:style w:type="character" w:customStyle="1" w:styleId="WW8Num13z2">
    <w:name w:val="WW8Num13z2"/>
    <w:rPr>
      <w:rFonts w:ascii="Arial" w:eastAsia="Times New Roman" w:hAnsi="Arial"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Arial" w:eastAsia="Times New Roman" w:hAnsi="Arial" w:cs="Arial"/>
      <w:kern w:val="1"/>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eastAsia="MS Mincho" w:hAnsi="Arial" w:cs="Arial" w:hint="default"/>
      <w:kern w:val="1"/>
      <w:sz w:val="22"/>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color w:val="auto"/>
    </w:rPr>
  </w:style>
  <w:style w:type="character" w:customStyle="1" w:styleId="WW8Num16z1">
    <w:name w:val="WW8Num16z1"/>
    <w:rPr>
      <w:rFonts w:ascii="Arial" w:eastAsia="Times New Roman" w:hAnsi="Arial" w:cs="Arial" w:hint="default"/>
      <w:kern w:val="1"/>
      <w:sz w:val="18"/>
      <w:szCs w:val="18"/>
    </w:rPr>
  </w:style>
  <w:style w:type="character" w:customStyle="1" w:styleId="WW8Num16z2">
    <w:name w:val="WW8Num16z2"/>
    <w:rPr>
      <w:rFonts w:ascii="Symbol" w:eastAsia="Times New Roman" w:hAnsi="Symbol" w:cs="Times New Roman" w:hint="default"/>
    </w:rPr>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hint="default"/>
      <w:b w:val="0"/>
      <w:i w:val="0"/>
      <w:color w:val="auto"/>
      <w:sz w:val="24"/>
    </w:rPr>
  </w:style>
  <w:style w:type="character" w:customStyle="1" w:styleId="WW8Num17z1">
    <w:name w:val="WW8Num17z1"/>
    <w:rPr>
      <w:rFonts w:ascii="Times New Roman" w:hAnsi="Times New Roman" w:cs="Times New Roman" w:hint="default"/>
      <w:b w:val="0"/>
      <w:i w:val="0"/>
      <w:color w:val="auto"/>
      <w:sz w:val="24"/>
    </w:rPr>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eastAsia="Times New Roman" w:hAnsi="Arial" w:cs="Arial"/>
      <w:kern w:val="1"/>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eastAsia="Times New Roman" w:hAnsi="Arial" w:cs="Arial" w:hint="default"/>
      <w:kern w:val="1"/>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cs="Arial"/>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hint="default"/>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Arial" w:eastAsia="Times New Roman" w:hAnsi="Arial" w:cs="Arial" w:hint="default"/>
      <w:i/>
      <w:color w:val="auto"/>
      <w:kern w:val="1"/>
      <w:sz w:val="22"/>
      <w:szCs w:val="22"/>
    </w:rPr>
  </w:style>
  <w:style w:type="character" w:customStyle="1" w:styleId="WW8Num22z1">
    <w:name w:val="WW8Num22z1"/>
    <w:rPr>
      <w:rFonts w:ascii="Times New Roman" w:eastAsia="Calibri" w:hAnsi="Times New Roman" w:cs="Times New Roman"/>
    </w:rPr>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hint="default"/>
      <w:kern w:val="1"/>
      <w14:shadow w14:blurRad="50800" w14:dist="38100" w14:dir="2700000" w14:sx="100000" w14:sy="100000" w14:kx="0" w14:ky="0" w14:algn="tl">
        <w14:srgbClr w14:val="000000">
          <w14:alpha w14:val="60000"/>
        </w14:srgbClr>
      </w14:shadow>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ascii="Arial" w:eastAsia="MS Mincho" w:hAnsi="Arial" w:cs="Arial"/>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Arial" w:eastAsia="Times New Roman" w:hAnsi="Arial" w:cs="Arial"/>
      <w:kern w:val="1"/>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Arial" w:eastAsia="Times New Roman" w:hAnsi="Arial" w:cs="Arial" w:hint="default"/>
    </w:rPr>
  </w:style>
  <w:style w:type="character" w:customStyle="1" w:styleId="WW8Num27z1">
    <w:name w:val="WW8Num27z1"/>
  </w:style>
  <w:style w:type="character" w:customStyle="1" w:styleId="WW8Num27z2">
    <w:name w:val="WW8Num27z2"/>
    <w:rPr>
      <w:rFonts w:ascii="Arial" w:eastAsia="Times New Roman" w:hAnsi="Arial" w:cs="Arial"/>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hint="default"/>
      <w:kern w:val="1"/>
      <w:sz w:val="22"/>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eastAsia="MS Mincho" w:hAnsi="Arial" w:cs="Arial" w:hint="default"/>
      <w:b w:val="0"/>
      <w:bCs/>
      <w:position w:val="0"/>
      <w:sz w:val="24"/>
      <w:szCs w:val="24"/>
      <w:vertAlign w:val="baseline"/>
    </w:rPr>
  </w:style>
  <w:style w:type="character" w:customStyle="1" w:styleId="WW8Num30z1">
    <w:name w:val="WW8Num30z1"/>
    <w:rPr>
      <w:rFonts w:hint="default"/>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hint="default"/>
    </w:rPr>
  </w:style>
  <w:style w:type="character" w:customStyle="1" w:styleId="WW8Num32z1">
    <w:name w:val="WW8Num32z1"/>
    <w:rPr>
      <w:rFonts w:ascii="Arial" w:eastAsia="Times New Roman" w:hAnsi="Arial" w:cs="Arial"/>
    </w:rPr>
  </w:style>
  <w:style w:type="character" w:customStyle="1" w:styleId="WW8Num32z2">
    <w:name w:val="WW8Num32z2"/>
    <w:rPr>
      <w:rFonts w:ascii="Arial" w:eastAsia="Times New Roman" w:hAnsi="Arial" w:cs="Arial"/>
    </w:rPr>
  </w:style>
  <w:style w:type="character" w:customStyle="1" w:styleId="WW8Num32z3">
    <w:name w:val="WW8Num32z3"/>
    <w:rPr>
      <w:rFonts w:ascii="Arial" w:hAnsi="Arial" w:cs="Arial"/>
    </w:rPr>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Times New Roman" w:eastAsia="Times New Roman" w:hAnsi="Times New Roman" w:cs="Times New Roman" w:hint="default"/>
      <w:b w:val="0"/>
      <w:i w:val="0"/>
      <w:color w:val="auto"/>
      <w:sz w:val="24"/>
    </w:rPr>
  </w:style>
  <w:style w:type="character" w:customStyle="1" w:styleId="WW8Num33z2">
    <w:name w:val="WW8Num33z2"/>
    <w:rPr>
      <w:rFonts w:hint="default"/>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hint="default"/>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Times New Roman" w:hAnsi="Times New Roman" w:cs="Times New Roman" w:hint="default"/>
      <w:b w:val="0"/>
      <w:i w:val="0"/>
      <w:color w:val="auto"/>
      <w:sz w:val="24"/>
    </w:rPr>
  </w:style>
  <w:style w:type="character" w:customStyle="1" w:styleId="WW8Num35z1">
    <w:name w:val="WW8Num35z1"/>
    <w:rPr>
      <w:rFonts w:hint="default"/>
    </w:rPr>
  </w:style>
  <w:style w:type="character" w:customStyle="1" w:styleId="WW8Num35z2">
    <w:name w:val="WW8Num35z2"/>
    <w:rPr>
      <w:rFonts w:ascii="Arial" w:eastAsia="Times New Roman" w:hAnsi="Arial" w:cs="Arial" w:hint="default"/>
      <w:b w:val="0"/>
      <w:bCs/>
      <w:i w:val="0"/>
    </w:rPr>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Times New Roman" w:hAnsi="Times New Roman" w:cs="Times New Roman" w:hint="default"/>
      <w:b w:val="0"/>
      <w:i w:val="0"/>
      <w:color w:val="auto"/>
      <w:sz w:val="24"/>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Times New Roman" w:hAnsi="Times New Roman" w:cs="Times New Roman" w:hint="default"/>
      <w:b w:val="0"/>
      <w:i w:val="0"/>
      <w:color w:val="auto"/>
      <w:sz w:val="24"/>
    </w:rPr>
  </w:style>
  <w:style w:type="character" w:customStyle="1" w:styleId="WW8Num38z1">
    <w:name w:val="WW8Num38z1"/>
    <w:rPr>
      <w:rFonts w:hint="default"/>
    </w:rPr>
  </w:style>
  <w:style w:type="character" w:customStyle="1" w:styleId="WW8Num38z2">
    <w:name w:val="WW8Num38z2"/>
    <w:rPr>
      <w:rFonts w:ascii="Arial" w:eastAsia="Times New Roman" w:hAnsi="Arial" w:cs="Arial"/>
      <w:kern w:val="1"/>
      <w:sz w:val="18"/>
      <w:szCs w:val="18"/>
    </w:rPr>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Arial" w:eastAsia="MS Mincho" w:hAnsi="Arial" w:cs="Arial" w:hint="default"/>
    </w:rPr>
  </w:style>
  <w:style w:type="character" w:customStyle="1" w:styleId="WW8Num40z2">
    <w:name w:val="WW8Num40z2"/>
    <w:rPr>
      <w:rFonts w:ascii="Times New Roman" w:eastAsia="MS Mincho" w:hAnsi="Times New Roman" w:cs="Times New Roman" w:hint="default"/>
    </w:rPr>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hint="default"/>
      <w:b w:val="0"/>
      <w:position w:val="0"/>
      <w:sz w:val="24"/>
      <w:szCs w:val="24"/>
      <w:vertAlign w:val="baseline"/>
    </w:rPr>
  </w:style>
  <w:style w:type="character" w:customStyle="1" w:styleId="WW8Num41z1">
    <w:name w:val="WW8Num41z1"/>
    <w:rPr>
      <w:rFonts w:ascii="Symbol" w:eastAsia="Times New Roman" w:hAnsi="Symbol" w:cs="Times New Roman" w:hint="default"/>
      <w:u w:val="none"/>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Symbol" w:hAnsi="Symbol" w:cs="Symbol" w:hint="default"/>
    </w:rPr>
  </w:style>
  <w:style w:type="character" w:customStyle="1" w:styleId="WW8Num42z1">
    <w:name w:val="WW8Num42z1"/>
    <w:rPr>
      <w:rFonts w:ascii="Courier New" w:hAnsi="Courier New" w:cs="Courier New" w:hint="default"/>
    </w:rPr>
  </w:style>
  <w:style w:type="character" w:customStyle="1" w:styleId="WW8Num42z2">
    <w:name w:val="WW8Num42z2"/>
    <w:rPr>
      <w:rFonts w:ascii="Wingdings" w:hAnsi="Wingdings" w:cs="Wingdings" w:hint="default"/>
    </w:rPr>
  </w:style>
  <w:style w:type="character" w:customStyle="1" w:styleId="WW8Num43z0">
    <w:name w:val="WW8Num43z0"/>
    <w:rPr>
      <w:rFonts w:hint="default"/>
      <w14:shadow w14:blurRad="50800" w14:dist="38100" w14:dir="2700000" w14:sx="100000" w14:sy="100000" w14:kx="0" w14:ky="0" w14:algn="tl">
        <w14:srgbClr w14:val="000000">
          <w14:alpha w14:val="60000"/>
        </w14:srgbClr>
      </w14:shadow>
    </w:rPr>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style>
  <w:style w:type="character" w:customStyle="1" w:styleId="WW8Num44z1">
    <w:name w:val="WW8Num44z1"/>
  </w:style>
  <w:style w:type="character" w:customStyle="1" w:styleId="WW8Num44z2">
    <w:name w:val="WW8Num44z2"/>
    <w:rPr>
      <w:rFonts w:ascii="Times New Roman" w:eastAsia="Calibri" w:hAnsi="Times New Roman" w:cs="Times New Roman"/>
    </w:rPr>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Times New Roman" w:eastAsia="Times New Roman" w:hAnsi="Times New Roman" w:cs="Times New Roman" w:hint="default"/>
      <w:w w:val="100"/>
      <w:sz w:val="24"/>
      <w:szCs w:val="24"/>
      <w:lang w:val="pl-PL" w:eastAsia="ar-SA" w:bidi="ar-SA"/>
    </w:rPr>
  </w:style>
  <w:style w:type="character" w:customStyle="1" w:styleId="WW8Num45z2">
    <w:name w:val="WW8Num45z2"/>
    <w:rPr>
      <w:rFonts w:ascii="Arial" w:eastAsia="Times New Roman" w:hAnsi="Arial" w:cs="Arial" w:hint="default"/>
      <w:spacing w:val="-1"/>
      <w:w w:val="99"/>
      <w:sz w:val="24"/>
      <w:szCs w:val="24"/>
      <w:lang w:val="pl-PL" w:eastAsia="ar-SA" w:bidi="ar-SA"/>
    </w:rPr>
  </w:style>
  <w:style w:type="character" w:customStyle="1" w:styleId="WW8Num45z3">
    <w:name w:val="WW8Num45z3"/>
    <w:rPr>
      <w:rFonts w:hint="default"/>
      <w:lang w:val="pl-PL" w:eastAsia="ar-SA" w:bidi="ar-SA"/>
    </w:rPr>
  </w:style>
  <w:style w:type="character" w:customStyle="1" w:styleId="WW8Num46z0">
    <w:name w:val="WW8Num46z0"/>
    <w:rPr>
      <w:rFonts w:hint="default"/>
      <w:b w:val="0"/>
      <w:i w:val="0"/>
      <w:color w:val="auto"/>
      <w:sz w:val="24"/>
    </w:rPr>
  </w:style>
  <w:style w:type="character" w:customStyle="1" w:styleId="WW8Num46z1">
    <w:name w:val="WW8Num46z1"/>
    <w:rPr>
      <w:rFonts w:ascii="Times New Roman" w:hAnsi="Times New Roman" w:cs="Times New Roman" w:hint="default"/>
      <w:b w:val="0"/>
      <w:i w:val="0"/>
      <w:color w:val="auto"/>
      <w:sz w:val="24"/>
    </w:rPr>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rPr>
      <w:rFonts w:ascii="Arial" w:eastAsia="MS Mincho" w:hAnsi="Arial" w:cs="Arial"/>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rFonts w:ascii="Arial" w:eastAsia="Times New Roman" w:hAnsi="Arial" w:cs="Arial"/>
      <w:b w:val="0"/>
      <w:color w:val="auto"/>
      <w:kern w:val="1"/>
      <w:sz w:val="24"/>
      <w:szCs w:val="24"/>
    </w:rPr>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rFonts w:ascii="Arial" w:eastAsia="Times New Roman" w:hAnsi="Arial" w:cs="Arial"/>
      <w:b w:val="0"/>
      <w:color w:val="auto"/>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rFonts w:hint="default"/>
    </w:rPr>
  </w:style>
  <w:style w:type="character" w:customStyle="1" w:styleId="WW8Num50z1">
    <w:name w:val="WW8Num50z1"/>
  </w:style>
  <w:style w:type="character" w:customStyle="1" w:styleId="WW8Num50z2">
    <w:name w:val="WW8Num50z2"/>
    <w:rPr>
      <w:rFonts w:ascii="Arial" w:hAnsi="Arial" w:cs="Arial"/>
    </w:rPr>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0">
    <w:name w:val="WW8Num51z0"/>
    <w:rPr>
      <w:rFonts w:ascii="Arial" w:eastAsia="Times New Roman" w:hAnsi="Arial" w:cs="Arial" w:hint="default"/>
      <w:kern w:val="1"/>
    </w:rPr>
  </w:style>
  <w:style w:type="character" w:customStyle="1" w:styleId="WW8Num51z1">
    <w:name w:val="WW8Num51z1"/>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style>
  <w:style w:type="character" w:customStyle="1" w:styleId="WW8Num52z1">
    <w:name w:val="WW8Num52z1"/>
  </w:style>
  <w:style w:type="character" w:customStyle="1" w:styleId="WW8Num52z2">
    <w:name w:val="WW8Num52z2"/>
  </w:style>
  <w:style w:type="character" w:customStyle="1" w:styleId="WW8Num52z3">
    <w:name w:val="WW8Num52z3"/>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53z0">
    <w:name w:val="WW8Num53z0"/>
    <w:rPr>
      <w:kern w:val="1"/>
    </w:rPr>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eastAsia="MS Mincho" w:hint="default"/>
      <w:b w:val="0"/>
    </w:rPr>
  </w:style>
  <w:style w:type="character" w:customStyle="1" w:styleId="WW8Num54z1">
    <w:name w:val="WW8Num54z1"/>
    <w:rPr>
      <w:rFonts w:hint="default"/>
    </w:rPr>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rPr>
      <w:rFonts w:ascii="Times New Roman" w:eastAsia="Times New Roman" w:hAnsi="Times New Roman" w:cs="Times New Roman" w:hint="default"/>
      <w:b w:val="0"/>
      <w:i w:val="0"/>
      <w:color w:val="auto"/>
      <w:kern w:val="1"/>
      <w:sz w:val="22"/>
    </w:rPr>
  </w:style>
  <w:style w:type="character" w:customStyle="1" w:styleId="WW8Num55z1">
    <w:name w:val="WW8Num55z1"/>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rPr>
      <w:rFonts w:ascii="Arial" w:eastAsia="Times New Roman" w:hAnsi="Arial" w:cs="Arial"/>
    </w:rPr>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style>
  <w:style w:type="character" w:customStyle="1" w:styleId="WW8Num57z1">
    <w:name w:val="WW8Num57z1"/>
    <w:rPr>
      <w:rFonts w:ascii="Arial" w:eastAsia="Times New Roman" w:hAnsi="Arial" w:cs="Arial"/>
    </w:rPr>
  </w:style>
  <w:style w:type="character" w:customStyle="1" w:styleId="WW8Num57z2">
    <w:name w:val="WW8Num57z2"/>
    <w:rPr>
      <w:rFonts w:ascii="Arial" w:eastAsia="Times New Roman" w:hAnsi="Arial" w:cs="Arial"/>
      <w:bCs/>
      <w:kern w:val="1"/>
      <w:sz w:val="22"/>
      <w:szCs w:val="22"/>
    </w:rPr>
  </w:style>
  <w:style w:type="character" w:customStyle="1" w:styleId="WW8Num57z3">
    <w:name w:val="WW8Num57z3"/>
    <w:rPr>
      <w:rFonts w:ascii="Calibri" w:eastAsia="Calibri" w:hAnsi="Calibri" w:cs="Times New Roman" w:hint="default"/>
    </w:rPr>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0">
    <w:name w:val="WW8Num58z0"/>
    <w:rPr>
      <w:rFonts w:ascii="Arial" w:eastAsia="MS Mincho" w:hAnsi="Arial" w:cs="Arial"/>
      <w:shd w:val="clear" w:color="auto" w:fill="FF0000"/>
    </w:rPr>
  </w:style>
  <w:style w:type="character" w:customStyle="1" w:styleId="WW8Num58z1">
    <w:name w:val="WW8Num58z1"/>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0">
    <w:name w:val="WW8Num59z0"/>
    <w:rPr>
      <w:rFonts w:hint="default"/>
      <w:b w:val="0"/>
      <w:color w:val="auto"/>
      <w:sz w:val="24"/>
      <w:szCs w:val="24"/>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rPr>
      <w:i/>
      <w:color w:val="auto"/>
    </w:rPr>
  </w:style>
  <w:style w:type="character" w:customStyle="1" w:styleId="WW8Num60z1">
    <w:name w:val="WW8Num60z1"/>
  </w:style>
  <w:style w:type="character" w:customStyle="1" w:styleId="WW8Num60z2">
    <w:name w:val="WW8Num60z2"/>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0">
    <w:name w:val="WW8Num61z0"/>
    <w:rPr>
      <w:rFonts w:ascii="Times New Roman" w:hAnsi="Times New Roman" w:cs="Times New Roman" w:hint="default"/>
      <w:b w:val="0"/>
      <w:i w:val="0"/>
      <w:color w:val="auto"/>
      <w:sz w:val="24"/>
    </w:rPr>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Times New Roman" w:hAnsi="Times New Roman" w:cs="Times New Roman" w:hint="default"/>
      <w:b w:val="0"/>
      <w:i w:val="0"/>
      <w:color w:val="auto"/>
      <w:sz w:val="24"/>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rPr>
      <w:rFonts w:ascii="Arial" w:eastAsia="Times New Roman" w:hAnsi="Arial" w:cs="Arial"/>
      <w:kern w:val="1"/>
    </w:rPr>
  </w:style>
  <w:style w:type="character" w:customStyle="1" w:styleId="WW8Num63z1">
    <w:name w:val="WW8Num63z1"/>
    <w:rPr>
      <w:rFonts w:ascii="Arial" w:eastAsia="Times New Roman" w:hAnsi="Arial" w:cs="Arial"/>
    </w:rPr>
  </w:style>
  <w:style w:type="character" w:customStyle="1" w:styleId="WW8Num63z2">
    <w:name w:val="WW8Num63z2"/>
    <w:rPr>
      <w:rFonts w:hint="default"/>
      <w14:shadow w14:blurRad="50800" w14:dist="38100" w14:dir="2700000" w14:sx="100000" w14:sy="100000" w14:kx="0" w14:ky="0" w14:algn="tl">
        <w14:srgbClr w14:val="000000">
          <w14:alpha w14:val="60000"/>
        </w14:srgbClr>
      </w14:shadow>
    </w:rPr>
  </w:style>
  <w:style w:type="character" w:customStyle="1" w:styleId="WW8Num63z3">
    <w:name w:val="WW8Num63z3"/>
    <w:rPr>
      <w:rFonts w:ascii="Arial" w:eastAsia="Times New Roman" w:hAnsi="Arial" w:cs="Arial"/>
    </w:rPr>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0">
    <w:name w:val="WW8Num64z0"/>
    <w:rPr>
      <w:rFonts w:hint="default"/>
    </w:rPr>
  </w:style>
  <w:style w:type="character" w:customStyle="1" w:styleId="WW8Num64z1">
    <w:name w:val="WW8Num64z1"/>
  </w:style>
  <w:style w:type="character" w:customStyle="1" w:styleId="WW8Num64z2">
    <w:name w:val="WW8Num64z2"/>
  </w:style>
  <w:style w:type="character" w:customStyle="1" w:styleId="WW8Num64z3">
    <w:name w:val="WW8Num64z3"/>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65z0">
    <w:name w:val="WW8Num65z0"/>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0">
    <w:name w:val="WW8Num66z0"/>
    <w:rPr>
      <w:rFonts w:ascii="Times New Roman" w:hAnsi="Times New Roman" w:cs="Times New Roman" w:hint="default"/>
      <w:b w:val="0"/>
      <w:i w:val="0"/>
      <w:color w:val="auto"/>
      <w:sz w:val="24"/>
    </w:rPr>
  </w:style>
  <w:style w:type="character" w:customStyle="1" w:styleId="WW8Num66z2">
    <w:name w:val="WW8Num66z2"/>
    <w:rPr>
      <w:rFonts w:hint="default"/>
      <w:sz w:val="24"/>
    </w:rPr>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7z0">
    <w:name w:val="WW8Num67z0"/>
    <w:rPr>
      <w:rFonts w:ascii="Arial" w:eastAsia="MS Mincho" w:hAnsi="Arial" w:cs="Arial" w:hint="default"/>
      <w:shd w:val="clear" w:color="auto" w:fill="FF0000"/>
      <w14:shadow w14:blurRad="0" w14:dist="0" w14:dir="0" w14:sx="0" w14:sy="0" w14:kx="0" w14:ky="0" w14:algn="none">
        <w14:srgbClr w14:val="000000"/>
      </w14:shadow>
    </w:rPr>
  </w:style>
  <w:style w:type="character" w:customStyle="1" w:styleId="WW8Num67z1">
    <w:name w:val="WW8Num67z1"/>
  </w:style>
  <w:style w:type="character" w:customStyle="1" w:styleId="WW8Num67z2">
    <w:name w:val="WW8Num67z2"/>
  </w:style>
  <w:style w:type="character" w:customStyle="1" w:styleId="WW8Num67z3">
    <w:name w:val="WW8Num67z3"/>
  </w:style>
  <w:style w:type="character" w:customStyle="1" w:styleId="WW8Num67z4">
    <w:name w:val="WW8Num67z4"/>
  </w:style>
  <w:style w:type="character" w:customStyle="1" w:styleId="WW8Num67z5">
    <w:name w:val="WW8Num67z5"/>
  </w:style>
  <w:style w:type="character" w:customStyle="1" w:styleId="WW8Num67z6">
    <w:name w:val="WW8Num67z6"/>
  </w:style>
  <w:style w:type="character" w:customStyle="1" w:styleId="WW8Num67z7">
    <w:name w:val="WW8Num67z7"/>
  </w:style>
  <w:style w:type="character" w:customStyle="1" w:styleId="WW8Num67z8">
    <w:name w:val="WW8Num67z8"/>
  </w:style>
  <w:style w:type="character" w:customStyle="1" w:styleId="WW8Num68z0">
    <w:name w:val="WW8Num68z0"/>
    <w:rPr>
      <w:rFonts w:hint="default"/>
      <w:i w:val="0"/>
    </w:rPr>
  </w:style>
  <w:style w:type="character" w:customStyle="1" w:styleId="WW8Num68z1">
    <w:name w:val="WW8Num68z1"/>
  </w:style>
  <w:style w:type="character" w:customStyle="1" w:styleId="WW8Num68z2">
    <w:name w:val="WW8Num68z2"/>
  </w:style>
  <w:style w:type="character" w:customStyle="1" w:styleId="WW8Num68z3">
    <w:name w:val="WW8Num68z3"/>
  </w:style>
  <w:style w:type="character" w:customStyle="1" w:styleId="WW8Num68z4">
    <w:name w:val="WW8Num68z4"/>
  </w:style>
  <w:style w:type="character" w:customStyle="1" w:styleId="WW8Num68z5">
    <w:name w:val="WW8Num68z5"/>
  </w:style>
  <w:style w:type="character" w:customStyle="1" w:styleId="WW8Num68z6">
    <w:name w:val="WW8Num68z6"/>
  </w:style>
  <w:style w:type="character" w:customStyle="1" w:styleId="WW8Num68z7">
    <w:name w:val="WW8Num68z7"/>
  </w:style>
  <w:style w:type="character" w:customStyle="1" w:styleId="WW8Num68z8">
    <w:name w:val="WW8Num68z8"/>
  </w:style>
  <w:style w:type="character" w:customStyle="1" w:styleId="WW8Num69z0">
    <w:name w:val="WW8Num69z0"/>
    <w:rPr>
      <w:rFonts w:hint="default"/>
      <w:b w:val="0"/>
    </w:rPr>
  </w:style>
  <w:style w:type="character" w:customStyle="1" w:styleId="WW8Num69z1">
    <w:name w:val="WW8Num69z1"/>
  </w:style>
  <w:style w:type="character" w:customStyle="1" w:styleId="WW8Num69z2">
    <w:name w:val="WW8Num69z2"/>
  </w:style>
  <w:style w:type="character" w:customStyle="1" w:styleId="WW8Num69z3">
    <w:name w:val="WW8Num69z3"/>
  </w:style>
  <w:style w:type="character" w:customStyle="1" w:styleId="WW8Num69z4">
    <w:name w:val="WW8Num69z4"/>
  </w:style>
  <w:style w:type="character" w:customStyle="1" w:styleId="WW8Num69z5">
    <w:name w:val="WW8Num69z5"/>
  </w:style>
  <w:style w:type="character" w:customStyle="1" w:styleId="WW8Num69z6">
    <w:name w:val="WW8Num69z6"/>
  </w:style>
  <w:style w:type="character" w:customStyle="1" w:styleId="WW8Num69z7">
    <w:name w:val="WW8Num69z7"/>
  </w:style>
  <w:style w:type="character" w:customStyle="1" w:styleId="WW8Num69z8">
    <w:name w:val="WW8Num69z8"/>
  </w:style>
  <w:style w:type="character" w:customStyle="1" w:styleId="WW8Num70z0">
    <w:name w:val="WW8Num70z0"/>
  </w:style>
  <w:style w:type="character" w:customStyle="1" w:styleId="WW8Num70z1">
    <w:name w:val="WW8Num70z1"/>
  </w:style>
  <w:style w:type="character" w:customStyle="1" w:styleId="WW8Num70z2">
    <w:name w:val="WW8Num70z2"/>
  </w:style>
  <w:style w:type="character" w:customStyle="1" w:styleId="WW8Num70z3">
    <w:name w:val="WW8Num70z3"/>
  </w:style>
  <w:style w:type="character" w:customStyle="1" w:styleId="WW8Num70z4">
    <w:name w:val="WW8Num70z4"/>
  </w:style>
  <w:style w:type="character" w:customStyle="1" w:styleId="WW8Num70z5">
    <w:name w:val="WW8Num70z5"/>
  </w:style>
  <w:style w:type="character" w:customStyle="1" w:styleId="WW8Num70z6">
    <w:name w:val="WW8Num70z6"/>
  </w:style>
  <w:style w:type="character" w:customStyle="1" w:styleId="WW8Num70z7">
    <w:name w:val="WW8Num70z7"/>
  </w:style>
  <w:style w:type="character" w:customStyle="1" w:styleId="WW8Num70z8">
    <w:name w:val="WW8Num70z8"/>
  </w:style>
  <w:style w:type="character" w:customStyle="1" w:styleId="WW8Num71z0">
    <w:name w:val="WW8Num71z0"/>
    <w:rPr>
      <w:rFonts w:ascii="Arial" w:eastAsia="MS Mincho" w:hAnsi="Arial" w:cs="Arial" w:hint="default"/>
    </w:rPr>
  </w:style>
  <w:style w:type="character" w:customStyle="1" w:styleId="WW8Num71z1">
    <w:name w:val="WW8Num71z1"/>
  </w:style>
  <w:style w:type="character" w:customStyle="1" w:styleId="WW8Num71z2">
    <w:name w:val="WW8Num71z2"/>
  </w:style>
  <w:style w:type="character" w:customStyle="1" w:styleId="WW8Num71z3">
    <w:name w:val="WW8Num71z3"/>
  </w:style>
  <w:style w:type="character" w:customStyle="1" w:styleId="WW8Num71z4">
    <w:name w:val="WW8Num71z4"/>
  </w:style>
  <w:style w:type="character" w:customStyle="1" w:styleId="WW8Num71z5">
    <w:name w:val="WW8Num71z5"/>
  </w:style>
  <w:style w:type="character" w:customStyle="1" w:styleId="WW8Num71z6">
    <w:name w:val="WW8Num71z6"/>
  </w:style>
  <w:style w:type="character" w:customStyle="1" w:styleId="WW8Num71z7">
    <w:name w:val="WW8Num71z7"/>
  </w:style>
  <w:style w:type="character" w:customStyle="1" w:styleId="WW8Num71z8">
    <w:name w:val="WW8Num71z8"/>
  </w:style>
  <w:style w:type="character" w:customStyle="1" w:styleId="WW8Num72z0">
    <w:name w:val="WW8Num72z0"/>
    <w:rPr>
      <w:rFonts w:ascii="Arial" w:eastAsia="Times New Roman" w:hAnsi="Arial" w:cs="Arial"/>
    </w:rPr>
  </w:style>
  <w:style w:type="character" w:customStyle="1" w:styleId="WW8Num72z1">
    <w:name w:val="WW8Num72z1"/>
  </w:style>
  <w:style w:type="character" w:customStyle="1" w:styleId="WW8Num72z2">
    <w:name w:val="WW8Num72z2"/>
  </w:style>
  <w:style w:type="character" w:customStyle="1" w:styleId="WW8Num72z3">
    <w:name w:val="WW8Num72z3"/>
  </w:style>
  <w:style w:type="character" w:customStyle="1" w:styleId="WW8Num72z4">
    <w:name w:val="WW8Num72z4"/>
  </w:style>
  <w:style w:type="character" w:customStyle="1" w:styleId="WW8Num72z5">
    <w:name w:val="WW8Num72z5"/>
  </w:style>
  <w:style w:type="character" w:customStyle="1" w:styleId="WW8Num72z6">
    <w:name w:val="WW8Num72z6"/>
  </w:style>
  <w:style w:type="character" w:customStyle="1" w:styleId="WW8Num72z7">
    <w:name w:val="WW8Num72z7"/>
  </w:style>
  <w:style w:type="character" w:customStyle="1" w:styleId="WW8Num72z8">
    <w:name w:val="WW8Num72z8"/>
  </w:style>
  <w:style w:type="character" w:customStyle="1" w:styleId="WW8Num73z0">
    <w:name w:val="WW8Num73z0"/>
    <w:rPr>
      <w:rFonts w:hint="default"/>
    </w:rPr>
  </w:style>
  <w:style w:type="character" w:customStyle="1" w:styleId="WW8Num73z1">
    <w:name w:val="WW8Num73z1"/>
    <w:rPr>
      <w:rFonts w:ascii="Arial" w:eastAsia="Times New Roman" w:hAnsi="Arial" w:cs="Arial"/>
    </w:rPr>
  </w:style>
  <w:style w:type="character" w:customStyle="1" w:styleId="WW8Num74z0">
    <w:name w:val="WW8Num74z0"/>
    <w:rPr>
      <w:rFonts w:ascii="Times New Roman" w:hAnsi="Times New Roman" w:cs="Times New Roman" w:hint="default"/>
      <w:b w:val="0"/>
      <w:i w:val="0"/>
      <w:color w:val="auto"/>
      <w:sz w:val="24"/>
    </w:rPr>
  </w:style>
  <w:style w:type="character" w:customStyle="1" w:styleId="WW8Num74z2">
    <w:name w:val="WW8Num74z2"/>
    <w:rPr>
      <w:rFonts w:hint="default"/>
    </w:rPr>
  </w:style>
  <w:style w:type="character" w:customStyle="1" w:styleId="WW8Num74z3">
    <w:name w:val="WW8Num74z3"/>
    <w:rPr>
      <w:rFonts w:ascii="Arial" w:eastAsia="Times New Roman" w:hAnsi="Arial" w:cs="Arial"/>
    </w:rPr>
  </w:style>
  <w:style w:type="character" w:customStyle="1" w:styleId="WW8Num74z4">
    <w:name w:val="WW8Num74z4"/>
  </w:style>
  <w:style w:type="character" w:customStyle="1" w:styleId="WW8Num74z5">
    <w:name w:val="WW8Num74z5"/>
  </w:style>
  <w:style w:type="character" w:customStyle="1" w:styleId="WW8Num74z6">
    <w:name w:val="WW8Num74z6"/>
  </w:style>
  <w:style w:type="character" w:customStyle="1" w:styleId="WW8Num74z7">
    <w:name w:val="WW8Num74z7"/>
  </w:style>
  <w:style w:type="character" w:customStyle="1" w:styleId="WW8Num74z8">
    <w:name w:val="WW8Num74z8"/>
  </w:style>
  <w:style w:type="character" w:customStyle="1" w:styleId="WW8Num75z0">
    <w:name w:val="WW8Num75z0"/>
  </w:style>
  <w:style w:type="character" w:customStyle="1" w:styleId="WW8Num75z1">
    <w:name w:val="WW8Num75z1"/>
  </w:style>
  <w:style w:type="character" w:customStyle="1" w:styleId="WW8Num75z2">
    <w:name w:val="WW8Num75z2"/>
  </w:style>
  <w:style w:type="character" w:customStyle="1" w:styleId="WW8Num75z3">
    <w:name w:val="WW8Num75z3"/>
  </w:style>
  <w:style w:type="character" w:customStyle="1" w:styleId="WW8Num75z4">
    <w:name w:val="WW8Num75z4"/>
  </w:style>
  <w:style w:type="character" w:customStyle="1" w:styleId="WW8Num75z5">
    <w:name w:val="WW8Num75z5"/>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6z0">
    <w:name w:val="WW8Num76z0"/>
    <w:rPr>
      <w:rFonts w:hint="default"/>
      <w:b w:val="0"/>
      <w:color w:val="auto"/>
      <w:sz w:val="24"/>
      <w:szCs w:val="24"/>
    </w:rPr>
  </w:style>
  <w:style w:type="character" w:customStyle="1" w:styleId="WW8Num76z1">
    <w:name w:val="WW8Num76z1"/>
  </w:style>
  <w:style w:type="character" w:customStyle="1" w:styleId="WW8Num76z2">
    <w:name w:val="WW8Num76z2"/>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0">
    <w:name w:val="WW8Num77z0"/>
    <w:rPr>
      <w:rFonts w:ascii="Arial" w:eastAsia="Times New Roman" w:hAnsi="Arial" w:cs="Arial" w:hint="default"/>
      <w:b w:val="0"/>
      <w:i/>
      <w:color w:val="auto"/>
      <w:kern w:val="1"/>
    </w:rPr>
  </w:style>
  <w:style w:type="character" w:customStyle="1" w:styleId="WW8Num77z1">
    <w:name w:val="WW8Num77z1"/>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Domylnaczcionkaakapitu1">
    <w:name w:val="Domyślna czcionka akapitu1"/>
  </w:style>
  <w:style w:type="character" w:customStyle="1" w:styleId="Nagwek2Znak">
    <w:name w:val="Nagłówek 2 Znak"/>
    <w:rPr>
      <w:rFonts w:ascii="Arial" w:eastAsia="Times New Roman" w:hAnsi="Arial" w:cs="Arial"/>
      <w:b/>
      <w:bCs/>
      <w:sz w:val="24"/>
      <w:szCs w:val="20"/>
    </w:rPr>
  </w:style>
  <w:style w:type="character" w:customStyle="1" w:styleId="Nagwek5Znak">
    <w:name w:val="Nagłówek 5 Znak"/>
    <w:rPr>
      <w:rFonts w:ascii="Arial" w:eastAsia="Times New Roman" w:hAnsi="Arial" w:cs="Arial"/>
      <w:b/>
      <w:sz w:val="28"/>
      <w:szCs w:val="20"/>
    </w:rPr>
  </w:style>
  <w:style w:type="character" w:customStyle="1" w:styleId="ZwykytekstZnak">
    <w:name w:val="Zwykły tekst Znak"/>
    <w:link w:val="Zwykytekst"/>
    <w:uiPriority w:val="99"/>
    <w:rPr>
      <w:rFonts w:ascii="Courier New" w:eastAsia="Times New Roman" w:hAnsi="Courier New" w:cs="Courier New"/>
      <w:sz w:val="20"/>
      <w:szCs w:val="20"/>
    </w:rPr>
  </w:style>
  <w:style w:type="character" w:customStyle="1" w:styleId="TekstpodstawowyZnak">
    <w:name w:val="Tekst podstawowy Znak"/>
    <w:rPr>
      <w:rFonts w:ascii="Times New Roman" w:eastAsia="Times New Roman" w:hAnsi="Times New Roman" w:cs="Times New Roman"/>
      <w:sz w:val="24"/>
      <w:szCs w:val="20"/>
    </w:rPr>
  </w:style>
  <w:style w:type="character" w:customStyle="1" w:styleId="TekstpodstawowywcityZnak">
    <w:name w:val="Tekst podstawowy wcięty Znak"/>
    <w:rPr>
      <w:rFonts w:ascii="Times New Roman" w:eastAsia="Times New Roman" w:hAnsi="Times New Roman" w:cs="Times New Roman"/>
      <w:sz w:val="24"/>
      <w:szCs w:val="20"/>
    </w:rPr>
  </w:style>
  <w:style w:type="character" w:customStyle="1" w:styleId="Tekstpodstawowywcity3Znak">
    <w:name w:val="Tekst podstawowy wcięty 3 Znak"/>
    <w:rPr>
      <w:rFonts w:ascii="Times New Roman" w:eastAsia="Times New Roman" w:hAnsi="Times New Roman" w:cs="Times New Roman"/>
      <w:sz w:val="24"/>
      <w:szCs w:val="20"/>
    </w:rPr>
  </w:style>
  <w:style w:type="character" w:customStyle="1" w:styleId="NagwekZnak">
    <w:name w:val="Nagłówek Znak"/>
    <w:rPr>
      <w:rFonts w:ascii="Arial" w:eastAsia="Times New Roman" w:hAnsi="Arial" w:cs="Times New Roman"/>
      <w:sz w:val="24"/>
      <w:szCs w:val="24"/>
    </w:rPr>
  </w:style>
  <w:style w:type="character" w:customStyle="1" w:styleId="StopkaZnak">
    <w:name w:val="Stopka Znak"/>
    <w:rPr>
      <w:rFonts w:ascii="Arial" w:eastAsia="Times New Roman" w:hAnsi="Arial" w:cs="Times New Roman"/>
      <w:sz w:val="24"/>
      <w:szCs w:val="24"/>
    </w:rPr>
  </w:style>
  <w:style w:type="character" w:styleId="Numerstrony">
    <w:name w:val="page number"/>
  </w:style>
  <w:style w:type="character" w:customStyle="1" w:styleId="Tekstpodstawowy3Znak">
    <w:name w:val="Tekst podstawowy 3 Znak"/>
    <w:rPr>
      <w:rFonts w:ascii="Arial" w:eastAsia="Times New Roman" w:hAnsi="Arial" w:cs="Times New Roman"/>
      <w:sz w:val="16"/>
      <w:szCs w:val="16"/>
    </w:rPr>
  </w:style>
  <w:style w:type="character" w:customStyle="1" w:styleId="Odwoaniedokomentarza1">
    <w:name w:val="Odwołanie do komentarza1"/>
    <w:rPr>
      <w:sz w:val="16"/>
      <w:szCs w:val="16"/>
    </w:rPr>
  </w:style>
  <w:style w:type="character" w:customStyle="1" w:styleId="TekstkomentarzaZnak">
    <w:name w:val="Tekst komentarza Znak"/>
    <w:rPr>
      <w:rFonts w:ascii="Arial" w:eastAsia="Times New Roman" w:hAnsi="Arial" w:cs="Times New Roman"/>
      <w:sz w:val="20"/>
      <w:szCs w:val="20"/>
    </w:rPr>
  </w:style>
  <w:style w:type="character" w:customStyle="1" w:styleId="TematkomentarzaZnak">
    <w:name w:val="Temat komentarza Znak"/>
    <w:rPr>
      <w:rFonts w:ascii="Arial" w:eastAsia="Times New Roman" w:hAnsi="Arial" w:cs="Times New Roman"/>
      <w:b/>
      <w:bCs/>
      <w:sz w:val="20"/>
      <w:szCs w:val="20"/>
    </w:rPr>
  </w:style>
  <w:style w:type="character" w:customStyle="1" w:styleId="TekstdymkaZnak">
    <w:name w:val="Tekst dymka Znak"/>
    <w:rPr>
      <w:rFonts w:ascii="Tahoma" w:eastAsia="Times New Roman" w:hAnsi="Tahoma" w:cs="Tahoma"/>
      <w:sz w:val="16"/>
      <w:szCs w:val="16"/>
    </w:rPr>
  </w:style>
  <w:style w:type="character" w:styleId="Hipercze">
    <w:name w:val="Hyperlink"/>
    <w:rPr>
      <w:color w:val="000000"/>
      <w:u w:val="single"/>
    </w:rPr>
  </w:style>
  <w:style w:type="character" w:styleId="UyteHipercze">
    <w:name w:val="FollowedHyperlink"/>
    <w:rPr>
      <w:color w:val="800080"/>
      <w:u w:val="single"/>
    </w:rPr>
  </w:style>
  <w:style w:type="character" w:customStyle="1" w:styleId="ZnakZnak">
    <w:name w:val="Znak Znak"/>
    <w:rPr>
      <w:sz w:val="24"/>
      <w:lang w:val="pl-PL" w:eastAsia="ar-SA" w:bidi="ar-SA"/>
    </w:rPr>
  </w:style>
  <w:style w:type="character" w:customStyle="1" w:styleId="txt-new">
    <w:name w:val="txt-new"/>
  </w:style>
  <w:style w:type="character" w:customStyle="1" w:styleId="BodyTextIndentChar">
    <w:name w:val="Body Text Indent Char"/>
    <w:rPr>
      <w:sz w:val="24"/>
      <w:lang w:val="pl-PL"/>
    </w:rPr>
  </w:style>
  <w:style w:type="character" w:customStyle="1" w:styleId="tabulatory">
    <w:name w:val="tabulatory"/>
    <w:rPr>
      <w:rFonts w:cs="Times New Roman"/>
    </w:rPr>
  </w:style>
  <w:style w:type="character" w:customStyle="1" w:styleId="apple-converted-space">
    <w:name w:val="apple-converted-space"/>
    <w:rPr>
      <w:rFonts w:cs="Times New Roman"/>
    </w:rPr>
  </w:style>
  <w:style w:type="character" w:customStyle="1" w:styleId="TytuZnak">
    <w:name w:val="Tytuł Znak"/>
    <w:rPr>
      <w:rFonts w:ascii="Times New Roman" w:eastAsia="Times New Roman" w:hAnsi="Times New Roman" w:cs="Times New Roman"/>
      <w:b/>
      <w:sz w:val="26"/>
      <w:szCs w:val="24"/>
      <w:lang w:val="x-none"/>
    </w:rPr>
  </w:style>
  <w:style w:type="character" w:styleId="Pogrubienie">
    <w:name w:val="Strong"/>
    <w:qFormat/>
    <w:rPr>
      <w:b/>
      <w:bCs/>
    </w:rPr>
  </w:style>
  <w:style w:type="character" w:customStyle="1" w:styleId="TekstprzypisudolnegoZnak">
    <w:name w:val="Tekst przypisu dolnego Znak"/>
    <w:rPr>
      <w:rFonts w:ascii="Arial" w:eastAsia="Times New Roman" w:hAnsi="Arial" w:cs="Times New Roman"/>
      <w:sz w:val="20"/>
      <w:szCs w:val="20"/>
    </w:rPr>
  </w:style>
  <w:style w:type="character" w:customStyle="1" w:styleId="Znakiprzypiswdolnych">
    <w:name w:val="Znaki przypisów dolnych"/>
    <w:rPr>
      <w:vertAlign w:val="superscript"/>
    </w:rPr>
  </w:style>
  <w:style w:type="character" w:customStyle="1" w:styleId="Nagwek1Znak">
    <w:name w:val="Nagłówek 1 Znak"/>
    <w:rPr>
      <w:rFonts w:ascii="Arial" w:eastAsia="Times New Roman" w:hAnsi="Arial" w:cs="Arial"/>
      <w:b/>
      <w:bCs/>
      <w:kern w:val="1"/>
      <w:sz w:val="22"/>
      <w:szCs w:val="22"/>
      <w:lang w:val="x-none"/>
    </w:rPr>
  </w:style>
  <w:style w:type="character" w:customStyle="1" w:styleId="Nagwek4Znak">
    <w:name w:val="Nagłówek 4 Znak"/>
    <w:rPr>
      <w:rFonts w:ascii="Times New Roman" w:eastAsia="Times New Roman" w:hAnsi="Times New Roman" w:cs="Times New Roman"/>
      <w:bCs/>
      <w:sz w:val="24"/>
      <w:szCs w:val="24"/>
    </w:rPr>
  </w:style>
  <w:style w:type="character" w:customStyle="1" w:styleId="Nagwek6Znak">
    <w:name w:val="Nagłówek 6 Znak"/>
    <w:rPr>
      <w:rFonts w:ascii="Times New Roman" w:eastAsia="Times New Roman" w:hAnsi="Times New Roman" w:cs="Times New Roman"/>
      <w:b/>
      <w:bCs/>
      <w:sz w:val="22"/>
      <w:szCs w:val="22"/>
    </w:rPr>
  </w:style>
  <w:style w:type="character" w:customStyle="1" w:styleId="Nagwek7Znak">
    <w:name w:val="Nagłówek 7 Znak"/>
    <w:rPr>
      <w:rFonts w:ascii="Times New Roman" w:eastAsia="Times New Roman" w:hAnsi="Times New Roman" w:cs="Times New Roman"/>
      <w:sz w:val="24"/>
      <w:szCs w:val="24"/>
    </w:rPr>
  </w:style>
  <w:style w:type="character" w:customStyle="1" w:styleId="Nagwek8Znak">
    <w:name w:val="Nagłówek 8 Znak"/>
    <w:rPr>
      <w:rFonts w:ascii="Times New Roman" w:eastAsia="Times New Roman" w:hAnsi="Times New Roman" w:cs="Times New Roman"/>
      <w:i/>
      <w:iCs/>
      <w:sz w:val="24"/>
      <w:szCs w:val="24"/>
    </w:rPr>
  </w:style>
  <w:style w:type="character" w:customStyle="1" w:styleId="Nagwek9Znak">
    <w:name w:val="Nagłówek 9 Znak"/>
    <w:rPr>
      <w:rFonts w:ascii="Arial" w:eastAsia="Times New Roman" w:hAnsi="Arial" w:cs="Arial"/>
      <w:sz w:val="22"/>
      <w:szCs w:val="22"/>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spacing w:after="0" w:line="360" w:lineRule="auto"/>
      <w:jc w:val="both"/>
    </w:pPr>
    <w:rPr>
      <w:rFonts w:ascii="Times New Roman" w:eastAsia="Times New Roman" w:hAnsi="Times New Roman"/>
      <w:sz w:val="24"/>
      <w:szCs w:val="20"/>
    </w:rPr>
  </w:style>
  <w:style w:type="paragraph" w:styleId="Lista">
    <w:name w:val="List"/>
    <w:basedOn w:val="Tekstpodstawowy"/>
    <w:rPr>
      <w:rFonts w:cs="Mangal"/>
    </w:rPr>
  </w:style>
  <w:style w:type="paragraph" w:customStyle="1" w:styleId="Podpis1">
    <w:name w:val="Podpis1"/>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customStyle="1" w:styleId="Zwykytekst2">
    <w:name w:val="Zwykły tekst2"/>
    <w:basedOn w:val="Normalny"/>
    <w:pPr>
      <w:spacing w:after="0" w:line="240" w:lineRule="auto"/>
    </w:pPr>
    <w:rPr>
      <w:rFonts w:ascii="Courier New" w:eastAsia="Times New Roman" w:hAnsi="Courier New" w:cs="Courier New"/>
      <w:sz w:val="20"/>
      <w:szCs w:val="20"/>
    </w:rPr>
  </w:style>
  <w:style w:type="paragraph" w:styleId="Tekstpodstawowywcity">
    <w:name w:val="Body Text Indent"/>
    <w:basedOn w:val="Normalny"/>
    <w:pPr>
      <w:spacing w:after="0" w:line="360" w:lineRule="auto"/>
      <w:ind w:left="709" w:hanging="1"/>
      <w:jc w:val="both"/>
    </w:pPr>
    <w:rPr>
      <w:rFonts w:ascii="Times New Roman" w:eastAsia="Times New Roman" w:hAnsi="Times New Roman"/>
      <w:sz w:val="24"/>
      <w:szCs w:val="20"/>
    </w:rPr>
  </w:style>
  <w:style w:type="paragraph" w:customStyle="1" w:styleId="Tekstpodstawowywcity31">
    <w:name w:val="Tekst podstawowy wcięty 31"/>
    <w:basedOn w:val="Normalny"/>
    <w:pPr>
      <w:spacing w:after="0" w:line="360" w:lineRule="auto"/>
      <w:ind w:left="3119" w:hanging="2268"/>
      <w:jc w:val="both"/>
    </w:pPr>
    <w:rPr>
      <w:rFonts w:ascii="Times New Roman" w:eastAsia="Times New Roman" w:hAnsi="Times New Roman"/>
      <w:sz w:val="24"/>
      <w:szCs w:val="20"/>
    </w:rPr>
  </w:style>
  <w:style w:type="paragraph" w:styleId="Nagwek">
    <w:name w:val="header"/>
    <w:basedOn w:val="Normalny"/>
    <w:pPr>
      <w:tabs>
        <w:tab w:val="center" w:pos="4536"/>
        <w:tab w:val="right" w:pos="9072"/>
      </w:tabs>
      <w:spacing w:after="0" w:line="240" w:lineRule="auto"/>
    </w:pPr>
    <w:rPr>
      <w:rFonts w:ascii="Arial" w:eastAsia="Times New Roman" w:hAnsi="Arial" w:cs="Arial"/>
      <w:sz w:val="24"/>
      <w:szCs w:val="24"/>
    </w:rPr>
  </w:style>
  <w:style w:type="paragraph" w:styleId="Stopka">
    <w:name w:val="footer"/>
    <w:basedOn w:val="Normalny"/>
    <w:pPr>
      <w:tabs>
        <w:tab w:val="center" w:pos="4536"/>
        <w:tab w:val="right" w:pos="9072"/>
      </w:tabs>
      <w:spacing w:after="0" w:line="240" w:lineRule="auto"/>
    </w:pPr>
    <w:rPr>
      <w:rFonts w:ascii="Arial" w:eastAsia="Times New Roman" w:hAnsi="Arial" w:cs="Arial"/>
      <w:sz w:val="24"/>
      <w:szCs w:val="24"/>
    </w:rPr>
  </w:style>
  <w:style w:type="paragraph" w:customStyle="1" w:styleId="Tekstpodstawowy31">
    <w:name w:val="Tekst podstawowy 31"/>
    <w:basedOn w:val="Normalny"/>
    <w:pPr>
      <w:spacing w:after="120" w:line="240" w:lineRule="auto"/>
    </w:pPr>
    <w:rPr>
      <w:rFonts w:ascii="Arial" w:eastAsia="Times New Roman" w:hAnsi="Arial" w:cs="Arial"/>
      <w:sz w:val="16"/>
      <w:szCs w:val="16"/>
    </w:rPr>
  </w:style>
  <w:style w:type="paragraph" w:customStyle="1" w:styleId="Tekstkomentarza1">
    <w:name w:val="Tekst komentarza1"/>
    <w:basedOn w:val="Normalny"/>
    <w:pPr>
      <w:spacing w:after="0" w:line="240" w:lineRule="auto"/>
    </w:pPr>
    <w:rPr>
      <w:rFonts w:ascii="Arial" w:eastAsia="Times New Roman" w:hAnsi="Arial" w:cs="Arial"/>
      <w:sz w:val="20"/>
      <w:szCs w:val="20"/>
    </w:rPr>
  </w:style>
  <w:style w:type="paragraph" w:styleId="Tematkomentarza">
    <w:name w:val="annotation subject"/>
    <w:basedOn w:val="Tekstkomentarza1"/>
    <w:next w:val="Tekstkomentarza1"/>
    <w:rPr>
      <w:b/>
      <w:bCs/>
    </w:rPr>
  </w:style>
  <w:style w:type="paragraph" w:styleId="Tekstdymka">
    <w:name w:val="Balloon Text"/>
    <w:basedOn w:val="Normalny"/>
    <w:pPr>
      <w:spacing w:after="0" w:line="240" w:lineRule="auto"/>
    </w:pPr>
    <w:rPr>
      <w:rFonts w:ascii="Tahoma" w:eastAsia="Times New Roman" w:hAnsi="Tahoma" w:cs="Tahoma"/>
      <w:sz w:val="16"/>
      <w:szCs w:val="16"/>
    </w:rPr>
  </w:style>
  <w:style w:type="paragraph" w:customStyle="1" w:styleId="BodyText21">
    <w:name w:val="Body Text 21"/>
    <w:basedOn w:val="Normalny"/>
    <w:pPr>
      <w:widowControl w:val="0"/>
      <w:tabs>
        <w:tab w:val="left" w:pos="7797"/>
      </w:tabs>
      <w:snapToGrid w:val="0"/>
      <w:spacing w:after="0" w:line="240" w:lineRule="auto"/>
      <w:jc w:val="both"/>
    </w:pPr>
    <w:rPr>
      <w:rFonts w:ascii="Times New Roman" w:eastAsia="Times New Roman" w:hAnsi="Times New Roman"/>
      <w:sz w:val="24"/>
      <w:szCs w:val="20"/>
    </w:rPr>
  </w:style>
  <w:style w:type="paragraph" w:customStyle="1" w:styleId="Default">
    <w:name w:val="Default"/>
    <w:pPr>
      <w:suppressAutoHyphens/>
      <w:autoSpaceDE w:val="0"/>
    </w:pPr>
    <w:rPr>
      <w:color w:val="000000"/>
      <w:sz w:val="24"/>
      <w:szCs w:val="24"/>
      <w:lang w:eastAsia="ar-SA"/>
    </w:rPr>
  </w:style>
  <w:style w:type="paragraph" w:customStyle="1" w:styleId="ListParagraph1">
    <w:name w:val="List Paragraph1"/>
    <w:basedOn w:val="Normalny"/>
    <w:pPr>
      <w:spacing w:after="0" w:line="240" w:lineRule="auto"/>
      <w:ind w:left="720"/>
    </w:pPr>
    <w:rPr>
      <w:rFonts w:ascii="Times New Roman" w:eastAsia="Times New Roman" w:hAnsi="Times New Roman"/>
      <w:sz w:val="24"/>
      <w:szCs w:val="24"/>
    </w:rPr>
  </w:style>
  <w:style w:type="paragraph" w:customStyle="1" w:styleId="ListParagraph2">
    <w:name w:val="List Paragraph2"/>
    <w:basedOn w:val="Normalny"/>
    <w:pPr>
      <w:spacing w:after="0" w:line="240" w:lineRule="auto"/>
      <w:ind w:left="720"/>
    </w:pPr>
    <w:rPr>
      <w:rFonts w:ascii="Arial" w:eastAsia="Times New Roman" w:hAnsi="Arial" w:cs="Arial"/>
      <w:sz w:val="24"/>
      <w:szCs w:val="24"/>
    </w:rPr>
  </w:style>
  <w:style w:type="paragraph" w:styleId="NormalnyWeb">
    <w:name w:val="Normal (Web)"/>
    <w:basedOn w:val="Normalny"/>
    <w:pPr>
      <w:spacing w:before="280" w:after="280" w:line="240" w:lineRule="auto"/>
    </w:pPr>
    <w:rPr>
      <w:rFonts w:ascii="Times New Roman" w:eastAsia="Times New Roman" w:hAnsi="Times New Roman"/>
      <w:sz w:val="24"/>
      <w:szCs w:val="24"/>
    </w:rPr>
  </w:style>
  <w:style w:type="paragraph" w:customStyle="1" w:styleId="Akapitzlist1">
    <w:name w:val="Akapit z listą1"/>
    <w:basedOn w:val="Normalny"/>
    <w:pPr>
      <w:spacing w:after="0" w:line="240" w:lineRule="auto"/>
      <w:ind w:left="720"/>
    </w:pPr>
    <w:rPr>
      <w:rFonts w:ascii="Arial" w:eastAsia="Times New Roman" w:hAnsi="Arial" w:cs="Arial"/>
      <w:sz w:val="24"/>
      <w:szCs w:val="24"/>
    </w:rPr>
  </w:style>
  <w:style w:type="paragraph" w:styleId="Akapitzlist">
    <w:name w:val="List Paragraph"/>
    <w:basedOn w:val="Normalny"/>
    <w:qFormat/>
    <w:pPr>
      <w:spacing w:after="0" w:line="240" w:lineRule="auto"/>
      <w:ind w:left="720"/>
    </w:pPr>
    <w:rPr>
      <w:rFonts w:ascii="Times New Roman" w:eastAsia="Times New Roman" w:hAnsi="Times New Roman"/>
      <w:sz w:val="24"/>
      <w:szCs w:val="24"/>
    </w:rPr>
  </w:style>
  <w:style w:type="paragraph" w:customStyle="1" w:styleId="Zwykytekst1">
    <w:name w:val="Zwykły tekst1"/>
    <w:basedOn w:val="Normalny"/>
    <w:pPr>
      <w:spacing w:after="0" w:line="240" w:lineRule="auto"/>
    </w:pPr>
    <w:rPr>
      <w:rFonts w:ascii="Courier New" w:eastAsia="Times New Roman" w:hAnsi="Courier New" w:cs="Courier New"/>
      <w:sz w:val="20"/>
      <w:szCs w:val="20"/>
    </w:rPr>
  </w:style>
  <w:style w:type="paragraph" w:styleId="Tytu">
    <w:name w:val="Title"/>
    <w:basedOn w:val="Normalny"/>
    <w:next w:val="Podtytu"/>
    <w:qFormat/>
    <w:pPr>
      <w:widowControl w:val="0"/>
      <w:tabs>
        <w:tab w:val="left" w:pos="4954"/>
      </w:tabs>
      <w:autoSpaceDE w:val="0"/>
      <w:spacing w:after="0" w:line="240" w:lineRule="auto"/>
      <w:jc w:val="center"/>
    </w:pPr>
    <w:rPr>
      <w:rFonts w:ascii="Times New Roman" w:eastAsia="Times New Roman" w:hAnsi="Times New Roman"/>
      <w:b/>
      <w:sz w:val="26"/>
      <w:szCs w:val="24"/>
      <w:lang w:val="x-none"/>
    </w:rPr>
  </w:style>
  <w:style w:type="paragraph" w:styleId="Podtytu">
    <w:name w:val="Subtitle"/>
    <w:basedOn w:val="Nagwek10"/>
    <w:next w:val="Tekstpodstawowy"/>
    <w:qFormat/>
    <w:pPr>
      <w:jc w:val="center"/>
    </w:pPr>
    <w:rPr>
      <w:i/>
      <w:iCs/>
    </w:rPr>
  </w:style>
  <w:style w:type="paragraph" w:customStyle="1" w:styleId="default0">
    <w:name w:val="default"/>
    <w:basedOn w:val="Normalny"/>
    <w:pPr>
      <w:spacing w:before="280" w:after="280" w:line="240" w:lineRule="auto"/>
    </w:pPr>
    <w:rPr>
      <w:rFonts w:ascii="Times New Roman" w:hAnsi="Times New Roman"/>
      <w:sz w:val="24"/>
      <w:szCs w:val="24"/>
    </w:rPr>
  </w:style>
  <w:style w:type="paragraph" w:customStyle="1" w:styleId="ftwp-heading">
    <w:name w:val="ftwp-heading"/>
    <w:basedOn w:val="Normalny"/>
    <w:pPr>
      <w:spacing w:before="280" w:after="280" w:line="240" w:lineRule="auto"/>
    </w:pPr>
    <w:rPr>
      <w:rFonts w:ascii="Times New Roman" w:eastAsia="Times New Roman" w:hAnsi="Times New Roman"/>
      <w:sz w:val="24"/>
      <w:szCs w:val="24"/>
    </w:rPr>
  </w:style>
  <w:style w:type="paragraph" w:customStyle="1" w:styleId="ZUSTzmustartykuempunktem">
    <w:name w:val="Z/UST(§) – zm. ust. (§) artykułem (punktem)"/>
    <w:basedOn w:val="Normalny"/>
    <w:pPr>
      <w:autoSpaceDE w:val="0"/>
      <w:spacing w:after="0" w:line="360" w:lineRule="auto"/>
      <w:ind w:left="510" w:firstLine="510"/>
      <w:jc w:val="both"/>
    </w:pPr>
    <w:rPr>
      <w:rFonts w:ascii="Times" w:hAnsi="Times" w:cs="Calibri"/>
      <w:sz w:val="24"/>
      <w:szCs w:val="24"/>
    </w:rPr>
  </w:style>
  <w:style w:type="paragraph" w:styleId="Tekstprzypisudolnego">
    <w:name w:val="footnote text"/>
    <w:basedOn w:val="Normalny"/>
    <w:pPr>
      <w:spacing w:after="0" w:line="240" w:lineRule="auto"/>
    </w:pPr>
    <w:rPr>
      <w:rFonts w:ascii="Arial" w:eastAsia="Times New Roman" w:hAnsi="Arial" w:cs="Arial"/>
      <w:sz w:val="20"/>
      <w:szCs w:val="20"/>
    </w:rPr>
  </w:style>
  <w:style w:type="paragraph" w:customStyle="1" w:styleId="WW-Domylnie">
    <w:name w:val="WW-Domyślnie"/>
    <w:pPr>
      <w:tabs>
        <w:tab w:val="left" w:pos="708"/>
      </w:tabs>
      <w:suppressAutoHyphens/>
      <w:spacing w:line="100" w:lineRule="atLeast"/>
    </w:pPr>
    <w:rPr>
      <w:rFonts w:ascii="Arial" w:eastAsia="SimSun" w:hAnsi="Arial" w:cs="Arial"/>
      <w:color w:val="000000"/>
      <w:kern w:val="1"/>
      <w:sz w:val="24"/>
      <w:szCs w:val="24"/>
      <w:lang w:eastAsia="ar-SA"/>
    </w:rPr>
  </w:style>
  <w:style w:type="paragraph" w:customStyle="1" w:styleId="xmsonormal">
    <w:name w:val="x_msonormal"/>
    <w:basedOn w:val="Normalny"/>
    <w:pPr>
      <w:spacing w:before="280" w:after="280" w:line="240" w:lineRule="auto"/>
    </w:pPr>
    <w:rPr>
      <w:rFonts w:ascii="Times New Roman" w:eastAsia="Times New Roman" w:hAnsi="Times New Roman"/>
      <w:sz w:val="24"/>
      <w:szCs w:val="24"/>
    </w:rPr>
  </w:style>
  <w:style w:type="paragraph" w:styleId="Poprawka">
    <w:name w:val="Revision"/>
    <w:pPr>
      <w:suppressAutoHyphens/>
    </w:pPr>
    <w:rPr>
      <w:rFonts w:ascii="Calibri" w:eastAsia="Calibri" w:hAnsi="Calibri"/>
      <w:sz w:val="22"/>
      <w:szCs w:val="22"/>
      <w:lang w:eastAsia="ar-SA"/>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character" w:styleId="Wyrnieniedelikatne">
    <w:name w:val="Subtle Emphasis"/>
    <w:uiPriority w:val="19"/>
    <w:qFormat/>
    <w:rsid w:val="00A151BF"/>
    <w:rPr>
      <w:i/>
      <w:iCs/>
      <w:color w:val="404040"/>
    </w:rPr>
  </w:style>
  <w:style w:type="character" w:styleId="Odwoaniedokomentarza">
    <w:name w:val="annotation reference"/>
    <w:basedOn w:val="Domylnaczcionkaakapitu"/>
    <w:uiPriority w:val="99"/>
    <w:semiHidden/>
    <w:unhideWhenUsed/>
    <w:rsid w:val="0033082F"/>
    <w:rPr>
      <w:sz w:val="16"/>
      <w:szCs w:val="16"/>
    </w:rPr>
  </w:style>
  <w:style w:type="paragraph" w:styleId="Tekstkomentarza">
    <w:name w:val="annotation text"/>
    <w:basedOn w:val="Normalny"/>
    <w:link w:val="TekstkomentarzaZnak1"/>
    <w:uiPriority w:val="99"/>
    <w:semiHidden/>
    <w:unhideWhenUsed/>
    <w:rsid w:val="0033082F"/>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33082F"/>
    <w:rPr>
      <w:rFonts w:ascii="Calibri" w:eastAsia="Calibri" w:hAnsi="Calibri"/>
      <w:lang w:eastAsia="ar-SA"/>
    </w:rPr>
  </w:style>
  <w:style w:type="paragraph" w:styleId="Zwykytekst">
    <w:name w:val="Plain Text"/>
    <w:basedOn w:val="Normalny"/>
    <w:link w:val="ZwykytekstZnak"/>
    <w:uiPriority w:val="99"/>
    <w:unhideWhenUsed/>
    <w:rsid w:val="00476741"/>
    <w:pPr>
      <w:suppressAutoHyphens w:val="0"/>
      <w:spacing w:after="0" w:line="240" w:lineRule="auto"/>
    </w:pPr>
    <w:rPr>
      <w:rFonts w:ascii="Courier New" w:eastAsia="Times New Roman" w:hAnsi="Courier New" w:cs="Courier New"/>
      <w:sz w:val="20"/>
      <w:szCs w:val="20"/>
      <w:lang w:eastAsia="pl-PL"/>
    </w:rPr>
  </w:style>
  <w:style w:type="character" w:customStyle="1" w:styleId="ZwykytekstZnak1">
    <w:name w:val="Zwykły tekst Znak1"/>
    <w:basedOn w:val="Domylnaczcionkaakapitu"/>
    <w:uiPriority w:val="99"/>
    <w:semiHidden/>
    <w:rsid w:val="00476741"/>
    <w:rPr>
      <w:rFonts w:ascii="Consolas" w:eastAsia="Calibri" w:hAnsi="Consolas"/>
      <w:sz w:val="21"/>
      <w:szCs w:val="2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0583486">
      <w:bodyDiv w:val="1"/>
      <w:marLeft w:val="0"/>
      <w:marRight w:val="0"/>
      <w:marTop w:val="0"/>
      <w:marBottom w:val="0"/>
      <w:divBdr>
        <w:top w:val="none" w:sz="0" w:space="0" w:color="auto"/>
        <w:left w:val="none" w:sz="0" w:space="0" w:color="auto"/>
        <w:bottom w:val="none" w:sz="0" w:space="0" w:color="auto"/>
        <w:right w:val="none" w:sz="0" w:space="0" w:color="auto"/>
      </w:divBdr>
    </w:div>
    <w:div w:id="845485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sip.legalis.pl/document-view.seam?documentId=mfrxilrtg4ytanrtgiztc"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E4407A672FABFC4CA7E4597B784EC714" ma:contentTypeVersion="6" ma:contentTypeDescription="Utwórz nowy dokument." ma:contentTypeScope="" ma:versionID="5c7e4828e9ad124ab0e4e9d541e14421">
  <xsd:schema xmlns:xsd="http://www.w3.org/2001/XMLSchema" xmlns:xs="http://www.w3.org/2001/XMLSchema" xmlns:p="http://schemas.microsoft.com/office/2006/metadata/properties" xmlns:ns3="5f071c81-3c8e-4cbe-9ae3-4bef1926d3c0" targetNamespace="http://schemas.microsoft.com/office/2006/metadata/properties" ma:root="true" ma:fieldsID="04ca9b46e512c818b9221d3eefe7fe9a" ns3:_="">
    <xsd:import namespace="5f071c81-3c8e-4cbe-9ae3-4bef1926d3c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071c81-3c8e-4cbe-9ae3-4bef1926d3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FF2D5E-AAB6-4B22-902F-BB970DF9F6D9}">
  <ds:schemaRefs>
    <ds:schemaRef ds:uri="http://schemas.microsoft.com/sharepoint/v3/contenttype/forms"/>
  </ds:schemaRefs>
</ds:datastoreItem>
</file>

<file path=customXml/itemProps2.xml><?xml version="1.0" encoding="utf-8"?>
<ds:datastoreItem xmlns:ds="http://schemas.openxmlformats.org/officeDocument/2006/customXml" ds:itemID="{4824278B-94C8-423C-9BCE-2371094B87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071c81-3c8e-4cbe-9ae3-4bef1926d3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732DCB-D453-424E-ADA5-487EE423BCDC}">
  <ds:schemaRefs>
    <ds:schemaRef ds:uri="http://schemas.microsoft.com/office/2006/documentManagement/types"/>
    <ds:schemaRef ds:uri="5f071c81-3c8e-4cbe-9ae3-4bef1926d3c0"/>
    <ds:schemaRef ds:uri="http://www.w3.org/XML/1998/namespace"/>
    <ds:schemaRef ds:uri="http://schemas.microsoft.com/office/2006/metadata/properties"/>
    <ds:schemaRef ds:uri="http://schemas.microsoft.com/office/infopath/2007/PartnerControls"/>
    <ds:schemaRef ds:uri="http://purl.org/dc/terms/"/>
    <ds:schemaRef ds:uri="http://purl.org/dc/dcmitype/"/>
    <ds:schemaRef ds:uri="http://schemas.openxmlformats.org/package/2006/metadata/core-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18624</Words>
  <Characters>111747</Characters>
  <Application>Microsoft Office Word</Application>
  <DocSecurity>4</DocSecurity>
  <Lines>931</Lines>
  <Paragraphs>260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130111</CharactersWithSpaces>
  <SharedDoc>false</SharedDoc>
  <HLinks>
    <vt:vector size="6" baseType="variant">
      <vt:variant>
        <vt:i4>8060967</vt:i4>
      </vt:variant>
      <vt:variant>
        <vt:i4>0</vt:i4>
      </vt:variant>
      <vt:variant>
        <vt:i4>0</vt:i4>
      </vt:variant>
      <vt:variant>
        <vt:i4>5</vt:i4>
      </vt:variant>
      <vt:variant>
        <vt:lpwstr>https://sip.legalis.pl/document-view.seam?documentId=mfrxilrtg4ytanrtgiztc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Biernat-Batko</dc:creator>
  <cp:lastModifiedBy>Bartłomiej Baziak</cp:lastModifiedBy>
  <cp:revision>2</cp:revision>
  <cp:lastPrinted>2021-04-28T06:27:00Z</cp:lastPrinted>
  <dcterms:created xsi:type="dcterms:W3CDTF">2022-08-19T13:49:00Z</dcterms:created>
  <dcterms:modified xsi:type="dcterms:W3CDTF">2022-08-19T13:49:00Z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0x010100E4407A672FABFC4CA7E4597B784EC714</vt:lpwstr>
  </property>
</Properties>
</file>