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3C8" w:rsidRPr="00CD23C8" w:rsidRDefault="00CD23C8" w:rsidP="00CD23C8">
      <w:pPr>
        <w:jc w:val="right"/>
        <w:rPr>
          <w:rFonts w:ascii="Arial Narrow" w:hAnsi="Arial Narrow"/>
          <w:sz w:val="20"/>
          <w:szCs w:val="28"/>
        </w:rPr>
      </w:pPr>
      <w:r w:rsidRPr="00CD23C8">
        <w:rPr>
          <w:rFonts w:ascii="Arial Narrow" w:hAnsi="Arial Narrow"/>
          <w:sz w:val="20"/>
          <w:szCs w:val="28"/>
        </w:rPr>
        <w:t xml:space="preserve">Załącznik nr 1 do opisu PZ  </w:t>
      </w:r>
    </w:p>
    <w:p w:rsidR="006B5754" w:rsidRPr="006B5754" w:rsidRDefault="006B5754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6B5754">
        <w:rPr>
          <w:rFonts w:ascii="Arial Narrow" w:hAnsi="Arial Narrow"/>
          <w:b/>
          <w:sz w:val="28"/>
          <w:szCs w:val="28"/>
          <w:u w:val="single"/>
        </w:rPr>
        <w:t>OPIS PRZEDMIOTU ZAMÓWIENIA</w:t>
      </w:r>
    </w:p>
    <w:p w:rsidR="006B5754" w:rsidRDefault="006B5754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</w:p>
    <w:p w:rsidR="006B5754" w:rsidRPr="00602213" w:rsidRDefault="006B5754" w:rsidP="006B5754">
      <w:pPr>
        <w:jc w:val="both"/>
        <w:rPr>
          <w:rFonts w:ascii="Arial Narrow" w:hAnsi="Arial Narrow"/>
          <w:b/>
          <w:sz w:val="24"/>
          <w:szCs w:val="24"/>
        </w:rPr>
      </w:pPr>
      <w:r w:rsidRPr="00602213">
        <w:rPr>
          <w:rFonts w:ascii="Arial Narrow" w:hAnsi="Arial Narrow"/>
          <w:b/>
          <w:sz w:val="24"/>
          <w:szCs w:val="24"/>
        </w:rPr>
        <w:t>I. Przedmiot zamówienia i postanowienia ogólne:</w:t>
      </w:r>
    </w:p>
    <w:p w:rsidR="0053045B" w:rsidRPr="0053045B" w:rsidRDefault="006B5754" w:rsidP="0053045B">
      <w:pPr>
        <w:spacing w:after="0" w:line="360" w:lineRule="auto"/>
        <w:ind w:left="284"/>
        <w:jc w:val="both"/>
        <w:rPr>
          <w:rFonts w:ascii="Arial Narrow" w:hAnsi="Arial Narrow"/>
          <w:b/>
          <w:sz w:val="24"/>
          <w:szCs w:val="24"/>
        </w:rPr>
      </w:pPr>
      <w:r w:rsidRPr="00602213">
        <w:rPr>
          <w:rFonts w:ascii="Arial Narrow" w:hAnsi="Arial Narrow"/>
          <w:b/>
          <w:sz w:val="24"/>
          <w:szCs w:val="24"/>
        </w:rPr>
        <w:t>Przedmiotem zamówienia jest</w:t>
      </w:r>
      <w:r w:rsidR="0053045B">
        <w:rPr>
          <w:rFonts w:ascii="Arial Narrow" w:hAnsi="Arial Narrow"/>
          <w:b/>
          <w:sz w:val="24"/>
          <w:szCs w:val="24"/>
        </w:rPr>
        <w:t>:</w:t>
      </w:r>
      <w:r w:rsidR="0053045B" w:rsidRPr="0053045B">
        <w:rPr>
          <w:rFonts w:ascii="Arial Narrow" w:hAnsi="Arial Narrow"/>
        </w:rPr>
        <w:t xml:space="preserve"> </w:t>
      </w:r>
      <w:r w:rsidR="0053045B" w:rsidRPr="001A3DAB">
        <w:rPr>
          <w:rFonts w:ascii="Arial Narrow" w:hAnsi="Arial Narrow"/>
          <w:b/>
        </w:rPr>
        <w:t xml:space="preserve">Wykonanie </w:t>
      </w:r>
      <w:r w:rsidR="0053045B" w:rsidRPr="001A3DAB">
        <w:rPr>
          <w:rFonts w:ascii="Arial Narrow" w:hAnsi="Arial Narrow" w:cs="Arial Narrow"/>
          <w:b/>
        </w:rPr>
        <w:t xml:space="preserve">serwisu oraz dokonywanie napraw i </w:t>
      </w:r>
      <w:r w:rsidR="00CD23C8">
        <w:rPr>
          <w:rFonts w:ascii="Arial Narrow" w:hAnsi="Arial Narrow" w:cs="Arial Narrow"/>
          <w:b/>
        </w:rPr>
        <w:t xml:space="preserve">usuwanie </w:t>
      </w:r>
      <w:r w:rsidR="0053045B" w:rsidRPr="001A3DAB">
        <w:rPr>
          <w:rFonts w:ascii="Arial Narrow" w:hAnsi="Arial Narrow" w:cs="Arial Narrow"/>
          <w:b/>
        </w:rPr>
        <w:t>awarii elektrycznych, mechanicznych instalacji budynkowych - sy</w:t>
      </w:r>
      <w:r w:rsidR="001A3DAB">
        <w:rPr>
          <w:rFonts w:ascii="Arial Narrow" w:hAnsi="Arial Narrow" w:cs="Arial Narrow"/>
          <w:b/>
        </w:rPr>
        <w:t xml:space="preserve">stemu wentylacji i klimatyzacji </w:t>
      </w:r>
      <w:r w:rsidR="00CD23C8">
        <w:rPr>
          <w:rFonts w:ascii="Arial Narrow" w:hAnsi="Arial Narrow" w:cs="Arial Narrow"/>
          <w:b/>
        </w:rPr>
        <w:t>w</w:t>
      </w:r>
      <w:r w:rsidR="001A3DAB">
        <w:rPr>
          <w:rFonts w:ascii="Arial Narrow" w:hAnsi="Arial Narrow" w:cs="Arial Narrow"/>
          <w:b/>
        </w:rPr>
        <w:br/>
      </w:r>
      <w:r w:rsidR="0053045B" w:rsidRPr="001A3DAB">
        <w:rPr>
          <w:rFonts w:ascii="Arial Narrow" w:hAnsi="Arial Narrow" w:cs="Arial Narrow"/>
          <w:b/>
        </w:rPr>
        <w:t>budynkach 10 Wojskowego Szpitala Klinicznego z Polikliniką - SPZOZ w Bydgoszczy</w:t>
      </w:r>
      <w:r w:rsidR="0053045B" w:rsidRPr="001A3DAB">
        <w:rPr>
          <w:rFonts w:ascii="Arial Narrow" w:hAnsi="Arial Narrow"/>
          <w:b/>
        </w:rPr>
        <w:t xml:space="preserve"> na podstawie, załącznik</w:t>
      </w:r>
      <w:r w:rsidR="00CD23C8">
        <w:rPr>
          <w:rFonts w:ascii="Arial Narrow" w:hAnsi="Arial Narrow"/>
          <w:b/>
        </w:rPr>
        <w:t xml:space="preserve">ów nr 1 – </w:t>
      </w:r>
      <w:r w:rsidR="00756BD2">
        <w:rPr>
          <w:rFonts w:ascii="Arial Narrow" w:hAnsi="Arial Narrow"/>
          <w:b/>
        </w:rPr>
        <w:t xml:space="preserve">10 i  12 </w:t>
      </w:r>
      <w:bookmarkStart w:id="0" w:name="_GoBack"/>
      <w:bookmarkEnd w:id="0"/>
      <w:r w:rsidR="00CD23C8">
        <w:rPr>
          <w:rFonts w:ascii="Arial Narrow" w:hAnsi="Arial Narrow"/>
          <w:b/>
        </w:rPr>
        <w:t>do opisu przedmiotu zamówienia (dalej: opis PZ)</w:t>
      </w:r>
      <w:r w:rsidR="0053045B" w:rsidRPr="001A3DAB">
        <w:rPr>
          <w:rFonts w:ascii="Arial Narrow" w:hAnsi="Arial Narrow"/>
          <w:b/>
        </w:rPr>
        <w:t>.</w:t>
      </w:r>
    </w:p>
    <w:p w:rsidR="00265787" w:rsidRPr="00265787" w:rsidRDefault="00265787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</w:p>
    <w:p w:rsidR="00265787" w:rsidRPr="00265787" w:rsidRDefault="006B5754" w:rsidP="006B5754">
      <w:pPr>
        <w:jc w:val="both"/>
        <w:rPr>
          <w:rFonts w:ascii="Arial Narrow" w:hAnsi="Arial Narrow"/>
          <w:b/>
          <w:i/>
        </w:rPr>
      </w:pPr>
      <w:r w:rsidRPr="001200A0">
        <w:rPr>
          <w:rFonts w:ascii="Arial Narrow" w:hAnsi="Arial Narrow"/>
          <w:b/>
        </w:rPr>
        <w:t>II. Zakres przedmiotu zamówienia:</w:t>
      </w:r>
      <w:r w:rsidRPr="00942DAF">
        <w:rPr>
          <w:rFonts w:ascii="Arial Narrow" w:hAnsi="Arial Narrow"/>
          <w:b/>
          <w:i/>
        </w:rPr>
        <w:t xml:space="preserve"> </w:t>
      </w:r>
    </w:p>
    <w:p w:rsidR="006B5754" w:rsidRDefault="006B5754" w:rsidP="006B5754">
      <w:pPr>
        <w:ind w:left="284"/>
        <w:jc w:val="both"/>
        <w:rPr>
          <w:rFonts w:ascii="Arial Narrow" w:hAnsi="Arial Narrow"/>
        </w:rPr>
      </w:pPr>
      <w:r>
        <w:rPr>
          <w:rFonts w:ascii="Arial Narrow" w:hAnsi="Arial Narrow"/>
        </w:rPr>
        <w:t>Zakres przedmiotu zamówienia obejmuje roboty na usługi w wyżej wymienionym zadaniu. Zakres prac obejmuje:</w:t>
      </w:r>
    </w:p>
    <w:p w:rsidR="0053045B" w:rsidRPr="00B40E14" w:rsidRDefault="0053045B" w:rsidP="0053045B">
      <w:pPr>
        <w:numPr>
          <w:ilvl w:val="0"/>
          <w:numId w:val="15"/>
        </w:numPr>
        <w:suppressAutoHyphens/>
        <w:spacing w:after="0" w:line="240" w:lineRule="auto"/>
        <w:ind w:left="709" w:hanging="425"/>
        <w:jc w:val="both"/>
        <w:rPr>
          <w:rFonts w:ascii="Arial Narrow" w:hAnsi="Arial Narrow"/>
        </w:rPr>
      </w:pPr>
      <w:r>
        <w:rPr>
          <w:rFonts w:ascii="Arial Narrow" w:hAnsi="Arial Narrow"/>
        </w:rPr>
        <w:t>Zapewnienia</w:t>
      </w:r>
      <w:r w:rsidR="0042209D">
        <w:rPr>
          <w:rFonts w:ascii="Arial Narrow" w:hAnsi="Arial Narrow"/>
        </w:rPr>
        <w:t>:</w:t>
      </w:r>
      <w:r w:rsidR="00CD23C8">
        <w:rPr>
          <w:rFonts w:ascii="Arial Narrow" w:hAnsi="Arial Narrow"/>
        </w:rPr>
        <w:t xml:space="preserve"> </w:t>
      </w:r>
      <w:r w:rsidR="0042209D">
        <w:rPr>
          <w:rFonts w:ascii="Arial Narrow" w:hAnsi="Arial Narrow"/>
        </w:rPr>
        <w:t>codziennych dyżurów na obiekcie szpitalnym w godzinach</w:t>
      </w:r>
      <w:proofErr w:type="gramStart"/>
      <w:r w:rsidR="0042209D">
        <w:rPr>
          <w:rFonts w:ascii="Arial Narrow" w:hAnsi="Arial Narrow"/>
        </w:rPr>
        <w:t xml:space="preserve"> 08:00 – 15:00 w</w:t>
      </w:r>
      <w:proofErr w:type="gramEnd"/>
      <w:r w:rsidR="0042209D">
        <w:rPr>
          <w:rFonts w:ascii="Arial Narrow" w:hAnsi="Arial Narrow"/>
        </w:rPr>
        <w:t xml:space="preserve"> dni powszednie, oraz w godzinach 15:00-08:00 w dni powszednie, w weekendy od piątku w godzinach od 15:00 do poniedziałku do godziny 08:00, oraz w niedziele i święta </w:t>
      </w:r>
      <w:r w:rsidR="0042209D" w:rsidRPr="00775250">
        <w:rPr>
          <w:rFonts w:ascii="Arial Narrow" w:hAnsi="Arial Narrow"/>
          <w:b/>
          <w:u w:val="single"/>
        </w:rPr>
        <w:t>dyżur pod telefonem</w:t>
      </w:r>
      <w:r w:rsidR="0042209D">
        <w:rPr>
          <w:rFonts w:ascii="Arial Narrow" w:hAnsi="Arial Narrow"/>
        </w:rPr>
        <w:t>.</w:t>
      </w:r>
    </w:p>
    <w:p w:rsidR="0042209D" w:rsidRPr="0042209D" w:rsidRDefault="0042209D" w:rsidP="0042209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Arial Narrow" w:hAnsi="Arial Narrow"/>
        </w:rPr>
      </w:pPr>
      <w:r w:rsidRPr="00C31FE8">
        <w:rPr>
          <w:rFonts w:ascii="Arial Narrow" w:hAnsi="Arial Narrow"/>
        </w:rPr>
        <w:t xml:space="preserve">Zapewnienia obsługi w zakresie utrzymania poprawności funkcjonowania wszystkich urządzeń wentylacyjno – klimatyzacyjnych, klimatyzacjach wraz z ich automatyką zgodnie z DTR urządzeń, kartami gwarancyjnymi oraz </w:t>
      </w:r>
      <w:r w:rsidRPr="00C31FE8">
        <w:rPr>
          <w:rFonts w:ascii="Arial Narrow" w:hAnsi="Arial Narrow"/>
          <w:b/>
          <w:u w:val="single"/>
        </w:rPr>
        <w:t>zakresem opisanym w Załączniku nr 11, tj. m.in.:</w:t>
      </w:r>
    </w:p>
    <w:p w:rsidR="0042209D" w:rsidRDefault="0042209D" w:rsidP="0042209D">
      <w:pPr>
        <w:pStyle w:val="Tekstpodstawowy21"/>
        <w:numPr>
          <w:ilvl w:val="1"/>
          <w:numId w:val="13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sprawdzenia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i ustawienia parametrów pracy, regulacji klimatyzacji i wentylacji;</w:t>
      </w:r>
    </w:p>
    <w:p w:rsidR="0042209D" w:rsidRDefault="0042209D" w:rsidP="0042209D">
      <w:pPr>
        <w:pStyle w:val="Tekstpodstawowy21"/>
        <w:numPr>
          <w:ilvl w:val="1"/>
          <w:numId w:val="13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6D7F2C">
        <w:rPr>
          <w:rFonts w:ascii="Arial Narrow" w:hAnsi="Arial Narrow" w:cs="Arial Narrow"/>
          <w:sz w:val="22"/>
          <w:szCs w:val="22"/>
        </w:rPr>
        <w:t>czyszczenia</w:t>
      </w:r>
      <w:proofErr w:type="gramEnd"/>
      <w:r w:rsidRPr="006D7F2C">
        <w:rPr>
          <w:rFonts w:ascii="Arial Narrow" w:hAnsi="Arial Narrow" w:cs="Arial Narrow"/>
          <w:sz w:val="22"/>
          <w:szCs w:val="22"/>
        </w:rPr>
        <w:t xml:space="preserve"> komponentów central wentylacyjnych </w:t>
      </w:r>
      <w:r>
        <w:rPr>
          <w:rFonts w:ascii="Arial Narrow" w:hAnsi="Arial Narrow" w:cs="Arial Narrow"/>
          <w:sz w:val="22"/>
          <w:szCs w:val="22"/>
        </w:rPr>
        <w:t xml:space="preserve">(kanały wentylacyjne, centrale) </w:t>
      </w:r>
      <w:r w:rsidRPr="006D7F2C">
        <w:rPr>
          <w:rFonts w:ascii="Arial Narrow" w:hAnsi="Arial Narrow" w:cs="Arial Narrow"/>
          <w:sz w:val="22"/>
          <w:szCs w:val="22"/>
        </w:rPr>
        <w:t>i instalacji wodnych (wymie</w:t>
      </w:r>
      <w:r>
        <w:rPr>
          <w:rFonts w:ascii="Arial Narrow" w:hAnsi="Arial Narrow" w:cs="Arial Narrow"/>
          <w:sz w:val="22"/>
          <w:szCs w:val="22"/>
        </w:rPr>
        <w:t>nniki ciepła i chłodu, wirniki, filtry siatkowe itp.);</w:t>
      </w:r>
    </w:p>
    <w:p w:rsidR="0042209D" w:rsidRDefault="0042209D" w:rsidP="0042209D">
      <w:pPr>
        <w:pStyle w:val="Tekstpodstawowy21"/>
        <w:numPr>
          <w:ilvl w:val="1"/>
          <w:numId w:val="13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03A42">
        <w:rPr>
          <w:rFonts w:ascii="Arial Narrow" w:hAnsi="Arial Narrow" w:cs="Arial Narrow"/>
          <w:sz w:val="22"/>
          <w:szCs w:val="22"/>
        </w:rPr>
        <w:t>wymiany</w:t>
      </w:r>
      <w:proofErr w:type="gramEnd"/>
      <w:r w:rsidRPr="00B03A42">
        <w:rPr>
          <w:rFonts w:ascii="Arial Narrow" w:hAnsi="Arial Narrow" w:cs="Arial Narrow"/>
          <w:sz w:val="22"/>
          <w:szCs w:val="22"/>
        </w:rPr>
        <w:t xml:space="preserve"> filtrów w systemach wentylacyjnych (dokładnych, kieszeniowych, kasetowych, wstępnych itp</w:t>
      </w:r>
      <w:proofErr w:type="gramStart"/>
      <w:r w:rsidRPr="00B03A42">
        <w:rPr>
          <w:rFonts w:ascii="Arial Narrow" w:hAnsi="Arial Narrow" w:cs="Arial Narrow"/>
          <w:sz w:val="22"/>
          <w:szCs w:val="22"/>
        </w:rPr>
        <w:t>.). Filtry</w:t>
      </w:r>
      <w:proofErr w:type="gramEnd"/>
      <w:r w:rsidRPr="00B03A42">
        <w:rPr>
          <w:rFonts w:ascii="Arial Narrow" w:hAnsi="Arial Narrow" w:cs="Arial Narrow"/>
          <w:sz w:val="22"/>
          <w:szCs w:val="22"/>
        </w:rPr>
        <w:t xml:space="preserve"> HEPA dostarcza </w:t>
      </w:r>
      <w:r w:rsidRPr="00B03A42">
        <w:rPr>
          <w:rFonts w:ascii="Arial Narrow" w:hAnsi="Arial Narrow" w:cs="Arial Narrow"/>
          <w:b/>
          <w:sz w:val="22"/>
          <w:szCs w:val="22"/>
        </w:rPr>
        <w:t>Zamawiający</w:t>
      </w:r>
      <w:r w:rsidRPr="00B03A42">
        <w:rPr>
          <w:rFonts w:ascii="Arial Narrow" w:hAnsi="Arial Narrow" w:cs="Arial Narrow"/>
          <w:sz w:val="22"/>
          <w:szCs w:val="22"/>
        </w:rPr>
        <w:t xml:space="preserve">, </w:t>
      </w:r>
      <w:r w:rsidRPr="00B03A42">
        <w:rPr>
          <w:rFonts w:ascii="Arial Narrow" w:hAnsi="Arial Narrow" w:cs="Arial Narrow"/>
          <w:b/>
          <w:sz w:val="22"/>
          <w:szCs w:val="22"/>
        </w:rPr>
        <w:t>Wykonawca</w:t>
      </w:r>
      <w:r w:rsidRPr="00B03A42">
        <w:rPr>
          <w:rFonts w:ascii="Arial Narrow" w:hAnsi="Arial Narrow" w:cs="Arial Narrow"/>
          <w:sz w:val="22"/>
          <w:szCs w:val="22"/>
        </w:rPr>
        <w:t xml:space="preserve"> odpowiedzialny będzie za ich montaż oraz weryfikację (walidację) szczelności osadzenia filtra w nawiewniku oraz pomiar integralności filtrów po zainstalowaniu zgodnie z normą PN-EN ISO 14644. Pozostałe filtry dostarcza </w:t>
      </w:r>
      <w:r w:rsidRPr="00B03A42">
        <w:rPr>
          <w:rFonts w:ascii="Arial Narrow" w:hAnsi="Arial Narrow" w:cs="Arial Narrow"/>
          <w:b/>
          <w:sz w:val="22"/>
          <w:szCs w:val="22"/>
        </w:rPr>
        <w:t>Wykonawca</w:t>
      </w:r>
      <w:r w:rsidRPr="00B03A42">
        <w:rPr>
          <w:rFonts w:ascii="Arial Narrow" w:hAnsi="Arial Narrow" w:cs="Arial Narrow"/>
          <w:sz w:val="22"/>
          <w:szCs w:val="22"/>
        </w:rPr>
        <w:t>;</w:t>
      </w:r>
    </w:p>
    <w:p w:rsidR="0042209D" w:rsidRDefault="0042209D" w:rsidP="0042209D">
      <w:pPr>
        <w:pStyle w:val="Tekstpodstawowy21"/>
        <w:numPr>
          <w:ilvl w:val="1"/>
          <w:numId w:val="13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zapewnienia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kontroli, regulacji i drobnych napraw urządzeń np. wymiana pasków klinowych, bezpieczników, żarówek, uszczelek, smarów, neonów, filtrów wstępnych (kieszeniowych, kasetowych itp.), izolacji rur; </w:t>
      </w:r>
    </w:p>
    <w:p w:rsidR="0042209D" w:rsidRDefault="0042209D" w:rsidP="0042209D">
      <w:pPr>
        <w:pStyle w:val="Tekstpodstawowy21"/>
        <w:numPr>
          <w:ilvl w:val="1"/>
          <w:numId w:val="13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uzupełnienie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glikolu; </w:t>
      </w:r>
    </w:p>
    <w:p w:rsidR="0042209D" w:rsidRDefault="0042209D" w:rsidP="0042209D">
      <w:pPr>
        <w:pStyle w:val="Tekstpodstawowy21"/>
        <w:numPr>
          <w:ilvl w:val="1"/>
          <w:numId w:val="13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uzupełnienie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czynnika chłodzącego w klimatyzacjach;</w:t>
      </w:r>
    </w:p>
    <w:p w:rsidR="0042209D" w:rsidRDefault="0042209D" w:rsidP="0042209D">
      <w:pPr>
        <w:pStyle w:val="Tekstpodstawowy21"/>
        <w:numPr>
          <w:ilvl w:val="1"/>
          <w:numId w:val="13"/>
        </w:numPr>
        <w:tabs>
          <w:tab w:val="clear" w:pos="360"/>
        </w:tabs>
        <w:ind w:left="1134" w:hanging="283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utrzymywanie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czystości w pomieszczeniach central klimatyzacyjno-wentylacyjnych.</w:t>
      </w:r>
    </w:p>
    <w:p w:rsidR="0053045B" w:rsidRPr="00B40E14" w:rsidRDefault="0053045B" w:rsidP="0042209D">
      <w:pPr>
        <w:pStyle w:val="Tekstpodstawowy21"/>
        <w:tabs>
          <w:tab w:val="clear" w:pos="360"/>
        </w:tabs>
        <w:jc w:val="both"/>
        <w:rPr>
          <w:rFonts w:ascii="Arial Narrow" w:hAnsi="Arial Narrow" w:cs="Arial Narrow"/>
          <w:sz w:val="22"/>
          <w:szCs w:val="22"/>
        </w:rPr>
      </w:pPr>
    </w:p>
    <w:p w:rsidR="0053045B" w:rsidRPr="00D96AB8" w:rsidRDefault="0053045B" w:rsidP="0053045B">
      <w:pPr>
        <w:pStyle w:val="Akapitzlist"/>
        <w:numPr>
          <w:ilvl w:val="0"/>
          <w:numId w:val="17"/>
        </w:numPr>
        <w:suppressAutoHyphens/>
        <w:overflowPunct w:val="0"/>
        <w:autoSpaceDE w:val="0"/>
        <w:spacing w:after="0" w:line="240" w:lineRule="auto"/>
        <w:ind w:left="993" w:hanging="709"/>
        <w:jc w:val="both"/>
        <w:rPr>
          <w:rFonts w:ascii="Arial Narrow" w:hAnsi="Arial Narrow" w:cs="Arial Narrow"/>
          <w:vanish/>
        </w:rPr>
      </w:pPr>
    </w:p>
    <w:p w:rsidR="0053045B" w:rsidRPr="00011193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011193">
        <w:rPr>
          <w:rFonts w:ascii="Arial Narrow" w:hAnsi="Arial Narrow" w:cs="Arial Narrow"/>
          <w:sz w:val="22"/>
          <w:szCs w:val="22"/>
        </w:rPr>
        <w:t xml:space="preserve">Niezwłocznego zgłaszania powstałych awarii lub uszkodzeń instalacji i urządzeń wraz z uzyskaniem akceptacji przez </w:t>
      </w:r>
      <w:r w:rsidRPr="00011193">
        <w:rPr>
          <w:rFonts w:ascii="Arial Narrow" w:hAnsi="Arial Narrow" w:cs="Arial Narrow"/>
          <w:b/>
          <w:sz w:val="22"/>
          <w:szCs w:val="22"/>
        </w:rPr>
        <w:t>Zamawiającego</w:t>
      </w:r>
      <w:r w:rsidRPr="00011193">
        <w:rPr>
          <w:rFonts w:ascii="Arial Narrow" w:hAnsi="Arial Narrow" w:cs="Arial Narrow"/>
          <w:sz w:val="22"/>
          <w:szCs w:val="22"/>
        </w:rPr>
        <w:t xml:space="preserve"> kalkulacji wstępnej, potwierdzonej wpisem do Książki Napraw i Awarii. W sprawach awarii po godzinach pracy i w dni wolne od pracy </w:t>
      </w:r>
      <w:r w:rsidRPr="00011193">
        <w:rPr>
          <w:rFonts w:ascii="Arial Narrow" w:hAnsi="Arial Narrow" w:cs="Arial Narrow"/>
          <w:b/>
          <w:sz w:val="22"/>
          <w:szCs w:val="22"/>
        </w:rPr>
        <w:t>Zamawiającego</w:t>
      </w:r>
      <w:r w:rsidRPr="00011193">
        <w:rPr>
          <w:rFonts w:ascii="Arial Narrow" w:hAnsi="Arial Narrow" w:cs="Arial Narrow"/>
          <w:sz w:val="22"/>
          <w:szCs w:val="22"/>
        </w:rPr>
        <w:t xml:space="preserve"> dopuszcza się wstępne ustalenia telefoniczne.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Wykonywania napraw, 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nie ujętych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w czynnościach obejmujących serwis urządzeń a wynikłych z awarii, po ich zleceniu w formie pisemnej z podpisem </w:t>
      </w:r>
      <w:r w:rsidRPr="008C5C84">
        <w:rPr>
          <w:rFonts w:ascii="Arial Narrow" w:hAnsi="Arial Narrow" w:cs="Arial Narrow"/>
          <w:b/>
          <w:sz w:val="22"/>
          <w:szCs w:val="22"/>
        </w:rPr>
        <w:t>Zamawiającego</w:t>
      </w:r>
      <w:r w:rsidRPr="008C5C84">
        <w:rPr>
          <w:rFonts w:ascii="Arial Narrow" w:hAnsi="Arial Narrow" w:cs="Arial Narrow"/>
          <w:sz w:val="22"/>
          <w:szCs w:val="22"/>
        </w:rPr>
        <w:t xml:space="preserve"> w uzgodnionym terminie, które po wykonaniu należy rozliczyć w formie protokołu odbioru i kalkulacji szczegółowej.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Niezwłocznego przyjęcia do serwisowania nowych urządzeń systemu wentylacji i klimatyzacji o ile zostaną zainstalowane - bez dodatkowych opłat.</w:t>
      </w:r>
    </w:p>
    <w:p w:rsidR="0053045B" w:rsidRPr="002D0578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2D0578">
        <w:rPr>
          <w:rFonts w:ascii="Arial Narrow" w:hAnsi="Arial Narrow" w:cs="Arial Narrow"/>
          <w:b/>
          <w:sz w:val="22"/>
          <w:szCs w:val="22"/>
          <w:u w:val="single"/>
        </w:rPr>
        <w:t>Sporządzania każdorazowo szczegółowego protokołu z:</w:t>
      </w:r>
      <w:r w:rsidRPr="002D0578">
        <w:rPr>
          <w:rFonts w:ascii="Arial Narrow" w:hAnsi="Arial Narrow" w:cs="Arial Narrow"/>
          <w:sz w:val="22"/>
          <w:szCs w:val="22"/>
        </w:rPr>
        <w:t xml:space="preserve"> napraw, konserwacji, </w:t>
      </w:r>
      <w:proofErr w:type="gramStart"/>
      <w:r w:rsidRPr="002D0578">
        <w:rPr>
          <w:rFonts w:ascii="Arial Narrow" w:hAnsi="Arial Narrow" w:cs="Arial Narrow"/>
          <w:sz w:val="22"/>
          <w:szCs w:val="22"/>
        </w:rPr>
        <w:t xml:space="preserve">pomiarów </w:t>
      </w:r>
      <w:r w:rsidR="00EB6582">
        <w:rPr>
          <w:rFonts w:ascii="Arial Narrow" w:hAnsi="Arial Narrow" w:cs="Arial Narrow"/>
          <w:sz w:val="22"/>
          <w:szCs w:val="22"/>
        </w:rPr>
        <w:t xml:space="preserve">                   </w:t>
      </w:r>
      <w:r w:rsidRPr="002D0578">
        <w:rPr>
          <w:rFonts w:ascii="Arial Narrow" w:hAnsi="Arial Narrow" w:cs="Arial Narrow"/>
          <w:sz w:val="22"/>
          <w:szCs w:val="22"/>
        </w:rPr>
        <w:t>i</w:t>
      </w:r>
      <w:proofErr w:type="gramEnd"/>
      <w:r w:rsidRPr="002D0578">
        <w:rPr>
          <w:rFonts w:ascii="Arial Narrow" w:hAnsi="Arial Narrow" w:cs="Arial Narrow"/>
          <w:sz w:val="22"/>
          <w:szCs w:val="22"/>
        </w:rPr>
        <w:t xml:space="preserve"> pr</w:t>
      </w:r>
      <w:r w:rsidR="00EB6582">
        <w:rPr>
          <w:rFonts w:ascii="Arial Narrow" w:hAnsi="Arial Narrow" w:cs="Arial Narrow"/>
          <w:sz w:val="22"/>
          <w:szCs w:val="22"/>
        </w:rPr>
        <w:t xml:space="preserve">zeglądów </w:t>
      </w:r>
      <w:r w:rsidRPr="002D0578">
        <w:rPr>
          <w:rFonts w:ascii="Arial Narrow" w:hAnsi="Arial Narrow" w:cs="Arial Narrow"/>
          <w:sz w:val="22"/>
          <w:szCs w:val="22"/>
        </w:rPr>
        <w:t xml:space="preserve">- szczegółowo z określeniem miejsca zainstalowania urządzenia, typem urządzenia, nr fabrycznym, opisem jaka czynność została wykonana, jaka część została wymieniona itp., w terminie do 24 godzin od zakończenia w/w czynności (na żądanie </w:t>
      </w:r>
      <w:r w:rsidRPr="002D0578">
        <w:rPr>
          <w:rFonts w:ascii="Arial Narrow" w:hAnsi="Arial Narrow" w:cs="Arial Narrow"/>
          <w:b/>
          <w:sz w:val="22"/>
          <w:szCs w:val="22"/>
        </w:rPr>
        <w:t>Zamawiającego</w:t>
      </w:r>
      <w:r w:rsidRPr="002D0578">
        <w:rPr>
          <w:rFonts w:ascii="Arial Narrow" w:hAnsi="Arial Narrow" w:cs="Arial Narrow"/>
          <w:sz w:val="22"/>
          <w:szCs w:val="22"/>
        </w:rPr>
        <w:t xml:space="preserve"> wystawiania dodatkowych </w:t>
      </w:r>
      <w:r w:rsidRPr="002D0578">
        <w:rPr>
          <w:rFonts w:ascii="Arial Narrow" w:hAnsi="Arial Narrow" w:cs="Arial Narrow"/>
          <w:sz w:val="22"/>
          <w:szCs w:val="22"/>
        </w:rPr>
        <w:lastRenderedPageBreak/>
        <w:t xml:space="preserve">protokołów), protokół oznaczony kolejnym nr oraz podbity pieczęcią i podpisany przez osobę uprawnioną z nr uprawnień. </w:t>
      </w:r>
    </w:p>
    <w:p w:rsidR="0053045B" w:rsidRPr="00EB6582" w:rsidRDefault="0053045B" w:rsidP="00EB6582">
      <w:pPr>
        <w:pStyle w:val="Tekstpodstawowy21"/>
        <w:numPr>
          <w:ilvl w:val="1"/>
          <w:numId w:val="19"/>
        </w:numPr>
        <w:shd w:val="clear" w:color="auto" w:fill="FFFFFF" w:themeFill="background1"/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EB6582">
        <w:rPr>
          <w:rFonts w:ascii="Arial Narrow" w:hAnsi="Arial Narrow" w:cs="Arial Narrow"/>
          <w:sz w:val="22"/>
          <w:szCs w:val="22"/>
        </w:rPr>
        <w:t>Każdorazowo zawiadamiania o przyjeździe osoby nadzorującej umowę ze strony Zamawiającego, oraz rejestrowania wejść/wyjść pracowników na obiekt na Biurze Przepustek ( budynek nr 18).</w:t>
      </w:r>
    </w:p>
    <w:p w:rsidR="0053045B" w:rsidRPr="002D0578" w:rsidRDefault="0053045B" w:rsidP="00CD23C8">
      <w:pPr>
        <w:pStyle w:val="Tekstpodstawowy21"/>
        <w:numPr>
          <w:ilvl w:val="1"/>
          <w:numId w:val="19"/>
        </w:numPr>
        <w:tabs>
          <w:tab w:val="clear" w:pos="360"/>
        </w:tabs>
        <w:ind w:left="709" w:hanging="425"/>
        <w:jc w:val="both"/>
        <w:rPr>
          <w:rFonts w:ascii="Arial Narrow" w:hAnsi="Arial Narrow" w:cs="Arial Narrow"/>
          <w:sz w:val="22"/>
          <w:szCs w:val="22"/>
        </w:rPr>
      </w:pPr>
      <w:r w:rsidRPr="002D0578">
        <w:rPr>
          <w:rFonts w:ascii="Arial Narrow" w:hAnsi="Arial Narrow" w:cs="Arial Narrow"/>
          <w:sz w:val="22"/>
          <w:szCs w:val="22"/>
        </w:rPr>
        <w:t>Uzupełniania Książki Napraw i Awarii.</w:t>
      </w:r>
    </w:p>
    <w:p w:rsidR="0053045B" w:rsidRPr="002D0578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2D0578">
        <w:rPr>
          <w:rFonts w:ascii="Arial Narrow" w:hAnsi="Arial Narrow" w:cs="Arial Narrow"/>
          <w:sz w:val="22"/>
          <w:szCs w:val="22"/>
        </w:rPr>
        <w:t xml:space="preserve">Prowadzenia ewidencji napraw, wymian itp. osobno dla każdego zespołu i przedstawianie jej </w:t>
      </w:r>
      <w:r w:rsidRPr="002D0578">
        <w:rPr>
          <w:rFonts w:ascii="Arial Narrow" w:hAnsi="Arial Narrow" w:cs="Arial Narrow"/>
          <w:b/>
          <w:sz w:val="22"/>
          <w:szCs w:val="22"/>
        </w:rPr>
        <w:t>Zamawiającemu</w:t>
      </w:r>
      <w:r w:rsidRPr="002D0578">
        <w:rPr>
          <w:rFonts w:ascii="Arial Narrow" w:hAnsi="Arial Narrow" w:cs="Arial Narrow"/>
          <w:sz w:val="22"/>
          <w:szCs w:val="22"/>
        </w:rPr>
        <w:t xml:space="preserve"> na każde żądanie.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b/>
          <w:sz w:val="22"/>
          <w:szCs w:val="22"/>
          <w:u w:val="single"/>
        </w:rPr>
        <w:t>Udzielenia  ……</w:t>
      </w:r>
      <w:r w:rsidRPr="008C5C84"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 w:rsidRPr="008C5C84">
        <w:rPr>
          <w:rFonts w:ascii="Arial Narrow" w:hAnsi="Arial Narrow" w:cs="Arial Narrow"/>
          <w:b/>
          <w:sz w:val="22"/>
          <w:szCs w:val="22"/>
          <w:u w:val="single"/>
        </w:rPr>
        <w:t>miesięcznej</w:t>
      </w:r>
      <w:proofErr w:type="gramEnd"/>
      <w:r w:rsidRPr="008C5C84">
        <w:rPr>
          <w:rFonts w:ascii="Arial Narrow" w:hAnsi="Arial Narrow" w:cs="Arial Narrow"/>
          <w:b/>
          <w:sz w:val="22"/>
          <w:szCs w:val="22"/>
          <w:u w:val="single"/>
        </w:rPr>
        <w:t xml:space="preserve"> gwarancji</w:t>
      </w:r>
      <w:r w:rsidRPr="008C5C84">
        <w:rPr>
          <w:rFonts w:ascii="Arial Narrow" w:hAnsi="Arial Narrow" w:cs="Arial Narrow"/>
          <w:sz w:val="22"/>
          <w:szCs w:val="22"/>
        </w:rPr>
        <w:t xml:space="preserve"> na wykonywane usługi oraz naprawy i </w:t>
      </w:r>
      <w:r>
        <w:rPr>
          <w:rFonts w:ascii="Arial Narrow" w:hAnsi="Arial Narrow" w:cs="Arial Narrow"/>
          <w:b/>
          <w:sz w:val="22"/>
          <w:szCs w:val="22"/>
          <w:u w:val="single"/>
        </w:rPr>
        <w:t>min.  ……</w:t>
      </w:r>
      <w:r w:rsidRPr="008C5C84"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>
        <w:rPr>
          <w:rFonts w:ascii="Arial Narrow" w:hAnsi="Arial Narrow" w:cs="Arial Narrow"/>
          <w:b/>
          <w:sz w:val="22"/>
          <w:szCs w:val="22"/>
          <w:u w:val="single"/>
        </w:rPr>
        <w:t xml:space="preserve"> </w:t>
      </w:r>
      <w:r w:rsidRPr="008C5C84">
        <w:rPr>
          <w:rFonts w:ascii="Arial Narrow" w:hAnsi="Arial Narrow" w:cs="Arial Narrow"/>
          <w:b/>
          <w:sz w:val="22"/>
          <w:szCs w:val="22"/>
          <w:u w:val="single"/>
        </w:rPr>
        <w:t>miesięcznej gwarancji na wymienione urządzenia,  części.</w:t>
      </w:r>
      <w:r w:rsidRPr="008C5C84">
        <w:rPr>
          <w:rFonts w:ascii="Arial Narrow" w:hAnsi="Arial Narrow" w:cs="Arial Narrow"/>
          <w:sz w:val="22"/>
          <w:szCs w:val="22"/>
        </w:rPr>
        <w:t xml:space="preserve"> Podstawą do roszczeń gwarancyjnych jest dokument sprzedaży. Bieg terminu gwarancji rozpoczyna się z datą dostarczenia prawidłowo wystawionej faktury do siedziby </w:t>
      </w:r>
      <w:r w:rsidRPr="008C5C84">
        <w:rPr>
          <w:rFonts w:ascii="Arial Narrow" w:hAnsi="Arial Narrow" w:cs="Arial Narrow"/>
          <w:b/>
          <w:sz w:val="22"/>
          <w:szCs w:val="22"/>
        </w:rPr>
        <w:t>Zamawiającego</w:t>
      </w:r>
      <w:r w:rsidRPr="008C5C84">
        <w:rPr>
          <w:rFonts w:ascii="Arial Narrow" w:hAnsi="Arial Narrow" w:cs="Arial Narrow"/>
          <w:sz w:val="22"/>
          <w:szCs w:val="22"/>
        </w:rPr>
        <w:t>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 w:hanging="425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Uzgodnienia z </w:t>
      </w:r>
      <w:r w:rsidRPr="008C5C84">
        <w:rPr>
          <w:rFonts w:ascii="Arial Narrow" w:hAnsi="Arial Narrow" w:cs="Arial Narrow"/>
          <w:b/>
          <w:sz w:val="22"/>
          <w:szCs w:val="22"/>
        </w:rPr>
        <w:t>Zamawiającym</w:t>
      </w:r>
      <w:r w:rsidRPr="008C5C84">
        <w:rPr>
          <w:rFonts w:ascii="Arial Narrow" w:hAnsi="Arial Narrow" w:cs="Arial Narrow"/>
          <w:sz w:val="22"/>
          <w:szCs w:val="22"/>
        </w:rPr>
        <w:t xml:space="preserve"> przerw technologicznych potrzebnych dla wykonania napraw systemu wentylacji i klimatyzacji.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993" w:hanging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Podjęcia dodatkowych działań w celu uzyskania oszczędności.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993" w:hanging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Uzyskania pozwolenia na eksploatację zmodernizowanego systemu wentylacji i klimatyzacji.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993" w:hanging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Ochrony informacji niejawnych zgodnie z ustawą.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Obsługi technicznej urządzeń i instalacji klimatyzacyjnej i wentylacyjnej zawierających substancje kontrolowane oraz obrotu tymi substancjami zgodnie z Ustawą z dnia 15.05.2015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r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. o substancjach zubożających warstwę ozonową oraz niektórych fluorowanych gazach cieplarnianych (Dz. U. 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2020r. poz. 2065 tj.).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Bieżące wprowadzanie danych do bazy CRO po otrzymaniu od </w:t>
      </w:r>
      <w:r w:rsidRPr="008C5C84">
        <w:rPr>
          <w:rFonts w:ascii="Arial Narrow" w:hAnsi="Arial Narrow" w:cs="Arial Narrow"/>
          <w:b/>
          <w:sz w:val="22"/>
          <w:szCs w:val="22"/>
        </w:rPr>
        <w:t>Zamawiającego</w:t>
      </w:r>
      <w:r w:rsidRPr="008C5C8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pełnomocnictwa</w:t>
      </w:r>
      <w:r w:rsidR="00EB6582">
        <w:rPr>
          <w:rFonts w:ascii="Arial Narrow" w:hAnsi="Arial Narrow" w:cs="Arial Narrow"/>
          <w:sz w:val="22"/>
          <w:szCs w:val="22"/>
        </w:rPr>
        <w:t xml:space="preserve">          </w:t>
      </w:r>
      <w:r w:rsidRPr="008C5C84">
        <w:rPr>
          <w:rFonts w:ascii="Arial Narrow" w:hAnsi="Arial Narrow" w:cs="Arial Narrow"/>
          <w:sz w:val="22"/>
          <w:szCs w:val="22"/>
        </w:rPr>
        <w:t xml:space="preserve"> i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zakładanie kart urządzeń.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Kontroli szczelności urządzeń i instalacji zawierających substancje kontrolowane wg Rozporządzenia Parlamentu Europejskiego i Rady (UE) 517/2014 z dnia 16 kwietnia 2014r. w sprawie fluorowych gazów cieplarnianych </w:t>
      </w:r>
      <w:r w:rsidRPr="008C5C84">
        <w:rPr>
          <w:rFonts w:ascii="Arial Narrow" w:hAnsi="Arial Narrow" w:cs="Arial Narrow"/>
          <w:sz w:val="22"/>
          <w:szCs w:val="22"/>
        </w:rPr>
        <w:br/>
        <w:t>i uchylenia rozporządzenia (WE) nr 842/2006 (Dz. U. UE z 20.05.2014 L150/195) oraz zgodnie z ustawą z dnia 15.05.2015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r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>. o substancjach zubożających warstwę ozonową oraz niektórych fluorowanych gazach cieplarnianyc</w:t>
      </w:r>
      <w:r>
        <w:rPr>
          <w:rFonts w:ascii="Arial Narrow" w:hAnsi="Arial Narrow" w:cs="Arial Narrow"/>
          <w:sz w:val="22"/>
          <w:szCs w:val="22"/>
        </w:rPr>
        <w:t xml:space="preserve">h (Dz. U. </w:t>
      </w:r>
      <w:proofErr w:type="gramStart"/>
      <w:r>
        <w:rPr>
          <w:rFonts w:ascii="Arial Narrow" w:hAnsi="Arial Narrow" w:cs="Arial Narrow"/>
          <w:sz w:val="22"/>
          <w:szCs w:val="22"/>
        </w:rPr>
        <w:t>z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2020r. poz. 2065 t</w:t>
      </w:r>
      <w:r w:rsidRPr="008C5C84">
        <w:rPr>
          <w:rFonts w:ascii="Arial Narrow" w:hAnsi="Arial Narrow" w:cs="Arial Narrow"/>
          <w:sz w:val="22"/>
          <w:szCs w:val="22"/>
        </w:rPr>
        <w:t>j.) oraz Ustawą z dnia 12 lipca 2017 r. o zmianie ustawy o substancjach zubożających warstwę ozonową oraz o niektórych fluorowanych gazach cieplarnianych oraz niektórych innych ustaw (Dz. U. Nr 2017 poz. 1567).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Zapewnienia niezbędnych parametrów dla potrzeb poszczególnych sal operacyjn</w:t>
      </w:r>
      <w:r w:rsidR="00CD23C8">
        <w:rPr>
          <w:rFonts w:ascii="Arial Narrow" w:hAnsi="Arial Narrow" w:cs="Arial Narrow"/>
          <w:sz w:val="22"/>
          <w:szCs w:val="22"/>
        </w:rPr>
        <w:t xml:space="preserve">ych, zabiegowych, itp. zgodnie </w:t>
      </w:r>
      <w:r w:rsidRPr="008C5C84">
        <w:rPr>
          <w:rFonts w:ascii="Arial Narrow" w:hAnsi="Arial Narrow" w:cs="Arial Narrow"/>
          <w:sz w:val="22"/>
          <w:szCs w:val="22"/>
        </w:rPr>
        <w:t xml:space="preserve">z Rozporządzeniem Ministra Zdrowia z dnia 26 marca 2019r. w sprawie szczegółowych wymagań, jakim powinny odpowiadać pomieszczenia i urządzenia podmiotu wykonującego działalność 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leczniczą  (tj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. Dz. U. 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2022 r. poz. 402).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8C5C84">
        <w:rPr>
          <w:rFonts w:ascii="Arial Narrow" w:hAnsi="Arial Narrow" w:cs="Arial Narrow"/>
          <w:sz w:val="22"/>
          <w:szCs w:val="22"/>
        </w:rPr>
        <w:t>Wykonania co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najmniej raz w roku pomiarów wydajności wentylacji mechanicznej </w:t>
      </w:r>
      <w:r>
        <w:rPr>
          <w:rFonts w:ascii="Arial Narrow" w:hAnsi="Arial Narrow" w:cs="Arial Narrow"/>
          <w:sz w:val="22"/>
          <w:szCs w:val="22"/>
        </w:rPr>
        <w:t xml:space="preserve">przyrządami posiadającymi aktualne, ważne certyfikaty Urzędu Miar </w:t>
      </w:r>
      <w:r w:rsidRPr="008C5C84">
        <w:rPr>
          <w:rFonts w:ascii="Arial Narrow" w:hAnsi="Arial Narrow" w:cs="Arial Narrow"/>
          <w:sz w:val="22"/>
          <w:szCs w:val="22"/>
        </w:rPr>
        <w:t>(nawiew i wywiew) z uwzględnieniem kubatury pomieszczeń (wg przeprowadzonych pomiarów w okresie wrzesień/październik w terminie do 30 października (każdego roku) oraz przedstawienie protokołów z wykonanych pomiarów, podpisanych przez upoważnione osoby zgodnie § 3.</w:t>
      </w:r>
    </w:p>
    <w:p w:rsidR="0053045B" w:rsidRDefault="0053045B" w:rsidP="0053045B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>Dezynfekcji</w:t>
      </w:r>
      <w:r>
        <w:rPr>
          <w:rFonts w:ascii="Arial Narrow" w:hAnsi="Arial Narrow" w:cs="Arial Narrow"/>
          <w:sz w:val="22"/>
          <w:szCs w:val="22"/>
        </w:rPr>
        <w:t>, czyszczenie</w:t>
      </w:r>
      <w:r w:rsidRPr="008C5C84">
        <w:rPr>
          <w:rFonts w:ascii="Arial Narrow" w:hAnsi="Arial Narrow" w:cs="Arial Narrow"/>
          <w:sz w:val="22"/>
          <w:szCs w:val="22"/>
        </w:rPr>
        <w:t xml:space="preserve"> i odgrzybiania przewodów wentylacyjnych do sal operacyjnych i zabiegowych niezbędnych do uzyskania prawidłowej czystości, co najmniej dwa razy do roku w terminie do 30 </w:t>
      </w:r>
      <w:proofErr w:type="gramStart"/>
      <w:r w:rsidRPr="008C5C84">
        <w:rPr>
          <w:rFonts w:ascii="Arial Narrow" w:hAnsi="Arial Narrow" w:cs="Arial Narrow"/>
          <w:sz w:val="22"/>
          <w:szCs w:val="22"/>
        </w:rPr>
        <w:t>maja</w:t>
      </w:r>
      <w:r w:rsidR="00EB6582">
        <w:rPr>
          <w:rFonts w:ascii="Arial Narrow" w:hAnsi="Arial Narrow" w:cs="Arial Narrow"/>
          <w:sz w:val="22"/>
          <w:szCs w:val="22"/>
        </w:rPr>
        <w:t xml:space="preserve">    </w:t>
      </w:r>
      <w:r w:rsidRPr="008C5C84">
        <w:rPr>
          <w:rFonts w:ascii="Arial Narrow" w:hAnsi="Arial Narrow" w:cs="Arial Narrow"/>
          <w:sz w:val="22"/>
          <w:szCs w:val="22"/>
        </w:rPr>
        <w:t xml:space="preserve"> i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30 listopada każdego roku</w:t>
      </w:r>
      <w:r>
        <w:rPr>
          <w:rFonts w:ascii="Arial Narrow" w:hAnsi="Arial Narrow" w:cs="Arial Narrow"/>
          <w:sz w:val="22"/>
          <w:szCs w:val="22"/>
        </w:rPr>
        <w:t xml:space="preserve"> lub wg potrzeb</w:t>
      </w:r>
      <w:r w:rsidR="004E06E3">
        <w:rPr>
          <w:rFonts w:ascii="Arial Narrow" w:hAnsi="Arial Narrow" w:cs="Arial Narrow"/>
          <w:sz w:val="22"/>
          <w:szCs w:val="22"/>
        </w:rPr>
        <w:t xml:space="preserve">. </w:t>
      </w:r>
      <w:r w:rsidRPr="008C5C84">
        <w:rPr>
          <w:rFonts w:ascii="Arial Narrow" w:hAnsi="Arial Narrow" w:cs="Arial Narrow"/>
          <w:sz w:val="22"/>
          <w:szCs w:val="22"/>
        </w:rPr>
        <w:t>Czystość mikrobiologiczna powietrza na salach operacyjnych i zabiego</w:t>
      </w:r>
      <w:r>
        <w:rPr>
          <w:rFonts w:ascii="Arial Narrow" w:hAnsi="Arial Narrow" w:cs="Arial Narrow"/>
          <w:sz w:val="22"/>
          <w:szCs w:val="22"/>
        </w:rPr>
        <w:t>wych musi</w:t>
      </w:r>
      <w:r w:rsidRPr="008C5C84">
        <w:rPr>
          <w:rFonts w:ascii="Arial Narrow" w:hAnsi="Arial Narrow" w:cs="Arial Narrow"/>
          <w:sz w:val="22"/>
          <w:szCs w:val="22"/>
        </w:rPr>
        <w:t xml:space="preserve"> być potwierdzona</w:t>
      </w:r>
      <w:r>
        <w:rPr>
          <w:rFonts w:ascii="Arial Narrow" w:hAnsi="Arial Narrow" w:cs="Arial Narrow"/>
          <w:sz w:val="22"/>
          <w:szCs w:val="22"/>
        </w:rPr>
        <w:t xml:space="preserve"> protokołem </w:t>
      </w:r>
      <w:r w:rsidRPr="008C5C84">
        <w:rPr>
          <w:rFonts w:ascii="Arial Narrow" w:hAnsi="Arial Narrow" w:cs="Arial Narrow"/>
          <w:sz w:val="22"/>
          <w:szCs w:val="22"/>
        </w:rPr>
        <w:t>przez dział epidemiologii szpitala.</w:t>
      </w:r>
    </w:p>
    <w:p w:rsidR="004E06E3" w:rsidRDefault="004E06E3" w:rsidP="004E06E3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8C5C84">
        <w:rPr>
          <w:rFonts w:ascii="Arial Narrow" w:hAnsi="Arial Narrow" w:cs="Arial Narrow"/>
          <w:sz w:val="22"/>
          <w:szCs w:val="22"/>
        </w:rPr>
        <w:t xml:space="preserve">Dezynfekcji i odgrzybiania klimatyzatorów na salach operacyjnych i pooperacyjnych - </w:t>
      </w:r>
      <w:proofErr w:type="gramStart"/>
      <w:r>
        <w:rPr>
          <w:rFonts w:ascii="Arial Narrow" w:hAnsi="Arial Narrow" w:cs="Arial Narrow"/>
          <w:sz w:val="22"/>
          <w:szCs w:val="22"/>
        </w:rPr>
        <w:t xml:space="preserve">w </w:t>
      </w:r>
      <w:r w:rsidRPr="008C5C84">
        <w:rPr>
          <w:rFonts w:ascii="Arial Narrow" w:hAnsi="Arial Narrow" w:cs="Arial Narrow"/>
          <w:sz w:val="22"/>
          <w:szCs w:val="22"/>
        </w:rPr>
        <w:t xml:space="preserve"> listopadzie</w:t>
      </w:r>
      <w:proofErr w:type="gramEnd"/>
      <w:r w:rsidRPr="008C5C84">
        <w:rPr>
          <w:rFonts w:ascii="Arial Narrow" w:hAnsi="Arial Narrow" w:cs="Arial Narrow"/>
          <w:sz w:val="22"/>
          <w:szCs w:val="22"/>
        </w:rPr>
        <w:t xml:space="preserve"> potwierdzone protokołami, podpisanymi przez osoby określone </w:t>
      </w:r>
      <w:r w:rsidRPr="00F923CE">
        <w:rPr>
          <w:rFonts w:ascii="Arial Narrow" w:hAnsi="Arial Narrow" w:cs="Arial Narrow"/>
          <w:sz w:val="22"/>
          <w:szCs w:val="22"/>
        </w:rPr>
        <w:t>w § 3 lub</w:t>
      </w:r>
      <w:r w:rsidRPr="008C5C84">
        <w:rPr>
          <w:rFonts w:ascii="Arial Narrow" w:hAnsi="Arial Narrow" w:cs="Arial Narrow"/>
          <w:sz w:val="22"/>
          <w:szCs w:val="22"/>
        </w:rPr>
        <w:t xml:space="preserve"> wg potrzeb po stwierdzeniu konieczności czyszczenia i dezynfekcji.</w:t>
      </w:r>
    </w:p>
    <w:p w:rsidR="004E06E3" w:rsidRPr="008C5C84" w:rsidRDefault="004E06E3" w:rsidP="004E06E3">
      <w:pPr>
        <w:pStyle w:val="Tekstpodstawowy21"/>
        <w:numPr>
          <w:ilvl w:val="1"/>
          <w:numId w:val="19"/>
        </w:numPr>
        <w:tabs>
          <w:tab w:val="clear" w:pos="360"/>
        </w:tabs>
        <w:ind w:left="709"/>
        <w:jc w:val="both"/>
        <w:rPr>
          <w:rFonts w:ascii="Arial Narrow" w:hAnsi="Arial Narrow" w:cs="Arial Narrow"/>
          <w:sz w:val="22"/>
          <w:szCs w:val="22"/>
        </w:rPr>
      </w:pPr>
      <w:r w:rsidRPr="00F923CE">
        <w:rPr>
          <w:rFonts w:ascii="Arial Narrow" w:hAnsi="Arial Narrow" w:cs="Arial Narrow"/>
          <w:sz w:val="22"/>
          <w:szCs w:val="22"/>
        </w:rPr>
        <w:t>Przeglądów</w:t>
      </w:r>
      <w:r>
        <w:rPr>
          <w:rFonts w:ascii="Arial Narrow" w:hAnsi="Arial Narrow" w:cs="Arial Narrow"/>
          <w:sz w:val="22"/>
          <w:szCs w:val="22"/>
        </w:rPr>
        <w:t xml:space="preserve"> sezonowych klimatyzatorów w terminie do 30 listopada</w:t>
      </w:r>
      <w:r w:rsidRPr="008C5C84">
        <w:rPr>
          <w:rFonts w:ascii="Arial Narrow" w:hAnsi="Arial Narrow" w:cs="Arial Narrow"/>
          <w:sz w:val="22"/>
          <w:szCs w:val="22"/>
        </w:rPr>
        <w:t xml:space="preserve"> </w:t>
      </w:r>
      <w:r w:rsidRPr="008C5C84">
        <w:rPr>
          <w:rFonts w:ascii="Arial Narrow" w:hAnsi="Arial Narrow" w:cs="Arial Narrow"/>
          <w:sz w:val="22"/>
          <w:szCs w:val="22"/>
          <w:u w:val="single"/>
        </w:rPr>
        <w:t xml:space="preserve">lub wg wskazania takiej potrzeby przez </w:t>
      </w:r>
      <w:r w:rsidRPr="008C5C84">
        <w:rPr>
          <w:rFonts w:ascii="Arial Narrow" w:hAnsi="Arial Narrow" w:cs="Arial Narrow"/>
          <w:b/>
          <w:sz w:val="22"/>
          <w:szCs w:val="22"/>
          <w:u w:val="single"/>
        </w:rPr>
        <w:t xml:space="preserve">Zamawiającego </w:t>
      </w:r>
      <w:r w:rsidRPr="008C5C84">
        <w:rPr>
          <w:rFonts w:ascii="Arial Narrow" w:hAnsi="Arial Narrow" w:cs="Arial Narrow"/>
          <w:sz w:val="22"/>
          <w:szCs w:val="22"/>
          <w:u w:val="single"/>
        </w:rPr>
        <w:t>polegających na:</w:t>
      </w:r>
    </w:p>
    <w:p w:rsidR="0053045B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9154BA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czyszczeniu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filtrów parownika,</w:t>
      </w:r>
    </w:p>
    <w:p w:rsidR="0053045B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9154BA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czyszczeniu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parownika,</w:t>
      </w:r>
    </w:p>
    <w:p w:rsidR="0053045B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9154BA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czyszczeniu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skraplacza,</w:t>
      </w:r>
    </w:p>
    <w:p w:rsidR="0053045B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sprawdzeniu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szczelności poł</w:t>
      </w:r>
      <w:r>
        <w:rPr>
          <w:rFonts w:ascii="Arial Narrow" w:hAnsi="Arial Narrow" w:cs="Arial Narrow"/>
          <w:sz w:val="22"/>
          <w:szCs w:val="22"/>
        </w:rPr>
        <w:t>ączeń freonowych (uszczelnienie)</w:t>
      </w:r>
    </w:p>
    <w:p w:rsidR="0053045B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spr</w:t>
      </w:r>
      <w:r>
        <w:rPr>
          <w:rFonts w:ascii="Arial Narrow" w:hAnsi="Arial Narrow" w:cs="Arial Narrow"/>
          <w:sz w:val="22"/>
          <w:szCs w:val="22"/>
        </w:rPr>
        <w:t>awdzeniu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połączeń elektrycznych (poprawa pewności podłączenia)</w:t>
      </w:r>
    </w:p>
    <w:p w:rsidR="0053045B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sprawdzeniu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sterownika,</w:t>
      </w:r>
    </w:p>
    <w:p w:rsidR="0053045B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 w:cs="Arial Narrow"/>
          <w:sz w:val="22"/>
          <w:szCs w:val="22"/>
        </w:rPr>
        <w:t>sprawdzeniu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działania pilota sterującego (wymiana baterii zasilającej –</w:t>
      </w:r>
      <w:proofErr w:type="spellStart"/>
      <w:r>
        <w:rPr>
          <w:rFonts w:ascii="Arial Narrow" w:hAnsi="Arial Narrow" w:cs="Arial Narrow"/>
          <w:sz w:val="22"/>
          <w:szCs w:val="22"/>
        </w:rPr>
        <w:t>ych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 w gestii </w:t>
      </w:r>
      <w:r w:rsidRPr="005D5ED3">
        <w:rPr>
          <w:rFonts w:ascii="Arial Narrow" w:hAnsi="Arial Narrow" w:cs="Arial Narrow"/>
          <w:b/>
          <w:sz w:val="22"/>
          <w:szCs w:val="22"/>
        </w:rPr>
        <w:t>Wykonawcy</w:t>
      </w:r>
      <w:r>
        <w:rPr>
          <w:rFonts w:ascii="Arial Narrow" w:hAnsi="Arial Narrow" w:cs="Arial Narrow"/>
          <w:sz w:val="22"/>
          <w:szCs w:val="22"/>
        </w:rPr>
        <w:t>)</w:t>
      </w:r>
    </w:p>
    <w:p w:rsidR="0053045B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lastRenderedPageBreak/>
        <w:t xml:space="preserve"> </w:t>
      </w:r>
      <w:proofErr w:type="gramStart"/>
      <w:r w:rsidRPr="009154BA">
        <w:rPr>
          <w:rFonts w:ascii="Arial Narrow" w:hAnsi="Arial Narrow" w:cs="Arial Narrow"/>
          <w:sz w:val="22"/>
          <w:szCs w:val="22"/>
        </w:rPr>
        <w:t>pomiaru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temperatury na wylocie z</w:t>
      </w:r>
      <w:r>
        <w:rPr>
          <w:rFonts w:ascii="Arial Narrow" w:hAnsi="Arial Narrow" w:cs="Arial Narrow"/>
          <w:sz w:val="22"/>
          <w:szCs w:val="22"/>
        </w:rPr>
        <w:t xml:space="preserve"> parownika (potwierdzenie protokołem serwisowym)</w:t>
      </w:r>
    </w:p>
    <w:p w:rsidR="0053045B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 w:cs="Arial Narrow"/>
          <w:sz w:val="22"/>
          <w:szCs w:val="22"/>
        </w:rPr>
        <w:t>s</w:t>
      </w:r>
      <w:r w:rsidRPr="009154BA">
        <w:rPr>
          <w:rFonts w:ascii="Arial Narrow" w:hAnsi="Arial Narrow" w:cs="Arial Narrow"/>
          <w:sz w:val="22"/>
          <w:szCs w:val="22"/>
        </w:rPr>
        <w:t>prawdzeniu</w:t>
      </w:r>
      <w:proofErr w:type="gramEnd"/>
      <w:r w:rsidRPr="009154BA">
        <w:rPr>
          <w:rFonts w:ascii="Arial Narrow" w:hAnsi="Arial Narrow" w:cs="Arial Narrow"/>
          <w:sz w:val="22"/>
          <w:szCs w:val="22"/>
        </w:rPr>
        <w:t xml:space="preserve"> drożności (ew. udrożnieniu) odpływu skroplin;</w:t>
      </w:r>
    </w:p>
    <w:p w:rsidR="0053045B" w:rsidRPr="00A63C71" w:rsidRDefault="0053045B" w:rsidP="0053045B">
      <w:pPr>
        <w:pStyle w:val="Tekstpodstawowy21"/>
        <w:numPr>
          <w:ilvl w:val="1"/>
          <w:numId w:val="16"/>
        </w:numPr>
        <w:tabs>
          <w:tab w:val="clear" w:pos="360"/>
        </w:tabs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 w:cs="Arial Narrow"/>
          <w:sz w:val="22"/>
          <w:szCs w:val="22"/>
        </w:rPr>
        <w:t>do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odgrzybiania i dezynfekcji należy używać profesjonalnych środków przeznaczonych do klimatyzacji oraz układów chłodniczych posiadające odpowiednie certyfikaty.</w:t>
      </w:r>
    </w:p>
    <w:p w:rsidR="0053045B" w:rsidRPr="009154BA" w:rsidRDefault="0053045B" w:rsidP="0053045B">
      <w:pPr>
        <w:pStyle w:val="Tekstpodstawowy21"/>
        <w:tabs>
          <w:tab w:val="clear" w:pos="360"/>
        </w:tabs>
        <w:ind w:left="720"/>
        <w:jc w:val="both"/>
        <w:rPr>
          <w:rFonts w:ascii="Arial Narrow" w:hAnsi="Arial Narrow" w:cs="Arial Narrow"/>
          <w:sz w:val="22"/>
          <w:szCs w:val="22"/>
        </w:rPr>
      </w:pPr>
    </w:p>
    <w:p w:rsidR="0053045B" w:rsidRDefault="0053045B" w:rsidP="0053045B">
      <w:pPr>
        <w:pStyle w:val="Tekstpodstawowy21"/>
        <w:numPr>
          <w:ilvl w:val="1"/>
          <w:numId w:val="18"/>
        </w:numPr>
        <w:tabs>
          <w:tab w:val="clear" w:pos="360"/>
          <w:tab w:val="left" w:pos="0"/>
        </w:tabs>
        <w:jc w:val="both"/>
        <w:rPr>
          <w:rFonts w:ascii="Arial Narrow" w:hAnsi="Arial Narrow" w:cs="Arial Narrow"/>
          <w:sz w:val="22"/>
          <w:szCs w:val="22"/>
        </w:rPr>
      </w:pPr>
      <w:r w:rsidRPr="00A63C71">
        <w:rPr>
          <w:rFonts w:ascii="Arial Narrow" w:hAnsi="Arial Narrow" w:cs="Arial Narrow"/>
          <w:sz w:val="22"/>
          <w:szCs w:val="22"/>
        </w:rPr>
        <w:t xml:space="preserve">Kontrolowaniu i utrzymaniu w sprawności instalacji ciepła technologicznego na potrzeby urządzeń wentylacji </w:t>
      </w:r>
      <w:r w:rsidRPr="00A63C71">
        <w:rPr>
          <w:rFonts w:ascii="Arial Narrow" w:hAnsi="Arial Narrow" w:cs="Arial Narrow"/>
          <w:sz w:val="22"/>
          <w:szCs w:val="22"/>
        </w:rPr>
        <w:br/>
        <w:t>i klimatyzacji po stronie wtórnej.</w:t>
      </w:r>
    </w:p>
    <w:p w:rsidR="0053045B" w:rsidRPr="00A63C71" w:rsidRDefault="0053045B" w:rsidP="0053045B">
      <w:pPr>
        <w:pStyle w:val="Tekstpodstawowy21"/>
        <w:numPr>
          <w:ilvl w:val="1"/>
          <w:numId w:val="18"/>
        </w:numPr>
        <w:tabs>
          <w:tab w:val="clear" w:pos="360"/>
          <w:tab w:val="left" w:pos="0"/>
        </w:tabs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Czyszczenie skraplacza agregatów chłodniczych chemiczne min. raz w roku, mechaniczne min. dwa razy w </w:t>
      </w:r>
      <w:proofErr w:type="gramStart"/>
      <w:r>
        <w:rPr>
          <w:rFonts w:ascii="Arial Narrow" w:hAnsi="Arial Narrow" w:cs="Arial Narrow"/>
          <w:sz w:val="22"/>
          <w:szCs w:val="22"/>
        </w:rPr>
        <w:t>roku  lub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wg potrzeb </w:t>
      </w:r>
      <w:r w:rsidRPr="00833714">
        <w:rPr>
          <w:rFonts w:ascii="Arial Narrow" w:hAnsi="Arial Narrow" w:cs="Arial Narrow"/>
          <w:b/>
          <w:sz w:val="22"/>
          <w:szCs w:val="22"/>
        </w:rPr>
        <w:t>Zamawiającego</w:t>
      </w:r>
      <w:r>
        <w:rPr>
          <w:rFonts w:ascii="Arial Narrow" w:hAnsi="Arial Narrow" w:cs="Arial Narrow"/>
          <w:b/>
          <w:sz w:val="22"/>
          <w:szCs w:val="22"/>
        </w:rPr>
        <w:t>.</w:t>
      </w:r>
    </w:p>
    <w:p w:rsidR="0053045B" w:rsidRPr="008F7D71" w:rsidRDefault="0053045B" w:rsidP="0053045B">
      <w:pPr>
        <w:pStyle w:val="Tekstpodstawowy21"/>
        <w:ind w:left="709" w:hanging="567"/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:rsidR="0053045B" w:rsidRPr="00C1500B" w:rsidRDefault="0053045B" w:rsidP="0053045B">
      <w:pPr>
        <w:pStyle w:val="Nagwek2"/>
        <w:numPr>
          <w:ilvl w:val="1"/>
          <w:numId w:val="12"/>
        </w:numPr>
        <w:ind w:left="426" w:hanging="426"/>
        <w:jc w:val="both"/>
        <w:rPr>
          <w:sz w:val="22"/>
          <w:szCs w:val="22"/>
          <w:u w:val="single"/>
        </w:rPr>
      </w:pPr>
      <w:r w:rsidRPr="00C1500B">
        <w:rPr>
          <w:sz w:val="22"/>
          <w:szCs w:val="22"/>
          <w:u w:val="single"/>
        </w:rPr>
        <w:t xml:space="preserve">Wykonawca w ramach napraw i awarii zobowiązuje się do (NIE DOTYCZY URZĄDZEŃ GWARANCYJNYCH W </w:t>
      </w:r>
      <w:proofErr w:type="gramStart"/>
      <w:r w:rsidRPr="00C1500B">
        <w:rPr>
          <w:sz w:val="22"/>
          <w:szCs w:val="22"/>
          <w:u w:val="single"/>
        </w:rPr>
        <w:t>NOWEJ  POLIKLINICE</w:t>
      </w:r>
      <w:proofErr w:type="gramEnd"/>
      <w:r w:rsidRPr="00C1500B">
        <w:rPr>
          <w:sz w:val="22"/>
          <w:szCs w:val="22"/>
          <w:u w:val="single"/>
        </w:rPr>
        <w:t>):</w:t>
      </w:r>
    </w:p>
    <w:p w:rsidR="0053045B" w:rsidRDefault="0053045B" w:rsidP="0053045B">
      <w:pPr>
        <w:pStyle w:val="Tekstpodstawowy21"/>
        <w:numPr>
          <w:ilvl w:val="0"/>
          <w:numId w:val="14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r w:rsidRPr="008F7D71">
        <w:rPr>
          <w:rFonts w:ascii="Arial Narrow" w:hAnsi="Arial Narrow" w:cs="Arial Narrow"/>
          <w:sz w:val="22"/>
          <w:szCs w:val="22"/>
        </w:rPr>
        <w:t>rzyjazdu</w:t>
      </w:r>
      <w:proofErr w:type="gramEnd"/>
      <w:r w:rsidRPr="008F7D71">
        <w:rPr>
          <w:rFonts w:ascii="Arial Narrow" w:hAnsi="Arial Narrow" w:cs="Arial Narrow"/>
          <w:sz w:val="22"/>
          <w:szCs w:val="22"/>
        </w:rPr>
        <w:t xml:space="preserve"> na obiekt w ramach awarii i p</w:t>
      </w:r>
      <w:r>
        <w:rPr>
          <w:rFonts w:ascii="Arial Narrow" w:hAnsi="Arial Narrow" w:cs="Arial Narrow"/>
          <w:sz w:val="22"/>
          <w:szCs w:val="22"/>
        </w:rPr>
        <w:t xml:space="preserve">odjęcie naprawy w czasie </w:t>
      </w:r>
      <w:r w:rsidRPr="006D52C4">
        <w:rPr>
          <w:rFonts w:ascii="Arial Narrow" w:hAnsi="Arial Narrow" w:cs="Arial Narrow"/>
          <w:b/>
          <w:sz w:val="22"/>
          <w:szCs w:val="22"/>
          <w:u w:val="single"/>
        </w:rPr>
        <w:t>…….</w:t>
      </w:r>
      <w:r w:rsidRPr="008F7D71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 w:cs="Arial Narrow"/>
          <w:sz w:val="22"/>
          <w:szCs w:val="22"/>
        </w:rPr>
        <w:t>min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</w:t>
      </w:r>
      <w:r w:rsidRPr="008F7D71">
        <w:rPr>
          <w:rFonts w:ascii="Arial Narrow" w:hAnsi="Arial Narrow" w:cs="Arial Narrow"/>
          <w:sz w:val="22"/>
          <w:szCs w:val="22"/>
        </w:rPr>
        <w:t>od momentu wezwania</w:t>
      </w:r>
      <w:r>
        <w:rPr>
          <w:rFonts w:ascii="Arial Narrow" w:hAnsi="Arial Narrow" w:cs="Arial Narrow"/>
          <w:sz w:val="22"/>
          <w:szCs w:val="22"/>
        </w:rPr>
        <w:t>;</w:t>
      </w:r>
    </w:p>
    <w:p w:rsidR="0053045B" w:rsidRDefault="0053045B" w:rsidP="0053045B">
      <w:pPr>
        <w:pStyle w:val="Tekstpodstawowy21"/>
        <w:numPr>
          <w:ilvl w:val="0"/>
          <w:numId w:val="14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</w:t>
      </w:r>
      <w:r w:rsidRPr="004E139C">
        <w:rPr>
          <w:rFonts w:ascii="Arial Narrow" w:hAnsi="Arial Narrow" w:cs="Arial Narrow"/>
          <w:sz w:val="22"/>
          <w:szCs w:val="22"/>
        </w:rPr>
        <w:t>suwania</w:t>
      </w:r>
      <w:proofErr w:type="gramEnd"/>
      <w:r w:rsidRPr="004E139C">
        <w:rPr>
          <w:rFonts w:ascii="Arial Narrow" w:hAnsi="Arial Narrow" w:cs="Arial Narrow"/>
          <w:sz w:val="22"/>
          <w:szCs w:val="22"/>
        </w:rPr>
        <w:t xml:space="preserve"> powstałych awarii lub napraw urządzeń po uzyskaniu akceptacji kalkulacji wstępnej (potwierdzonej wpisem do książki napraw i awarii). W sprawach awarii po godzinach pracy i w dni wolne </w:t>
      </w:r>
      <w:r w:rsidRPr="00A91448">
        <w:rPr>
          <w:rFonts w:ascii="Arial Narrow" w:hAnsi="Arial Narrow" w:cs="Arial Narrow"/>
          <w:b/>
          <w:sz w:val="22"/>
          <w:szCs w:val="22"/>
        </w:rPr>
        <w:t>Zamawiającego</w:t>
      </w:r>
      <w:r w:rsidRPr="004E139C">
        <w:rPr>
          <w:rFonts w:ascii="Arial Narrow" w:hAnsi="Arial Narrow" w:cs="Arial Narrow"/>
          <w:sz w:val="22"/>
          <w:szCs w:val="22"/>
        </w:rPr>
        <w:t xml:space="preserve"> dopuszcza się </w:t>
      </w:r>
      <w:r>
        <w:rPr>
          <w:rFonts w:ascii="Arial Narrow" w:hAnsi="Arial Narrow" w:cs="Arial Narrow"/>
          <w:sz w:val="22"/>
          <w:szCs w:val="22"/>
        </w:rPr>
        <w:t>wstępne ustalenia telefoniczne;</w:t>
      </w:r>
    </w:p>
    <w:p w:rsidR="0053045B" w:rsidRDefault="0053045B" w:rsidP="0053045B">
      <w:pPr>
        <w:pStyle w:val="Tekstpodstawowy21"/>
        <w:numPr>
          <w:ilvl w:val="0"/>
          <w:numId w:val="14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w</w:t>
      </w:r>
      <w:r w:rsidRPr="004E139C">
        <w:rPr>
          <w:rFonts w:ascii="Arial Narrow" w:hAnsi="Arial Narrow" w:cs="Arial Narrow"/>
          <w:sz w:val="22"/>
          <w:szCs w:val="22"/>
        </w:rPr>
        <w:t>ykonywania</w:t>
      </w:r>
      <w:proofErr w:type="gramEnd"/>
      <w:r w:rsidRPr="004E139C">
        <w:rPr>
          <w:rFonts w:ascii="Arial Narrow" w:hAnsi="Arial Narrow" w:cs="Arial Narrow"/>
          <w:sz w:val="22"/>
          <w:szCs w:val="22"/>
        </w:rPr>
        <w:t xml:space="preserve"> napraw urządzeń po ich zleceniu w formie pisemnej z podpisem </w:t>
      </w:r>
      <w:r w:rsidRPr="00A91448">
        <w:rPr>
          <w:rFonts w:ascii="Arial Narrow" w:hAnsi="Arial Narrow" w:cs="Arial Narrow"/>
          <w:b/>
          <w:sz w:val="22"/>
          <w:szCs w:val="22"/>
        </w:rPr>
        <w:t>Zamawiającego</w:t>
      </w:r>
      <w:r w:rsidRPr="004E139C">
        <w:rPr>
          <w:rFonts w:ascii="Arial Narrow" w:hAnsi="Arial Narrow" w:cs="Arial Narrow"/>
          <w:sz w:val="22"/>
          <w:szCs w:val="22"/>
        </w:rPr>
        <w:t>, które po wykonaniu należy rozliczyć w formie protokołu od</w:t>
      </w:r>
      <w:r>
        <w:rPr>
          <w:rFonts w:ascii="Arial Narrow" w:hAnsi="Arial Narrow" w:cs="Arial Narrow"/>
          <w:sz w:val="22"/>
          <w:szCs w:val="22"/>
        </w:rPr>
        <w:t>bioru i kalkulacji szczegółowej;</w:t>
      </w:r>
    </w:p>
    <w:p w:rsidR="0053045B" w:rsidRPr="00EB6582" w:rsidRDefault="0053045B" w:rsidP="0053045B">
      <w:pPr>
        <w:pStyle w:val="Tekstpodstawowy21"/>
        <w:numPr>
          <w:ilvl w:val="0"/>
          <w:numId w:val="14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s</w:t>
      </w:r>
      <w:r w:rsidRPr="004E139C">
        <w:rPr>
          <w:rFonts w:ascii="Arial Narrow" w:hAnsi="Arial Narrow" w:cs="Arial Narrow"/>
          <w:sz w:val="22"/>
          <w:szCs w:val="22"/>
        </w:rPr>
        <w:t>porządzania</w:t>
      </w:r>
      <w:proofErr w:type="gramEnd"/>
      <w:r w:rsidRPr="004E139C">
        <w:rPr>
          <w:rFonts w:ascii="Arial Narrow" w:hAnsi="Arial Narrow" w:cs="Arial Narrow"/>
          <w:sz w:val="22"/>
          <w:szCs w:val="22"/>
        </w:rPr>
        <w:t xml:space="preserve"> każdorazowo protokołów z napraw i awarii - odnotowanie ich w ksi</w:t>
      </w:r>
      <w:r>
        <w:rPr>
          <w:rFonts w:ascii="Arial Narrow" w:hAnsi="Arial Narrow" w:cs="Arial Narrow"/>
          <w:sz w:val="22"/>
          <w:szCs w:val="22"/>
        </w:rPr>
        <w:t>ążce napraw i awarii urządzenia;</w:t>
      </w:r>
      <w:r w:rsidRPr="004E139C">
        <w:rPr>
          <w:rFonts w:ascii="Arial Narrow" w:hAnsi="Arial Narrow" w:cs="Arial Narrow"/>
          <w:sz w:val="22"/>
          <w:szCs w:val="22"/>
        </w:rPr>
        <w:t xml:space="preserve"> </w:t>
      </w:r>
    </w:p>
    <w:p w:rsidR="0053045B" w:rsidRDefault="0053045B" w:rsidP="0053045B">
      <w:pPr>
        <w:pStyle w:val="Tekstpodstawowy21"/>
        <w:numPr>
          <w:ilvl w:val="0"/>
          <w:numId w:val="14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r w:rsidRPr="004E139C">
        <w:rPr>
          <w:rFonts w:ascii="Arial Narrow" w:hAnsi="Arial Narrow" w:cs="Arial Narrow"/>
          <w:b/>
          <w:sz w:val="22"/>
          <w:szCs w:val="22"/>
        </w:rPr>
        <w:t>Wykonawca</w:t>
      </w:r>
      <w:r w:rsidRPr="004E139C">
        <w:rPr>
          <w:rFonts w:ascii="Arial Narrow" w:hAnsi="Arial Narrow" w:cs="Arial Narrow"/>
          <w:sz w:val="22"/>
          <w:szCs w:val="22"/>
        </w:rPr>
        <w:t xml:space="preserve"> na zlecenie </w:t>
      </w:r>
      <w:r w:rsidRPr="004E139C">
        <w:rPr>
          <w:rFonts w:ascii="Arial Narrow" w:hAnsi="Arial Narrow" w:cs="Arial Narrow"/>
          <w:b/>
          <w:sz w:val="22"/>
          <w:szCs w:val="22"/>
        </w:rPr>
        <w:t>Zamawiającego</w:t>
      </w:r>
      <w:r w:rsidRPr="004E139C">
        <w:rPr>
          <w:rFonts w:ascii="Arial Narrow" w:hAnsi="Arial Narrow" w:cs="Arial Narrow"/>
          <w:sz w:val="22"/>
          <w:szCs w:val="22"/>
        </w:rPr>
        <w:t xml:space="preserve"> przeprowadza również</w:t>
      </w:r>
      <w:r>
        <w:rPr>
          <w:rFonts w:ascii="Arial Narrow" w:hAnsi="Arial Narrow" w:cs="Arial Narrow"/>
          <w:sz w:val="22"/>
          <w:szCs w:val="22"/>
        </w:rPr>
        <w:t>:</w:t>
      </w:r>
      <w:r w:rsidRPr="004E139C">
        <w:rPr>
          <w:rFonts w:ascii="Arial Narrow" w:hAnsi="Arial Narrow" w:cs="Arial Narrow"/>
          <w:sz w:val="22"/>
          <w:szCs w:val="22"/>
        </w:rPr>
        <w:t xml:space="preserve"> demontaż, przeniesienie</w:t>
      </w:r>
      <w:r>
        <w:rPr>
          <w:rFonts w:ascii="Arial Narrow" w:hAnsi="Arial Narrow" w:cs="Arial Narrow"/>
          <w:sz w:val="22"/>
          <w:szCs w:val="22"/>
        </w:rPr>
        <w:t xml:space="preserve"> i montaż urządzeń;</w:t>
      </w:r>
    </w:p>
    <w:p w:rsidR="0053045B" w:rsidRDefault="0053045B" w:rsidP="0053045B">
      <w:pPr>
        <w:pStyle w:val="Tekstpodstawowy21"/>
        <w:numPr>
          <w:ilvl w:val="0"/>
          <w:numId w:val="14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</w:t>
      </w:r>
      <w:r w:rsidRPr="004E139C">
        <w:rPr>
          <w:rFonts w:ascii="Arial Narrow" w:hAnsi="Arial Narrow" w:cs="Arial Narrow"/>
          <w:sz w:val="22"/>
          <w:szCs w:val="22"/>
        </w:rPr>
        <w:t>zgodnienia</w:t>
      </w:r>
      <w:proofErr w:type="gramEnd"/>
      <w:r w:rsidRPr="004E139C">
        <w:rPr>
          <w:rFonts w:ascii="Arial Narrow" w:hAnsi="Arial Narrow" w:cs="Arial Narrow"/>
          <w:sz w:val="22"/>
          <w:szCs w:val="22"/>
        </w:rPr>
        <w:t xml:space="preserve"> z </w:t>
      </w:r>
      <w:r w:rsidRPr="004E139C">
        <w:rPr>
          <w:rFonts w:ascii="Arial Narrow" w:hAnsi="Arial Narrow" w:cs="Arial Narrow"/>
          <w:b/>
          <w:sz w:val="22"/>
          <w:szCs w:val="22"/>
        </w:rPr>
        <w:t>Zamawiającym</w:t>
      </w:r>
      <w:r w:rsidRPr="004E139C">
        <w:rPr>
          <w:rFonts w:ascii="Arial Narrow" w:hAnsi="Arial Narrow" w:cs="Arial Narrow"/>
          <w:sz w:val="22"/>
          <w:szCs w:val="22"/>
        </w:rPr>
        <w:t xml:space="preserve"> przerw technologicznych potrzebnych dla wykonania napraw sy</w:t>
      </w:r>
      <w:r>
        <w:rPr>
          <w:rFonts w:ascii="Arial Narrow" w:hAnsi="Arial Narrow" w:cs="Arial Narrow"/>
          <w:sz w:val="22"/>
          <w:szCs w:val="22"/>
        </w:rPr>
        <w:t xml:space="preserve">stemu wentylacji </w:t>
      </w:r>
      <w:r>
        <w:rPr>
          <w:rFonts w:ascii="Arial Narrow" w:hAnsi="Arial Narrow" w:cs="Arial Narrow"/>
          <w:sz w:val="22"/>
          <w:szCs w:val="22"/>
        </w:rPr>
        <w:br/>
        <w:t>i klimatyzacji;</w:t>
      </w:r>
    </w:p>
    <w:p w:rsidR="0053045B" w:rsidRDefault="0053045B" w:rsidP="0053045B">
      <w:pPr>
        <w:pStyle w:val="Tekstpodstawowy21"/>
        <w:numPr>
          <w:ilvl w:val="0"/>
          <w:numId w:val="14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o</w:t>
      </w:r>
      <w:r w:rsidRPr="004E139C">
        <w:rPr>
          <w:rFonts w:ascii="Arial Narrow" w:hAnsi="Arial Narrow" w:cs="Arial Narrow"/>
          <w:sz w:val="22"/>
          <w:szCs w:val="22"/>
        </w:rPr>
        <w:t>chrony</w:t>
      </w:r>
      <w:proofErr w:type="gramEnd"/>
      <w:r w:rsidRPr="004E139C">
        <w:rPr>
          <w:rFonts w:ascii="Arial Narrow" w:hAnsi="Arial Narrow" w:cs="Arial Narrow"/>
          <w:sz w:val="22"/>
          <w:szCs w:val="22"/>
        </w:rPr>
        <w:t xml:space="preserve"> informa</w:t>
      </w:r>
      <w:r>
        <w:rPr>
          <w:rFonts w:ascii="Arial Narrow" w:hAnsi="Arial Narrow" w:cs="Arial Narrow"/>
          <w:sz w:val="22"/>
          <w:szCs w:val="22"/>
        </w:rPr>
        <w:t>cji niejawnych zgodnie z ustawą;</w:t>
      </w:r>
    </w:p>
    <w:p w:rsidR="0053045B" w:rsidRPr="00B85722" w:rsidRDefault="0053045B" w:rsidP="0053045B">
      <w:pPr>
        <w:pStyle w:val="Tekstpodstawowy21"/>
        <w:numPr>
          <w:ilvl w:val="0"/>
          <w:numId w:val="14"/>
        </w:numPr>
        <w:ind w:left="993" w:hanging="284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u</w:t>
      </w:r>
      <w:r w:rsidRPr="004E139C">
        <w:rPr>
          <w:rFonts w:ascii="Arial Narrow" w:hAnsi="Arial Narrow" w:cs="Arial Narrow"/>
          <w:sz w:val="22"/>
          <w:szCs w:val="22"/>
        </w:rPr>
        <w:t>zyskanie</w:t>
      </w:r>
      <w:proofErr w:type="gramEnd"/>
      <w:r w:rsidRPr="004E139C">
        <w:rPr>
          <w:rFonts w:ascii="Arial Narrow" w:hAnsi="Arial Narrow" w:cs="Arial Narrow"/>
          <w:sz w:val="22"/>
          <w:szCs w:val="22"/>
        </w:rPr>
        <w:t xml:space="preserve"> pozwolenia na eksploatację systemu wentylacji i klimatyzacji po dokonaniu naprawy lub usunięciu awarii;</w:t>
      </w:r>
    </w:p>
    <w:p w:rsidR="0053045B" w:rsidRPr="006D7F2C" w:rsidRDefault="0053045B" w:rsidP="0053045B">
      <w:pPr>
        <w:tabs>
          <w:tab w:val="left" w:pos="-360"/>
        </w:tabs>
        <w:jc w:val="center"/>
        <w:rPr>
          <w:rFonts w:ascii="Arial Narrow" w:hAnsi="Arial Narrow" w:cs="Arial Narrow"/>
          <w:b/>
        </w:rPr>
      </w:pPr>
    </w:p>
    <w:p w:rsidR="00EB6582" w:rsidRDefault="00EB6582" w:rsidP="006B5754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:rsidR="00346161" w:rsidRDefault="006B5754" w:rsidP="00EB6582">
      <w:pPr>
        <w:contextualSpacing/>
        <w:jc w:val="both"/>
        <w:rPr>
          <w:rFonts w:ascii="Arial Narrow" w:eastAsia="Calibri" w:hAnsi="Arial Narrow"/>
          <w:b/>
          <w:lang w:eastAsia="en-US"/>
        </w:rPr>
      </w:pPr>
      <w:r w:rsidRPr="007023BC">
        <w:rPr>
          <w:rFonts w:ascii="Arial Narrow" w:eastAsia="Calibri" w:hAnsi="Arial Narrow"/>
          <w:b/>
          <w:lang w:eastAsia="en-US"/>
        </w:rPr>
        <w:t>III.</w:t>
      </w:r>
      <w:r w:rsidR="00346161">
        <w:rPr>
          <w:rFonts w:ascii="Arial Narrow" w:eastAsia="Calibri" w:hAnsi="Arial Narrow"/>
          <w:b/>
          <w:lang w:eastAsia="en-US"/>
        </w:rPr>
        <w:t xml:space="preserve"> Wykaz urządzeń objętych przedmiotem </w:t>
      </w:r>
      <w:proofErr w:type="gramStart"/>
      <w:r w:rsidR="00346161">
        <w:rPr>
          <w:rFonts w:ascii="Arial Narrow" w:eastAsia="Calibri" w:hAnsi="Arial Narrow"/>
          <w:b/>
          <w:lang w:eastAsia="en-US"/>
        </w:rPr>
        <w:t xml:space="preserve">zamówienia </w:t>
      </w:r>
      <w:r>
        <w:rPr>
          <w:rFonts w:ascii="Arial Narrow" w:eastAsia="Calibri" w:hAnsi="Arial Narrow"/>
          <w:b/>
          <w:lang w:eastAsia="en-US"/>
        </w:rPr>
        <w:t>:</w:t>
      </w:r>
      <w:proofErr w:type="gramEnd"/>
    </w:p>
    <w:p w:rsidR="00EB6582" w:rsidRDefault="00CD23C8" w:rsidP="00EB6582">
      <w:pPr>
        <w:pStyle w:val="Akapitzlist"/>
        <w:numPr>
          <w:ilvl w:val="0"/>
          <w:numId w:val="21"/>
        </w:numPr>
        <w:contextualSpacing/>
        <w:jc w:val="both"/>
        <w:rPr>
          <w:rFonts w:ascii="Arial Narrow" w:eastAsia="Calibri" w:hAnsi="Arial Narrow"/>
          <w:b/>
          <w:lang w:eastAsia="en-US"/>
        </w:rPr>
      </w:pPr>
      <w:r>
        <w:rPr>
          <w:rFonts w:ascii="Arial Narrow" w:eastAsia="Calibri" w:hAnsi="Arial Narrow"/>
          <w:b/>
          <w:lang w:eastAsia="en-US"/>
        </w:rPr>
        <w:t>Załącznik nr 2</w:t>
      </w:r>
      <w:r w:rsidR="00EB6582">
        <w:rPr>
          <w:rFonts w:ascii="Arial Narrow" w:eastAsia="Calibri" w:hAnsi="Arial Narrow"/>
          <w:b/>
          <w:lang w:eastAsia="en-US"/>
        </w:rPr>
        <w:t xml:space="preserve"> – klimatyzatory, urządzenia chłodnicze</w:t>
      </w:r>
    </w:p>
    <w:p w:rsidR="00EB6582" w:rsidRDefault="00CD23C8" w:rsidP="00EB6582">
      <w:pPr>
        <w:pStyle w:val="Akapitzlist"/>
        <w:numPr>
          <w:ilvl w:val="0"/>
          <w:numId w:val="21"/>
        </w:numPr>
        <w:contextualSpacing/>
        <w:jc w:val="both"/>
        <w:rPr>
          <w:rFonts w:ascii="Arial Narrow" w:eastAsia="Calibri" w:hAnsi="Arial Narrow"/>
          <w:b/>
          <w:lang w:eastAsia="en-US"/>
        </w:rPr>
      </w:pPr>
      <w:r>
        <w:rPr>
          <w:rFonts w:ascii="Arial Narrow" w:eastAsia="Calibri" w:hAnsi="Arial Narrow"/>
          <w:b/>
          <w:lang w:eastAsia="en-US"/>
        </w:rPr>
        <w:t>Załącznik nr 3</w:t>
      </w:r>
      <w:r w:rsidR="00EB6582">
        <w:rPr>
          <w:rFonts w:ascii="Arial Narrow" w:eastAsia="Calibri" w:hAnsi="Arial Narrow"/>
          <w:b/>
          <w:lang w:eastAsia="en-US"/>
        </w:rPr>
        <w:t xml:space="preserve"> – urządzenia wentylacji – wentylatory dachowe / kanałowe</w:t>
      </w:r>
    </w:p>
    <w:p w:rsidR="00EB6582" w:rsidRDefault="00EB6582" w:rsidP="00EB6582">
      <w:pPr>
        <w:pStyle w:val="Akapitzlist"/>
        <w:numPr>
          <w:ilvl w:val="0"/>
          <w:numId w:val="21"/>
        </w:numPr>
        <w:contextualSpacing/>
        <w:jc w:val="both"/>
        <w:rPr>
          <w:rFonts w:ascii="Arial Narrow" w:eastAsia="Calibri" w:hAnsi="Arial Narrow"/>
          <w:b/>
          <w:lang w:eastAsia="en-US"/>
        </w:rPr>
      </w:pPr>
      <w:r>
        <w:rPr>
          <w:rFonts w:ascii="Arial Narrow" w:eastAsia="Calibri" w:hAnsi="Arial Narrow"/>
          <w:b/>
          <w:lang w:eastAsia="en-US"/>
        </w:rPr>
        <w:t xml:space="preserve">Załącznik nr </w:t>
      </w:r>
      <w:r w:rsidR="00CD23C8">
        <w:rPr>
          <w:rFonts w:ascii="Arial Narrow" w:eastAsia="Calibri" w:hAnsi="Arial Narrow"/>
          <w:b/>
          <w:lang w:eastAsia="en-US"/>
        </w:rPr>
        <w:t>4</w:t>
      </w:r>
      <w:r>
        <w:rPr>
          <w:rFonts w:ascii="Arial Narrow" w:eastAsia="Calibri" w:hAnsi="Arial Narrow"/>
          <w:b/>
          <w:lang w:eastAsia="en-US"/>
        </w:rPr>
        <w:t xml:space="preserve"> – urządzenia wentylacji – centrale wentylacyjno klimatyzacyjne</w:t>
      </w:r>
    </w:p>
    <w:p w:rsidR="00EB6582" w:rsidRDefault="00CD23C8" w:rsidP="00EB6582">
      <w:pPr>
        <w:pStyle w:val="Akapitzlist"/>
        <w:numPr>
          <w:ilvl w:val="0"/>
          <w:numId w:val="21"/>
        </w:numPr>
        <w:contextualSpacing/>
        <w:jc w:val="both"/>
        <w:rPr>
          <w:rFonts w:ascii="Arial Narrow" w:eastAsia="Calibri" w:hAnsi="Arial Narrow"/>
          <w:b/>
          <w:lang w:eastAsia="en-US"/>
        </w:rPr>
      </w:pPr>
      <w:r>
        <w:rPr>
          <w:rFonts w:ascii="Arial Narrow" w:eastAsia="Calibri" w:hAnsi="Arial Narrow"/>
          <w:b/>
          <w:lang w:eastAsia="en-US"/>
        </w:rPr>
        <w:t>Załącznik nr 5</w:t>
      </w:r>
      <w:r w:rsidR="00EB6582">
        <w:rPr>
          <w:rFonts w:ascii="Arial Narrow" w:eastAsia="Calibri" w:hAnsi="Arial Narrow"/>
          <w:b/>
          <w:lang w:eastAsia="en-US"/>
        </w:rPr>
        <w:t xml:space="preserve"> - węzły CT i WL</w:t>
      </w:r>
    </w:p>
    <w:p w:rsidR="00EB6582" w:rsidRDefault="00EB6582" w:rsidP="00EB6582">
      <w:pPr>
        <w:pStyle w:val="Akapitzlist"/>
        <w:numPr>
          <w:ilvl w:val="0"/>
          <w:numId w:val="21"/>
        </w:numPr>
        <w:contextualSpacing/>
        <w:jc w:val="both"/>
        <w:rPr>
          <w:rFonts w:ascii="Arial Narrow" w:eastAsia="Calibri" w:hAnsi="Arial Narrow"/>
          <w:b/>
          <w:lang w:eastAsia="en-US"/>
        </w:rPr>
      </w:pPr>
      <w:r>
        <w:rPr>
          <w:rFonts w:ascii="Arial Narrow" w:eastAsia="Calibri" w:hAnsi="Arial Narrow"/>
          <w:b/>
          <w:lang w:eastAsia="en-US"/>
        </w:rPr>
        <w:t xml:space="preserve">Załącznik nr </w:t>
      </w:r>
      <w:r w:rsidR="00CD23C8">
        <w:rPr>
          <w:rFonts w:ascii="Arial Narrow" w:eastAsia="Calibri" w:hAnsi="Arial Narrow"/>
          <w:b/>
          <w:lang w:eastAsia="en-US"/>
        </w:rPr>
        <w:t>6</w:t>
      </w:r>
      <w:r>
        <w:rPr>
          <w:rFonts w:ascii="Arial Narrow" w:eastAsia="Calibri" w:hAnsi="Arial Narrow"/>
          <w:b/>
          <w:lang w:eastAsia="en-US"/>
        </w:rPr>
        <w:t xml:space="preserve"> – zestawienie urządzeń chłodniczych </w:t>
      </w:r>
    </w:p>
    <w:p w:rsidR="00EB6582" w:rsidRDefault="00EB6582" w:rsidP="00EB6582">
      <w:pPr>
        <w:pStyle w:val="Akapitzlist"/>
        <w:numPr>
          <w:ilvl w:val="0"/>
          <w:numId w:val="21"/>
        </w:numPr>
        <w:contextualSpacing/>
        <w:jc w:val="both"/>
        <w:rPr>
          <w:rFonts w:ascii="Arial Narrow" w:eastAsia="Calibri" w:hAnsi="Arial Narrow"/>
          <w:b/>
          <w:lang w:eastAsia="en-US"/>
        </w:rPr>
      </w:pPr>
      <w:r>
        <w:rPr>
          <w:rFonts w:ascii="Arial Narrow" w:eastAsia="Calibri" w:hAnsi="Arial Narrow"/>
          <w:b/>
          <w:lang w:eastAsia="en-US"/>
        </w:rPr>
        <w:t xml:space="preserve">Załącznik nr </w:t>
      </w:r>
      <w:r w:rsidR="00CD23C8">
        <w:rPr>
          <w:rFonts w:ascii="Arial Narrow" w:eastAsia="Calibri" w:hAnsi="Arial Narrow"/>
          <w:b/>
          <w:lang w:eastAsia="en-US"/>
        </w:rPr>
        <w:t>7</w:t>
      </w:r>
      <w:r>
        <w:rPr>
          <w:rFonts w:ascii="Arial Narrow" w:eastAsia="Calibri" w:hAnsi="Arial Narrow"/>
          <w:b/>
          <w:lang w:eastAsia="en-US"/>
        </w:rPr>
        <w:t xml:space="preserve"> – zestawienie urządzeń Nowa Poliklinika</w:t>
      </w:r>
    </w:p>
    <w:p w:rsidR="00EB6582" w:rsidRDefault="00EB6582" w:rsidP="00EB6582">
      <w:pPr>
        <w:pStyle w:val="Akapitzlist"/>
        <w:numPr>
          <w:ilvl w:val="0"/>
          <w:numId w:val="21"/>
        </w:numPr>
        <w:contextualSpacing/>
        <w:jc w:val="both"/>
        <w:rPr>
          <w:rFonts w:ascii="Arial Narrow" w:eastAsia="Calibri" w:hAnsi="Arial Narrow"/>
          <w:b/>
          <w:lang w:eastAsia="en-US"/>
        </w:rPr>
      </w:pPr>
      <w:r>
        <w:rPr>
          <w:rFonts w:ascii="Arial Narrow" w:eastAsia="Calibri" w:hAnsi="Arial Narrow"/>
          <w:b/>
          <w:lang w:eastAsia="en-US"/>
        </w:rPr>
        <w:t xml:space="preserve">Załącznik nr </w:t>
      </w:r>
      <w:r w:rsidR="00CD23C8">
        <w:rPr>
          <w:rFonts w:ascii="Arial Narrow" w:eastAsia="Calibri" w:hAnsi="Arial Narrow"/>
          <w:b/>
          <w:lang w:eastAsia="en-US"/>
        </w:rPr>
        <w:t>8</w:t>
      </w:r>
      <w:r>
        <w:rPr>
          <w:rFonts w:ascii="Arial Narrow" w:eastAsia="Calibri" w:hAnsi="Arial Narrow"/>
          <w:b/>
          <w:lang w:eastAsia="en-US"/>
        </w:rPr>
        <w:t xml:space="preserve"> – wykaz dodatkowych czynności uzupełniające czynności serwisowe </w:t>
      </w:r>
    </w:p>
    <w:p w:rsidR="00346161" w:rsidRDefault="00346161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:rsidR="00346161" w:rsidRPr="00346161" w:rsidRDefault="00346161" w:rsidP="00346161">
      <w:pPr>
        <w:ind w:left="360"/>
        <w:contextualSpacing/>
        <w:jc w:val="both"/>
        <w:rPr>
          <w:rFonts w:ascii="Arial Narrow" w:eastAsia="Calibri" w:hAnsi="Arial Narrow"/>
          <w:b/>
          <w:lang w:eastAsia="en-US"/>
        </w:rPr>
      </w:pPr>
    </w:p>
    <w:sectPr w:rsidR="00346161" w:rsidRPr="00346161" w:rsidSect="00794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1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7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19">
    <w:nsid w:val="72C25E10"/>
    <w:multiLevelType w:val="hybridMultilevel"/>
    <w:tmpl w:val="DDC42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2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3"/>
  </w:num>
  <w:num w:numId="4">
    <w:abstractNumId w:val="20"/>
  </w:num>
  <w:num w:numId="5">
    <w:abstractNumId w:val="12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15"/>
  </w:num>
  <w:num w:numId="11">
    <w:abstractNumId w:val="9"/>
  </w:num>
  <w:num w:numId="12">
    <w:abstractNumId w:val="0"/>
  </w:num>
  <w:num w:numId="13">
    <w:abstractNumId w:val="5"/>
  </w:num>
  <w:num w:numId="14">
    <w:abstractNumId w:val="11"/>
  </w:num>
  <w:num w:numId="15">
    <w:abstractNumId w:val="21"/>
  </w:num>
  <w:num w:numId="16">
    <w:abstractNumId w:val="22"/>
  </w:num>
  <w:num w:numId="17">
    <w:abstractNumId w:val="16"/>
  </w:num>
  <w:num w:numId="18">
    <w:abstractNumId w:val="1"/>
  </w:num>
  <w:num w:numId="19">
    <w:abstractNumId w:val="10"/>
  </w:num>
  <w:num w:numId="20">
    <w:abstractNumId w:val="14"/>
  </w:num>
  <w:num w:numId="21">
    <w:abstractNumId w:val="19"/>
  </w:num>
  <w:num w:numId="22">
    <w:abstractNumId w:val="17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754"/>
    <w:rsid w:val="001A3DAB"/>
    <w:rsid w:val="00265787"/>
    <w:rsid w:val="00346161"/>
    <w:rsid w:val="0042209D"/>
    <w:rsid w:val="00426004"/>
    <w:rsid w:val="004E06E3"/>
    <w:rsid w:val="004E6B5C"/>
    <w:rsid w:val="0053045B"/>
    <w:rsid w:val="006B5754"/>
    <w:rsid w:val="006F7264"/>
    <w:rsid w:val="00756BD2"/>
    <w:rsid w:val="00867A2C"/>
    <w:rsid w:val="00930270"/>
    <w:rsid w:val="00A10223"/>
    <w:rsid w:val="00CD23C8"/>
    <w:rsid w:val="00E17765"/>
    <w:rsid w:val="00EB6582"/>
    <w:rsid w:val="00F064EF"/>
    <w:rsid w:val="00F25041"/>
    <w:rsid w:val="00F7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FE8DB-199B-4E40-9D42-8A86C6670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1348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2022-05-16T08:28:00Z</cp:lastPrinted>
  <dcterms:created xsi:type="dcterms:W3CDTF">2022-08-19T09:13:00Z</dcterms:created>
  <dcterms:modified xsi:type="dcterms:W3CDTF">2022-08-22T13:09:00Z</dcterms:modified>
</cp:coreProperties>
</file>