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AE087D" w:rsidP="005E0FE5">
      <w:pPr>
        <w:jc w:val="right"/>
        <w:rPr>
          <w:rFonts w:ascii="Arial" w:hAnsi="Arial" w:cs="Arial"/>
          <w:sz w:val="24"/>
          <w:szCs w:val="24"/>
        </w:rPr>
      </w:pPr>
      <w:r w:rsidRPr="00AE087D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AE087D">
        <w:rPr>
          <w:rFonts w:ascii="Arial" w:hAnsi="Arial" w:cs="Arial"/>
          <w:sz w:val="24"/>
          <w:szCs w:val="24"/>
        </w:rPr>
        <w:t>2022-09-05</w:t>
      </w:r>
    </w:p>
    <w:p w:rsidR="0029606A" w:rsidRPr="00E935D6" w:rsidRDefault="0029606A" w:rsidP="005E0FE5">
      <w:pPr>
        <w:jc w:val="right"/>
        <w:rPr>
          <w:rFonts w:ascii="Arial" w:hAnsi="Arial" w:cs="Arial"/>
          <w:sz w:val="24"/>
          <w:szCs w:val="24"/>
        </w:rPr>
      </w:pPr>
    </w:p>
    <w:p w:rsidR="00807105" w:rsidRDefault="00807105" w:rsidP="005E0FE5">
      <w:pPr>
        <w:rPr>
          <w:rFonts w:ascii="Arial" w:hAnsi="Arial" w:cs="Arial"/>
          <w:b/>
          <w:bCs/>
          <w:sz w:val="24"/>
          <w:szCs w:val="24"/>
        </w:rPr>
      </w:pPr>
    </w:p>
    <w:p w:rsidR="00AE087D" w:rsidRPr="00AE087D" w:rsidRDefault="00AE087D" w:rsidP="005E0FE5">
      <w:pPr>
        <w:rPr>
          <w:rFonts w:ascii="Arial" w:hAnsi="Arial" w:cs="Arial"/>
          <w:b/>
          <w:bCs/>
          <w:sz w:val="24"/>
          <w:szCs w:val="24"/>
        </w:rPr>
      </w:pPr>
      <w:r w:rsidRPr="00AE087D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AE087D" w:rsidP="005E0FE5">
      <w:pPr>
        <w:rPr>
          <w:rFonts w:ascii="Arial" w:hAnsi="Arial" w:cs="Arial"/>
          <w:b/>
          <w:bCs/>
          <w:sz w:val="24"/>
          <w:szCs w:val="24"/>
        </w:rPr>
      </w:pPr>
      <w:r w:rsidRPr="00AE087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5E0FE5" w:rsidRDefault="00AE087D" w:rsidP="005E0FE5">
      <w:pPr>
        <w:rPr>
          <w:rFonts w:ascii="Arial" w:hAnsi="Arial" w:cs="Arial"/>
          <w:b/>
          <w:sz w:val="24"/>
          <w:szCs w:val="24"/>
        </w:rPr>
      </w:pPr>
      <w:r w:rsidRPr="005E0FE5">
        <w:rPr>
          <w:rFonts w:ascii="Arial" w:hAnsi="Arial" w:cs="Arial"/>
          <w:b/>
          <w:sz w:val="24"/>
          <w:szCs w:val="24"/>
        </w:rPr>
        <w:t>ul. Warszawska 24</w:t>
      </w:r>
      <w:r w:rsidR="006A5DF1" w:rsidRPr="005E0FE5">
        <w:rPr>
          <w:rFonts w:ascii="Arial" w:hAnsi="Arial" w:cs="Arial"/>
          <w:b/>
          <w:sz w:val="24"/>
          <w:szCs w:val="24"/>
        </w:rPr>
        <w:t xml:space="preserve"> </w:t>
      </w:r>
    </w:p>
    <w:p w:rsidR="006A5DF1" w:rsidRPr="005E0FE5" w:rsidRDefault="00AE087D" w:rsidP="005E0FE5">
      <w:pPr>
        <w:rPr>
          <w:rFonts w:ascii="Arial" w:hAnsi="Arial" w:cs="Arial"/>
          <w:b/>
          <w:sz w:val="24"/>
          <w:szCs w:val="24"/>
        </w:rPr>
      </w:pPr>
      <w:r w:rsidRPr="005E0FE5">
        <w:rPr>
          <w:rFonts w:ascii="Arial" w:hAnsi="Arial" w:cs="Arial"/>
          <w:b/>
          <w:sz w:val="24"/>
          <w:szCs w:val="24"/>
        </w:rPr>
        <w:t>31-155</w:t>
      </w:r>
      <w:r w:rsidR="006A5DF1" w:rsidRPr="005E0FE5">
        <w:rPr>
          <w:rFonts w:ascii="Arial" w:hAnsi="Arial" w:cs="Arial"/>
          <w:b/>
          <w:sz w:val="24"/>
          <w:szCs w:val="24"/>
        </w:rPr>
        <w:t xml:space="preserve"> </w:t>
      </w:r>
      <w:r w:rsidR="005E0FE5" w:rsidRPr="005E0FE5">
        <w:rPr>
          <w:rFonts w:ascii="Arial" w:hAnsi="Arial" w:cs="Arial"/>
          <w:b/>
          <w:sz w:val="24"/>
          <w:szCs w:val="24"/>
        </w:rPr>
        <w:t>Kraków</w:t>
      </w:r>
    </w:p>
    <w:p w:rsidR="006A5DF1" w:rsidRPr="00E935D6" w:rsidRDefault="006A5DF1" w:rsidP="005E0FE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5E0FE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D4AB3" w:rsidRPr="00E935D6" w:rsidRDefault="006D4AB3" w:rsidP="005E0FE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Default="00E21B49" w:rsidP="005E0FE5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  <w:r w:rsidR="005E0FE5">
        <w:rPr>
          <w:rFonts w:cs="Arial"/>
          <w:szCs w:val="28"/>
        </w:rPr>
        <w:t xml:space="preserve"> -2</w:t>
      </w:r>
    </w:p>
    <w:p w:rsidR="005E0FE5" w:rsidRPr="005E0FE5" w:rsidRDefault="005E0FE5" w:rsidP="005E0FE5"/>
    <w:p w:rsidR="006D4AB3" w:rsidRPr="00E935D6" w:rsidRDefault="00632C3C" w:rsidP="005E0FE5">
      <w:pPr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5E0FE5">
        <w:rPr>
          <w:rFonts w:ascii="Arial" w:hAnsi="Arial" w:cs="Arial"/>
          <w:sz w:val="24"/>
          <w:szCs w:val="24"/>
        </w:rPr>
        <w:t xml:space="preserve">                       </w:t>
      </w:r>
      <w:r w:rsidRPr="00E935D6">
        <w:rPr>
          <w:rFonts w:ascii="Arial" w:hAnsi="Arial" w:cs="Arial"/>
          <w:sz w:val="24"/>
          <w:szCs w:val="24"/>
        </w:rPr>
        <w:t xml:space="preserve">w trybie </w:t>
      </w:r>
      <w:r w:rsidR="00AE087D" w:rsidRPr="00AE087D">
        <w:rPr>
          <w:rFonts w:ascii="Arial" w:hAnsi="Arial" w:cs="Arial"/>
          <w:sz w:val="24"/>
          <w:szCs w:val="24"/>
        </w:rPr>
        <w:t>podstawowy</w:t>
      </w:r>
      <w:r w:rsidR="005E0FE5">
        <w:rPr>
          <w:rFonts w:ascii="Arial" w:hAnsi="Arial" w:cs="Arial"/>
          <w:sz w:val="24"/>
          <w:szCs w:val="24"/>
        </w:rPr>
        <w:t>m</w:t>
      </w:r>
      <w:r w:rsidR="00AE087D" w:rsidRPr="00AE087D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AE087D" w:rsidRPr="00AE087D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AE087D" w:rsidRPr="00AE087D">
        <w:rPr>
          <w:rFonts w:ascii="Arial" w:hAnsi="Arial" w:cs="Arial"/>
          <w:b/>
          <w:bCs/>
          <w:sz w:val="24"/>
          <w:szCs w:val="24"/>
        </w:rPr>
        <w:t xml:space="preserve">Przebudowa klatki schodowej oraz toalet na potrzeby osób niepełnosprawnych w budynku W-3, </w:t>
      </w:r>
      <w:proofErr w:type="spellStart"/>
      <w:r w:rsidR="00AE087D" w:rsidRPr="00AE087D">
        <w:rPr>
          <w:rFonts w:ascii="Arial" w:hAnsi="Arial" w:cs="Arial"/>
          <w:b/>
          <w:bCs/>
          <w:sz w:val="24"/>
          <w:szCs w:val="24"/>
        </w:rPr>
        <w:t>WIEiK</w:t>
      </w:r>
      <w:proofErr w:type="spellEnd"/>
      <w:r w:rsidR="00AE087D" w:rsidRPr="00AE087D">
        <w:rPr>
          <w:rFonts w:ascii="Arial" w:hAnsi="Arial" w:cs="Arial"/>
          <w:b/>
          <w:bCs/>
          <w:sz w:val="24"/>
          <w:szCs w:val="24"/>
        </w:rPr>
        <w:t>, Politechnika Krakowska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AE087D" w:rsidRPr="005E0FE5">
        <w:rPr>
          <w:rFonts w:ascii="Arial" w:hAnsi="Arial" w:cs="Arial"/>
          <w:sz w:val="24"/>
          <w:szCs w:val="24"/>
        </w:rPr>
        <w:t>KA-2/091/2022</w:t>
      </w:r>
      <w:r w:rsidRPr="005E0FE5">
        <w:rPr>
          <w:rFonts w:ascii="Arial" w:hAnsi="Arial" w:cs="Arial"/>
          <w:sz w:val="24"/>
          <w:szCs w:val="24"/>
        </w:rPr>
        <w:t>.</w:t>
      </w:r>
    </w:p>
    <w:p w:rsidR="005E0FE5" w:rsidRDefault="005E0FE5" w:rsidP="005E0FE5">
      <w:pPr>
        <w:jc w:val="both"/>
        <w:rPr>
          <w:rFonts w:ascii="Arial" w:hAnsi="Arial" w:cs="Arial"/>
          <w:sz w:val="24"/>
          <w:szCs w:val="24"/>
        </w:rPr>
      </w:pPr>
    </w:p>
    <w:p w:rsidR="005E0FE5" w:rsidRDefault="005E0FE5" w:rsidP="005E0FE5">
      <w:pPr>
        <w:jc w:val="both"/>
        <w:rPr>
          <w:rFonts w:ascii="Arial" w:hAnsi="Arial" w:cs="Arial"/>
          <w:sz w:val="24"/>
          <w:szCs w:val="24"/>
        </w:rPr>
      </w:pPr>
    </w:p>
    <w:p w:rsidR="0012774F" w:rsidRPr="005E0FE5" w:rsidRDefault="00520165" w:rsidP="005E0FE5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AE087D" w:rsidRPr="00AE087D">
        <w:rPr>
          <w:rFonts w:ascii="Arial" w:hAnsi="Arial" w:cs="Arial"/>
          <w:sz w:val="24"/>
          <w:szCs w:val="24"/>
        </w:rPr>
        <w:t>(</w:t>
      </w:r>
      <w:proofErr w:type="spellStart"/>
      <w:r w:rsidR="00AE087D" w:rsidRPr="00AE087D">
        <w:rPr>
          <w:rFonts w:ascii="Arial" w:hAnsi="Arial" w:cs="Arial"/>
          <w:sz w:val="24"/>
          <w:szCs w:val="24"/>
        </w:rPr>
        <w:t>t.j</w:t>
      </w:r>
      <w:proofErr w:type="spellEnd"/>
      <w:r w:rsidR="00AE087D" w:rsidRPr="00AE087D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AE087D" w:rsidRPr="00AE087D">
        <w:rPr>
          <w:rFonts w:ascii="Arial" w:hAnsi="Arial" w:cs="Arial"/>
          <w:sz w:val="24"/>
          <w:szCs w:val="24"/>
        </w:rPr>
        <w:t>późn</w:t>
      </w:r>
      <w:proofErr w:type="spellEnd"/>
      <w:r w:rsidR="00AE087D" w:rsidRPr="00AE087D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E087D" w:rsidRPr="00807105" w:rsidTr="00AD3F50">
        <w:tc>
          <w:tcPr>
            <w:tcW w:w="9356" w:type="dxa"/>
            <w:shd w:val="clear" w:color="auto" w:fill="auto"/>
          </w:tcPr>
          <w:p w:rsidR="00807105" w:rsidRPr="00807105" w:rsidRDefault="00807105" w:rsidP="00807105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807105" w:rsidRPr="00807105" w:rsidRDefault="00807105" w:rsidP="00807105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807105">
              <w:rPr>
                <w:rFonts w:ascii="Arial" w:eastAsia="Calibri" w:hAnsi="Arial" w:cs="Arial"/>
                <w:b/>
                <w:sz w:val="24"/>
                <w:szCs w:val="24"/>
              </w:rPr>
              <w:t>Pytanie :</w:t>
            </w:r>
          </w:p>
          <w:p w:rsidR="00807105" w:rsidRDefault="00807105" w:rsidP="00807105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807105" w:rsidRPr="00807105" w:rsidRDefault="00807105" w:rsidP="00807105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807105">
              <w:rPr>
                <w:rFonts w:ascii="Arial" w:eastAsia="Calibri" w:hAnsi="Arial" w:cs="Arial"/>
                <w:sz w:val="24"/>
                <w:szCs w:val="24"/>
              </w:rPr>
              <w:t xml:space="preserve">Proszę o podanie parametrów opraw oświetleniowych opisanych symbolami P, P1, K1 (toalety). </w:t>
            </w:r>
          </w:p>
          <w:p w:rsidR="00807105" w:rsidRPr="00807105" w:rsidRDefault="00807105" w:rsidP="0080710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  <w:p w:rsidR="00807105" w:rsidRPr="00807105" w:rsidRDefault="00807105" w:rsidP="00807105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807105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Odpowied</w:t>
            </w:r>
            <w:r w:rsidRPr="00807105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ź</w:t>
            </w:r>
            <w:r w:rsidRPr="00807105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:</w:t>
            </w:r>
          </w:p>
          <w:p w:rsidR="00807105" w:rsidRPr="00807105" w:rsidRDefault="00807105" w:rsidP="0080710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  <w:p w:rsidR="00807105" w:rsidRPr="00807105" w:rsidRDefault="00807105" w:rsidP="00807105">
            <w:pP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  <w:r w:rsidRPr="00807105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Oprawa  P - </w:t>
            </w:r>
            <w:proofErr w:type="spellStart"/>
            <w:r w:rsidRPr="00807105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nastropowa</w:t>
            </w:r>
            <w:proofErr w:type="spellEnd"/>
            <w:r w:rsidRPr="00807105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, hermetyczna, min IP44, </w:t>
            </w:r>
            <w:proofErr w:type="spellStart"/>
            <w:r w:rsidRPr="00807105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led</w:t>
            </w:r>
            <w:proofErr w:type="spellEnd"/>
            <w:r w:rsidRPr="00807105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, kolor ciemno szary mat lub czarny mat, średnica 250-400 mm, atest PZH/higieniczny</w:t>
            </w:r>
          </w:p>
          <w:p w:rsidR="00807105" w:rsidRPr="00807105" w:rsidRDefault="00807105" w:rsidP="00807105">
            <w:pP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  <w:r w:rsidRPr="00807105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                 </w:t>
            </w:r>
          </w:p>
          <w:p w:rsidR="00807105" w:rsidRPr="00807105" w:rsidRDefault="00807105" w:rsidP="00807105">
            <w:pP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  <w:r w:rsidRPr="00807105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Oprawa  P1 - </w:t>
            </w:r>
            <w:proofErr w:type="spellStart"/>
            <w:r w:rsidRPr="00807105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nastropowa</w:t>
            </w:r>
            <w:proofErr w:type="spellEnd"/>
            <w:r w:rsidRPr="00807105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, hermetyczna, min IP44, kolor ciemno szary mat lub czarny mat, średnica 90-110 mm, atest PZH/higieniczny</w:t>
            </w:r>
          </w:p>
          <w:p w:rsidR="00807105" w:rsidRPr="00807105" w:rsidRDefault="00807105" w:rsidP="00807105">
            <w:pP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  <w:r w:rsidRPr="00807105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 </w:t>
            </w:r>
          </w:p>
          <w:p w:rsidR="00807105" w:rsidRPr="00807105" w:rsidRDefault="00807105" w:rsidP="00807105">
            <w:pPr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  <w:r w:rsidRPr="00807105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Oprawa  K1 - </w:t>
            </w:r>
            <w:proofErr w:type="spellStart"/>
            <w:r w:rsidRPr="00807105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nastropowa</w:t>
            </w:r>
            <w:proofErr w:type="spellEnd"/>
            <w:r w:rsidRPr="00807105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, hermetyczna, min IP44, kolor ciemno szary mat lub czarny mat, długość 600 mm, atest PZH/higieniczny</w:t>
            </w:r>
          </w:p>
          <w:p w:rsidR="005E0FE5" w:rsidRPr="00807105" w:rsidRDefault="005E0FE5" w:rsidP="005E0FE5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5E0FE5" w:rsidRPr="00807105" w:rsidRDefault="005E0FE5" w:rsidP="005E0FE5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AE087D" w:rsidRPr="00807105" w:rsidRDefault="00807105" w:rsidP="005E0FE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</w:t>
            </w:r>
            <w:r w:rsidRPr="00807105">
              <w:rPr>
                <w:rFonts w:ascii="Arial" w:hAnsi="Arial" w:cs="Arial"/>
                <w:sz w:val="24"/>
                <w:szCs w:val="24"/>
              </w:rPr>
              <w:t>ZAMAWIAJĄCY</w:t>
            </w:r>
          </w:p>
        </w:tc>
      </w:tr>
      <w:tr w:rsidR="00807105" w:rsidRPr="00807105" w:rsidTr="00AD3F50">
        <w:tc>
          <w:tcPr>
            <w:tcW w:w="9356" w:type="dxa"/>
            <w:shd w:val="clear" w:color="auto" w:fill="auto"/>
          </w:tcPr>
          <w:p w:rsidR="00807105" w:rsidRPr="00807105" w:rsidRDefault="00807105" w:rsidP="00807105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  <w:bookmarkStart w:id="0" w:name="_GoBack"/>
        <w:bookmarkEnd w:id="0"/>
      </w:tr>
      <w:tr w:rsidR="00807105" w:rsidRPr="00807105" w:rsidTr="00AD3F50">
        <w:tc>
          <w:tcPr>
            <w:tcW w:w="9356" w:type="dxa"/>
            <w:shd w:val="clear" w:color="auto" w:fill="auto"/>
          </w:tcPr>
          <w:p w:rsidR="00807105" w:rsidRPr="00807105" w:rsidRDefault="00807105" w:rsidP="00807105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:rsidR="00BE7BFD" w:rsidRPr="00E935D6" w:rsidRDefault="00BE7BFD" w:rsidP="005E0FE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7F3D" w:rsidRDefault="008F7F3D">
      <w:r>
        <w:separator/>
      </w:r>
    </w:p>
  </w:endnote>
  <w:endnote w:type="continuationSeparator" w:id="0">
    <w:p w:rsidR="008F7F3D" w:rsidRDefault="008F7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0710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7F3D" w:rsidRDefault="008F7F3D">
      <w:r>
        <w:separator/>
      </w:r>
    </w:p>
  </w:footnote>
  <w:footnote w:type="continuationSeparator" w:id="0">
    <w:p w:rsidR="008F7F3D" w:rsidRDefault="008F7F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7F3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E0FE5"/>
    <w:rsid w:val="00632C3C"/>
    <w:rsid w:val="00662BDB"/>
    <w:rsid w:val="006A5DF1"/>
    <w:rsid w:val="006B7198"/>
    <w:rsid w:val="006D4AB3"/>
    <w:rsid w:val="006F3B81"/>
    <w:rsid w:val="007D7198"/>
    <w:rsid w:val="00807105"/>
    <w:rsid w:val="00864A4B"/>
    <w:rsid w:val="00870F9F"/>
    <w:rsid w:val="008804B6"/>
    <w:rsid w:val="00897AB0"/>
    <w:rsid w:val="008A3553"/>
    <w:rsid w:val="008F7F3D"/>
    <w:rsid w:val="00A905AC"/>
    <w:rsid w:val="00AE087D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CF622F"/>
  <w15:chartTrackingRefBased/>
  <w15:docId w15:val="{C0190318-51E0-4466-B2E6-8DF236C1C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4</cp:revision>
  <cp:lastPrinted>2022-09-05T08:10:00Z</cp:lastPrinted>
  <dcterms:created xsi:type="dcterms:W3CDTF">2022-09-05T08:06:00Z</dcterms:created>
  <dcterms:modified xsi:type="dcterms:W3CDTF">2022-09-05T08:12:00Z</dcterms:modified>
</cp:coreProperties>
</file>