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4339CB42" w14:textId="7F163B90" w:rsidR="005D16E1" w:rsidRPr="005D16E1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5D16E1">
        <w:rPr>
          <w:rFonts w:ascii="Arial" w:hAnsi="Arial" w:cs="Arial"/>
          <w:sz w:val="20"/>
          <w:szCs w:val="20"/>
        </w:rPr>
        <w:t>Załącznik nr 3b do SWZ</w:t>
      </w:r>
    </w:p>
    <w:p w14:paraId="3D162D6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Wykonawca:</w:t>
      </w:r>
    </w:p>
    <w:p w14:paraId="16D80117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7AE85D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D50F1E0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584D79B0" w14:textId="07A52E84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KRS/</w:t>
      </w:r>
      <w:proofErr w:type="spellStart"/>
      <w:r w:rsidRPr="005D16E1">
        <w:rPr>
          <w:rFonts w:ascii="Arial" w:hAnsi="Arial" w:cs="Arial"/>
          <w:sz w:val="20"/>
        </w:rPr>
        <w:t>CEiDG</w:t>
      </w:r>
      <w:proofErr w:type="spellEnd"/>
      <w:r w:rsidRPr="005D16E1">
        <w:rPr>
          <w:rFonts w:ascii="Arial" w:hAnsi="Arial" w:cs="Arial"/>
          <w:sz w:val="20"/>
        </w:rPr>
        <w:t>)</w:t>
      </w:r>
    </w:p>
    <w:p w14:paraId="269FE42B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B3087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B64168D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u w:val="single"/>
        </w:rPr>
        <w:t>Oświadczenia wykonawcy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>/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D16E1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</w:t>
      </w:r>
      <w:r w:rsidR="00C81BC3" w:rsidRPr="005D16E1">
        <w:rPr>
          <w:rFonts w:ascii="Arial" w:hAnsi="Arial" w:cs="Arial"/>
          <w:b/>
          <w:sz w:val="20"/>
          <w:szCs w:val="20"/>
        </w:rPr>
        <w:t>ORAZ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5D16E1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5D16E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6DE07F13" w14:textId="34F5FBDD" w:rsidR="0075790E" w:rsidRPr="0075790E" w:rsidRDefault="00EF45B6" w:rsidP="0075790E">
      <w:pPr>
        <w:spacing w:before="240" w:after="0" w:line="24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  <w:r w:rsidRPr="0075790E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>
        <w:rPr>
          <w:rFonts w:ascii="Arial" w:hAnsi="Arial" w:cs="Arial"/>
          <w:sz w:val="21"/>
          <w:szCs w:val="21"/>
        </w:rPr>
        <w:t xml:space="preserve"> </w:t>
      </w:r>
      <w:r w:rsidRPr="00935310">
        <w:rPr>
          <w:rFonts w:ascii="Arial" w:hAnsi="Arial" w:cs="Arial"/>
          <w:b/>
          <w:sz w:val="21"/>
          <w:szCs w:val="21"/>
        </w:rPr>
        <w:t>pn.</w:t>
      </w:r>
      <w:r w:rsidR="0075790E" w:rsidRPr="00935310">
        <w:rPr>
          <w:rFonts w:ascii="Arial" w:hAnsi="Arial" w:cs="Arial"/>
          <w:b/>
          <w:sz w:val="21"/>
          <w:szCs w:val="21"/>
        </w:rPr>
        <w:t xml:space="preserve"> </w:t>
      </w:r>
      <w:r w:rsidR="0075790E" w:rsidRPr="00935310">
        <w:rPr>
          <w:rFonts w:ascii="Arial" w:hAnsi="Arial" w:cs="Arial"/>
          <w:b/>
          <w:bCs/>
          <w:iCs/>
          <w:lang w:eastAsia="x-none"/>
        </w:rPr>
        <w:t>zak</w:t>
      </w:r>
      <w:r w:rsidR="0075790E" w:rsidRPr="0075790E">
        <w:rPr>
          <w:rFonts w:ascii="Arial" w:hAnsi="Arial" w:cs="Arial"/>
          <w:b/>
          <w:bCs/>
          <w:iCs/>
          <w:lang w:eastAsia="x-none"/>
        </w:rPr>
        <w:t>up energii elektrycznej dla Grupy Zakupowej z prawem opcji</w:t>
      </w:r>
      <w:r w:rsidR="00935310">
        <w:rPr>
          <w:rFonts w:ascii="Arial" w:hAnsi="Arial" w:cs="Arial"/>
          <w:bCs/>
          <w:iCs/>
          <w:lang w:eastAsia="x-none"/>
        </w:rPr>
        <w:t xml:space="preserve">, </w:t>
      </w:r>
      <w:r w:rsidR="0075790E" w:rsidRPr="0075790E">
        <w:rPr>
          <w:rFonts w:ascii="Arial" w:hAnsi="Arial" w:cs="Arial"/>
          <w:bCs/>
          <w:iCs/>
          <w:lang w:eastAsia="x-none"/>
        </w:rPr>
        <w:t xml:space="preserve">w skład której wchodzą obiekty </w:t>
      </w:r>
      <w:r w:rsidR="0075790E" w:rsidRPr="00354749">
        <w:rPr>
          <w:rFonts w:ascii="Arial" w:hAnsi="Arial" w:cs="Arial"/>
          <w:bCs/>
          <w:iCs/>
          <w:lang w:eastAsia="x-none"/>
        </w:rPr>
        <w:t>należące do:</w:t>
      </w:r>
    </w:p>
    <w:p w14:paraId="5877ED7E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14:paraId="0BDEE2B4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14:paraId="00ABC466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14:paraId="589A2896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14:paraId="4AB089EA" w14:textId="673ECEE4" w:rsidR="0075790E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14:paraId="2411F560" w14:textId="4E253D3B" w:rsidR="00EF45B6" w:rsidRPr="0075790E" w:rsidRDefault="00EF45B6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75790E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75790E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5790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045A56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045A56">
        <w:rPr>
          <w:rFonts w:ascii="Arial" w:hAnsi="Arial" w:cs="Arial"/>
          <w:sz w:val="20"/>
          <w:szCs w:val="21"/>
        </w:rPr>
        <w:t xml:space="preserve"> </w:t>
      </w:r>
      <w:r w:rsidRPr="00045A56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045A56">
        <w:rPr>
          <w:rFonts w:ascii="Arial" w:hAnsi="Arial" w:cs="Arial"/>
          <w:sz w:val="20"/>
          <w:szCs w:val="21"/>
        </w:rPr>
        <w:t> </w:t>
      </w:r>
      <w:r w:rsidRPr="00045A56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45A56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226EB84D" w:rsidR="0084509A" w:rsidRPr="00045A56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045A56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045A56">
        <w:rPr>
          <w:rFonts w:ascii="Arial" w:hAnsi="Arial" w:cs="Arial"/>
          <w:sz w:val="20"/>
          <w:szCs w:val="21"/>
        </w:rPr>
        <w:t>z dnia 13 kwietnia 2022 r.</w:t>
      </w:r>
      <w:r w:rsidRPr="00045A56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045A56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045A56">
        <w:rPr>
          <w:rFonts w:ascii="Arial" w:hAnsi="Arial" w:cs="Arial"/>
          <w:sz w:val="20"/>
          <w:szCs w:val="21"/>
        </w:rPr>
        <w:t>(Dz. U. poz. 835)</w:t>
      </w:r>
      <w:r w:rsidRPr="00045A56">
        <w:rPr>
          <w:rFonts w:ascii="Arial" w:hAnsi="Arial" w:cs="Arial"/>
          <w:i/>
          <w:iCs/>
          <w:sz w:val="20"/>
          <w:szCs w:val="21"/>
        </w:rPr>
        <w:t>.</w:t>
      </w:r>
      <w:r w:rsidR="00DD39BE" w:rsidRPr="00045A56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FFDE87E" w14:textId="7158CAD1" w:rsidR="0070071F" w:rsidRPr="00376D3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376D33">
        <w:rPr>
          <w:rFonts w:ascii="Arial" w:hAnsi="Arial" w:cs="Arial"/>
          <w:b/>
          <w:sz w:val="21"/>
          <w:szCs w:val="21"/>
        </w:rPr>
        <w:t>DOTYCZĄCA</w:t>
      </w:r>
      <w:r w:rsidRPr="00376D3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376D33">
        <w:rPr>
          <w:rFonts w:ascii="Arial" w:hAnsi="Arial" w:cs="Arial"/>
          <w:b/>
          <w:sz w:val="21"/>
          <w:szCs w:val="21"/>
        </w:rPr>
        <w:t>A</w:t>
      </w:r>
      <w:r w:rsidRPr="00376D3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376D33">
        <w:rPr>
          <w:rFonts w:ascii="Arial" w:hAnsi="Arial" w:cs="Arial"/>
          <w:b/>
          <w:sz w:val="21"/>
          <w:szCs w:val="21"/>
        </w:rPr>
        <w:t>U</w:t>
      </w:r>
      <w:r w:rsidRPr="00376D3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376D33">
        <w:rPr>
          <w:rFonts w:ascii="Arial" w:hAnsi="Arial" w:cs="Arial"/>
          <w:b/>
          <w:sz w:val="21"/>
          <w:szCs w:val="21"/>
        </w:rPr>
        <w:t>Ę</w:t>
      </w:r>
      <w:r w:rsidRPr="00376D33">
        <w:rPr>
          <w:rFonts w:ascii="Arial" w:hAnsi="Arial" w:cs="Arial"/>
          <w:b/>
          <w:sz w:val="21"/>
          <w:szCs w:val="21"/>
        </w:rPr>
        <w:t>PNIAJĄC</w:t>
      </w:r>
      <w:r w:rsidR="0053177A" w:rsidRPr="00376D33">
        <w:rPr>
          <w:rFonts w:ascii="Arial" w:hAnsi="Arial" w:cs="Arial"/>
          <w:b/>
          <w:sz w:val="21"/>
          <w:szCs w:val="21"/>
        </w:rPr>
        <w:t>EGO</w:t>
      </w:r>
      <w:r w:rsidRPr="00376D3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376D3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376D3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376D3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376D33">
        <w:rPr>
          <w:rFonts w:ascii="Arial" w:hAnsi="Arial" w:cs="Arial"/>
          <w:i/>
          <w:sz w:val="16"/>
          <w:szCs w:val="16"/>
        </w:rPr>
        <w:t>wypełnić</w:t>
      </w:r>
      <w:r w:rsidRPr="00376D3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376D33">
        <w:rPr>
          <w:rFonts w:ascii="Arial" w:hAnsi="Arial" w:cs="Arial"/>
          <w:i/>
          <w:sz w:val="16"/>
          <w:szCs w:val="16"/>
        </w:rPr>
        <w:t>w przypadku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376D33">
        <w:rPr>
          <w:rFonts w:ascii="Arial" w:hAnsi="Arial" w:cs="Arial"/>
          <w:i/>
          <w:sz w:val="16"/>
          <w:szCs w:val="16"/>
        </w:rPr>
        <w:t xml:space="preserve"> 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376D3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376D33">
        <w:rPr>
          <w:rFonts w:ascii="Arial" w:hAnsi="Arial" w:cs="Arial"/>
          <w:i/>
          <w:sz w:val="16"/>
          <w:szCs w:val="16"/>
        </w:rPr>
        <w:t>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E10B15" w:rsidRPr="00376D3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376D33">
        <w:rPr>
          <w:rFonts w:ascii="Arial" w:hAnsi="Arial" w:cs="Arial"/>
          <w:i/>
          <w:sz w:val="16"/>
          <w:szCs w:val="16"/>
        </w:rPr>
        <w:t>przypadku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376D33">
        <w:rPr>
          <w:rFonts w:ascii="Arial" w:hAnsi="Arial" w:cs="Arial"/>
          <w:i/>
          <w:sz w:val="16"/>
          <w:szCs w:val="16"/>
        </w:rPr>
        <w:t>udostępniającego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376D3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376D3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F14423" w:rsidRPr="00376D3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376D33">
        <w:rPr>
          <w:rFonts w:ascii="Arial" w:hAnsi="Arial" w:cs="Arial"/>
          <w:i/>
          <w:sz w:val="16"/>
          <w:szCs w:val="16"/>
        </w:rPr>
        <w:t>n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376D33">
        <w:rPr>
          <w:rFonts w:ascii="Arial" w:hAnsi="Arial" w:cs="Arial"/>
          <w:i/>
          <w:sz w:val="16"/>
          <w:szCs w:val="16"/>
        </w:rPr>
        <w:t>ko</w:t>
      </w:r>
      <w:r w:rsidR="00671064" w:rsidRPr="00376D33">
        <w:rPr>
          <w:rFonts w:ascii="Arial" w:hAnsi="Arial" w:cs="Arial"/>
          <w:i/>
          <w:sz w:val="16"/>
          <w:szCs w:val="16"/>
        </w:rPr>
        <w:t>nieczne.</w:t>
      </w:r>
      <w:r w:rsidRPr="00376D33">
        <w:rPr>
          <w:rFonts w:ascii="Arial" w:hAnsi="Arial" w:cs="Arial"/>
          <w:sz w:val="16"/>
          <w:szCs w:val="16"/>
        </w:rPr>
        <w:t>]</w:t>
      </w:r>
      <w:bookmarkEnd w:id="2"/>
    </w:p>
    <w:p w14:paraId="04FC7C20" w14:textId="2649BB38" w:rsidR="0070071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376D33">
        <w:rPr>
          <w:rFonts w:ascii="Arial" w:hAnsi="Arial" w:cs="Arial"/>
          <w:sz w:val="21"/>
          <w:szCs w:val="21"/>
        </w:rPr>
        <w:t>…………</w:t>
      </w:r>
      <w:r w:rsidRPr="00376D33">
        <w:rPr>
          <w:rFonts w:ascii="Arial" w:hAnsi="Arial" w:cs="Arial"/>
          <w:sz w:val="21"/>
          <w:szCs w:val="21"/>
        </w:rPr>
        <w:t xml:space="preserve">….. </w:t>
      </w:r>
      <w:bookmarkStart w:id="3" w:name="_Hlk99005462"/>
      <w:r w:rsidRPr="00376D33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376D3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376D3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podmiotu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udostępniając</w:t>
      </w:r>
      <w:r w:rsidR="00074793" w:rsidRPr="00376D33">
        <w:rPr>
          <w:rFonts w:ascii="Arial" w:hAnsi="Arial" w:cs="Arial"/>
          <w:sz w:val="21"/>
          <w:szCs w:val="21"/>
        </w:rPr>
        <w:t>ego</w:t>
      </w:r>
      <w:r w:rsidRPr="00376D33">
        <w:rPr>
          <w:rFonts w:ascii="Arial" w:hAnsi="Arial" w:cs="Arial"/>
          <w:sz w:val="21"/>
          <w:szCs w:val="21"/>
        </w:rPr>
        <w:t xml:space="preserve"> zasoby: </w:t>
      </w:r>
      <w:bookmarkStart w:id="4" w:name="_Hlk99014455"/>
      <w:r w:rsidR="000B07BD" w:rsidRPr="00376D3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376D33">
        <w:rPr>
          <w:rFonts w:ascii="Arial" w:hAnsi="Arial" w:cs="Arial"/>
          <w:sz w:val="21"/>
          <w:szCs w:val="21"/>
        </w:rPr>
        <w:t>……</w:t>
      </w:r>
      <w:r w:rsidR="000B07BD" w:rsidRPr="00376D33">
        <w:rPr>
          <w:rFonts w:ascii="Arial" w:hAnsi="Arial" w:cs="Arial"/>
          <w:sz w:val="21"/>
          <w:szCs w:val="21"/>
        </w:rPr>
        <w:t>……………….…</w:t>
      </w:r>
      <w:r w:rsidR="000B07BD" w:rsidRPr="00376D33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376D33">
        <w:rPr>
          <w:rFonts w:ascii="Arial" w:hAnsi="Arial" w:cs="Arial"/>
          <w:i/>
          <w:sz w:val="16"/>
          <w:szCs w:val="16"/>
        </w:rPr>
        <w:t>)</w:t>
      </w:r>
      <w:r w:rsidR="008D0E7E" w:rsidRPr="00376D33">
        <w:rPr>
          <w:rFonts w:ascii="Arial" w:hAnsi="Arial" w:cs="Arial"/>
          <w:sz w:val="16"/>
          <w:szCs w:val="16"/>
        </w:rPr>
        <w:t>,</w:t>
      </w:r>
      <w:r w:rsidR="008D0E7E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376D33">
        <w:rPr>
          <w:rFonts w:ascii="Arial" w:hAnsi="Arial" w:cs="Arial"/>
          <w:sz w:val="21"/>
          <w:szCs w:val="21"/>
        </w:rPr>
        <w:t xml:space="preserve">……… </w:t>
      </w:r>
      <w:r w:rsidRPr="00376D3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376D33">
        <w:rPr>
          <w:rFonts w:ascii="Arial" w:hAnsi="Arial" w:cs="Arial"/>
          <w:iCs/>
          <w:sz w:val="16"/>
          <w:szCs w:val="16"/>
        </w:rPr>
        <w:t>,</w:t>
      </w:r>
      <w:r w:rsidR="004511DC" w:rsidRPr="00376D33">
        <w:rPr>
          <w:rFonts w:ascii="Arial" w:hAnsi="Arial" w:cs="Arial"/>
          <w:i/>
          <w:sz w:val="16"/>
          <w:szCs w:val="16"/>
        </w:rPr>
        <w:br/>
      </w:r>
      <w:r w:rsidR="004511DC" w:rsidRPr="00376D3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376D33">
        <w:rPr>
          <w:rFonts w:ascii="Arial" w:hAnsi="Arial" w:cs="Arial"/>
          <w:sz w:val="21"/>
          <w:szCs w:val="21"/>
        </w:rPr>
        <w:t xml:space="preserve">. </w:t>
      </w:r>
    </w:p>
    <w:p w14:paraId="75A01640" w14:textId="77777777" w:rsidR="00DC46B3" w:rsidRPr="00376D33" w:rsidRDefault="00DC46B3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376D3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376D33">
        <w:rPr>
          <w:rFonts w:ascii="Arial" w:hAnsi="Arial" w:cs="Arial"/>
          <w:i/>
          <w:sz w:val="16"/>
          <w:szCs w:val="16"/>
        </w:rPr>
        <w:t>podwykonawcy</w:t>
      </w:r>
      <w:r w:rsidR="00C7597C" w:rsidRPr="00376D3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376D33">
        <w:rPr>
          <w:rFonts w:ascii="Arial" w:hAnsi="Arial" w:cs="Arial"/>
          <w:i/>
          <w:sz w:val="16"/>
          <w:szCs w:val="16"/>
        </w:rPr>
        <w:t>,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376D33">
        <w:rPr>
          <w:rFonts w:ascii="Arial" w:hAnsi="Arial" w:cs="Arial"/>
          <w:i/>
          <w:sz w:val="16"/>
          <w:szCs w:val="16"/>
        </w:rPr>
        <w:t>podwykonawcy</w:t>
      </w:r>
      <w:r w:rsidRPr="00376D3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376D33">
        <w:rPr>
          <w:rFonts w:ascii="Arial" w:hAnsi="Arial" w:cs="Arial"/>
          <w:i/>
          <w:sz w:val="16"/>
          <w:szCs w:val="16"/>
        </w:rPr>
        <w:t xml:space="preserve"> nie</w:t>
      </w:r>
      <w:r w:rsidRPr="00376D3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376D33">
        <w:rPr>
          <w:rFonts w:ascii="Arial" w:hAnsi="Arial" w:cs="Arial"/>
          <w:i/>
          <w:sz w:val="16"/>
          <w:szCs w:val="16"/>
        </w:rPr>
        <w:t>, a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376D33">
        <w:rPr>
          <w:rFonts w:ascii="Arial" w:hAnsi="Arial" w:cs="Arial"/>
          <w:sz w:val="21"/>
          <w:szCs w:val="21"/>
        </w:rPr>
        <w:t>,</w:t>
      </w:r>
      <w:r w:rsidRPr="00376D33">
        <w:rPr>
          <w:rFonts w:ascii="Arial" w:hAnsi="Arial" w:cs="Arial"/>
          <w:sz w:val="21"/>
          <w:szCs w:val="21"/>
        </w:rPr>
        <w:t xml:space="preserve"> na którego</w:t>
      </w:r>
      <w:r w:rsidR="00FC230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376D3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376D3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376D3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376D3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76D3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365AC28" w14:textId="7E8A5424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CAF293" w14:textId="53C8B0D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3608B8" w14:textId="14F94D0B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B0D5C70" w14:textId="0AA00C6F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909A656" w14:textId="423F0AE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7933690" w14:textId="77777777" w:rsidR="00DC46B3" w:rsidRPr="00376D3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376D3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376D3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376D33">
        <w:t xml:space="preserve"> </w:t>
      </w:r>
      <w:r w:rsidRPr="00376D3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376D33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376D33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376D3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376D3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376D33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i/>
          <w:sz w:val="21"/>
          <w:szCs w:val="21"/>
        </w:rPr>
        <w:tab/>
      </w:r>
      <w:r w:rsidRPr="00376D33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 w:rsidRPr="00376D33">
        <w:rPr>
          <w:rFonts w:ascii="Arial" w:hAnsi="Arial" w:cs="Arial"/>
          <w:i/>
          <w:sz w:val="16"/>
          <w:szCs w:val="16"/>
        </w:rPr>
        <w:t>k</w:t>
      </w:r>
      <w:r w:rsidRPr="00376D3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376D33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376D3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554CDC88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6C792A" w:rsidRPr="006C792A">
      <w:rPr>
        <w:rFonts w:ascii="Arial" w:hAnsi="Arial" w:cs="Arial"/>
        <w:i/>
        <w:sz w:val="20"/>
      </w:rPr>
      <w:t>4430</w:t>
    </w:r>
    <w:r w:rsidRPr="006C792A">
      <w:rPr>
        <w:rFonts w:ascii="Arial" w:hAnsi="Arial" w:cs="Arial"/>
        <w:i/>
        <w:sz w:val="20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2D63B-4A59-4B8E-9D2B-8424FA49D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857</Words>
  <Characters>5145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28</cp:revision>
  <dcterms:created xsi:type="dcterms:W3CDTF">2022-05-06T13:13:00Z</dcterms:created>
  <dcterms:modified xsi:type="dcterms:W3CDTF">2022-08-30T18:37:00Z</dcterms:modified>
</cp:coreProperties>
</file>