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3A0592B1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271177">
        <w:rPr>
          <w:rFonts w:ascii="Tahoma" w:hAnsi="Tahoma" w:cs="Tahoma"/>
          <w:bCs/>
          <w:sz w:val="20"/>
        </w:rPr>
        <w:t>5</w:t>
      </w:r>
      <w:r w:rsidR="006C412A">
        <w:rPr>
          <w:rFonts w:ascii="Tahoma" w:hAnsi="Tahoma" w:cs="Tahoma"/>
          <w:bCs/>
          <w:sz w:val="20"/>
        </w:rPr>
        <w:t>6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36BF4438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271177">
        <w:rPr>
          <w:rFonts w:ascii="Tahoma" w:hAnsi="Tahoma" w:cs="Tahoma"/>
          <w:b/>
          <w:bCs/>
          <w:sz w:val="18"/>
        </w:rPr>
        <w:t>6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2AD2106E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271177" w:rsidRPr="00271177">
        <w:rPr>
          <w:b/>
          <w:bCs/>
          <w:sz w:val="22"/>
          <w:szCs w:val="22"/>
        </w:rPr>
        <w:t>Worki laparoskopowe do trokaru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6977E3C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1316AAE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271177" w:rsidRPr="00271177">
        <w:rPr>
          <w:b/>
          <w:bCs/>
          <w:sz w:val="22"/>
          <w:szCs w:val="22"/>
        </w:rPr>
        <w:t xml:space="preserve">Błony </w:t>
      </w:r>
      <w:proofErr w:type="spellStart"/>
      <w:r w:rsidR="00271177" w:rsidRPr="00271177">
        <w:rPr>
          <w:b/>
          <w:bCs/>
          <w:sz w:val="22"/>
          <w:szCs w:val="22"/>
        </w:rPr>
        <w:t>rtg</w:t>
      </w:r>
      <w:proofErr w:type="spellEnd"/>
      <w:r w:rsidR="00271177" w:rsidRPr="00271177">
        <w:rPr>
          <w:b/>
          <w:bCs/>
          <w:sz w:val="22"/>
          <w:szCs w:val="22"/>
        </w:rPr>
        <w:t xml:space="preserve"> do kamery laserowej DRYPIX 4000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18AC9DD6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4C6AC9F" w14:textId="7277010A" w:rsidR="006C412A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271177" w:rsidRPr="00271177">
        <w:rPr>
          <w:b/>
          <w:bCs/>
          <w:sz w:val="22"/>
          <w:szCs w:val="22"/>
        </w:rPr>
        <w:t>Żywienie dojelitowe</w:t>
      </w:r>
    </w:p>
    <w:p w14:paraId="5A6FCC33" w14:textId="77777777" w:rsidR="00271177" w:rsidRPr="00DA7228" w:rsidRDefault="00271177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1010BFBC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11794DA" w14:textId="77777777" w:rsidR="00271177" w:rsidRDefault="00271177" w:rsidP="006F0C35">
      <w:pPr>
        <w:rPr>
          <w:rFonts w:ascii="Tahoma" w:hAnsi="Tahoma" w:cs="Tahoma"/>
          <w:b/>
          <w:sz w:val="16"/>
          <w:szCs w:val="16"/>
        </w:rPr>
      </w:pPr>
    </w:p>
    <w:p w14:paraId="0E10B436" w14:textId="61889DB8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271177" w:rsidRPr="00271177">
        <w:rPr>
          <w:b/>
          <w:bCs/>
          <w:sz w:val="22"/>
          <w:szCs w:val="22"/>
        </w:rPr>
        <w:t xml:space="preserve">Artykuły jednorazowego użytku do automatycznego wstrzykiwania kontrastu - </w:t>
      </w:r>
      <w:proofErr w:type="spellStart"/>
      <w:r w:rsidR="00271177" w:rsidRPr="00271177">
        <w:rPr>
          <w:b/>
          <w:bCs/>
          <w:sz w:val="22"/>
          <w:szCs w:val="22"/>
        </w:rPr>
        <w:t>Medrad</w:t>
      </w:r>
      <w:proofErr w:type="spellEnd"/>
      <w:r w:rsidR="00271177" w:rsidRPr="00271177">
        <w:rPr>
          <w:b/>
          <w:bCs/>
          <w:sz w:val="22"/>
          <w:szCs w:val="22"/>
        </w:rPr>
        <w:t xml:space="preserve"> </w:t>
      </w:r>
      <w:proofErr w:type="spellStart"/>
      <w:r w:rsidR="00271177" w:rsidRPr="00271177">
        <w:rPr>
          <w:b/>
          <w:bCs/>
          <w:sz w:val="22"/>
          <w:szCs w:val="22"/>
        </w:rPr>
        <w:t>Centargo</w:t>
      </w:r>
      <w:proofErr w:type="spellEnd"/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12F487BF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EE41A1F" w14:textId="1D91FDE9" w:rsidR="006C412A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271177" w:rsidRPr="00271177">
        <w:rPr>
          <w:b/>
          <w:bCs/>
          <w:sz w:val="22"/>
          <w:szCs w:val="22"/>
        </w:rPr>
        <w:t xml:space="preserve">Siatki przepuklinowe częściowo </w:t>
      </w:r>
      <w:proofErr w:type="spellStart"/>
      <w:r w:rsidR="00271177" w:rsidRPr="00271177">
        <w:rPr>
          <w:b/>
          <w:bCs/>
          <w:sz w:val="22"/>
          <w:szCs w:val="22"/>
        </w:rPr>
        <w:t>wchłanialne</w:t>
      </w:r>
      <w:proofErr w:type="spellEnd"/>
    </w:p>
    <w:p w14:paraId="04C68C72" w14:textId="77777777" w:rsidR="00271177" w:rsidRPr="00DA7228" w:rsidRDefault="0027117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2DB62862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61D64C70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271177" w:rsidRPr="00271177">
        <w:rPr>
          <w:b/>
          <w:bCs/>
          <w:sz w:val="22"/>
          <w:szCs w:val="22"/>
        </w:rPr>
        <w:t>Tygodniowe worki do zbiórki moczu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03378676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3B5B0" w14:textId="77777777" w:rsidR="007F5382" w:rsidRDefault="007F5382">
      <w:r>
        <w:separator/>
      </w:r>
    </w:p>
  </w:endnote>
  <w:endnote w:type="continuationSeparator" w:id="0">
    <w:p w14:paraId="2FB336B0" w14:textId="77777777" w:rsidR="007F5382" w:rsidRDefault="007F5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D52A4" w14:textId="77777777" w:rsidR="007F5382" w:rsidRDefault="007F5382">
      <w:r>
        <w:separator/>
      </w:r>
    </w:p>
  </w:footnote>
  <w:footnote w:type="continuationSeparator" w:id="0">
    <w:p w14:paraId="1C0DE30D" w14:textId="77777777" w:rsidR="007F5382" w:rsidRDefault="007F5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0E2299"/>
    <w:rsid w:val="00123226"/>
    <w:rsid w:val="00146806"/>
    <w:rsid w:val="001C655F"/>
    <w:rsid w:val="00203C73"/>
    <w:rsid w:val="002346CB"/>
    <w:rsid w:val="002463FB"/>
    <w:rsid w:val="00271177"/>
    <w:rsid w:val="002827B1"/>
    <w:rsid w:val="00294AAF"/>
    <w:rsid w:val="00325A39"/>
    <w:rsid w:val="003A6F61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354DD"/>
    <w:rsid w:val="006C412A"/>
    <w:rsid w:val="006F0C35"/>
    <w:rsid w:val="00790B00"/>
    <w:rsid w:val="007C04B2"/>
    <w:rsid w:val="007C2F61"/>
    <w:rsid w:val="007F5382"/>
    <w:rsid w:val="007F57BB"/>
    <w:rsid w:val="00807D61"/>
    <w:rsid w:val="00841CDF"/>
    <w:rsid w:val="0084758A"/>
    <w:rsid w:val="008E6D57"/>
    <w:rsid w:val="009043A2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1457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2022-09-06T08:01:00Z</dcterms:created>
  <dcterms:modified xsi:type="dcterms:W3CDTF">2022-09-06T08:13:00Z</dcterms:modified>
</cp:coreProperties>
</file>