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C53C" w14:textId="63ADD36E" w:rsidR="00236740" w:rsidRPr="00845732" w:rsidRDefault="00E278D2" w:rsidP="00E278D2">
      <w:pPr>
        <w:jc w:val="right"/>
        <w:rPr>
          <w:i/>
          <w:iCs/>
        </w:rPr>
      </w:pPr>
      <w:r w:rsidRPr="00845732">
        <w:rPr>
          <w:i/>
          <w:iCs/>
        </w:rPr>
        <w:t xml:space="preserve">zał. nr </w:t>
      </w:r>
      <w:r w:rsidR="00D26226" w:rsidRPr="00845732">
        <w:rPr>
          <w:i/>
          <w:iCs/>
        </w:rPr>
        <w:t>2</w:t>
      </w:r>
      <w:r w:rsidRPr="00845732">
        <w:rPr>
          <w:i/>
          <w:iCs/>
        </w:rPr>
        <w:t xml:space="preserve"> - Formularz asortymentowo-cenowy</w:t>
      </w:r>
    </w:p>
    <w:p w14:paraId="277B766F" w14:textId="434DA841" w:rsidR="00E278D2" w:rsidRDefault="00E278D2" w:rsidP="00E278D2">
      <w:pPr>
        <w:rPr>
          <w:b/>
          <w:bCs/>
        </w:rPr>
      </w:pPr>
    </w:p>
    <w:tbl>
      <w:tblPr>
        <w:tblW w:w="16164" w:type="dxa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879"/>
        <w:gridCol w:w="1345"/>
        <w:gridCol w:w="1210"/>
        <w:gridCol w:w="1185"/>
        <w:gridCol w:w="1046"/>
        <w:gridCol w:w="1117"/>
        <w:gridCol w:w="1196"/>
        <w:gridCol w:w="1274"/>
        <w:gridCol w:w="1345"/>
      </w:tblGrid>
      <w:tr w:rsidR="00FE2F1A" w:rsidRPr="00F66364" w14:paraId="105CC21E" w14:textId="77777777" w:rsidTr="00F66364">
        <w:trPr>
          <w:cantSplit/>
          <w:trHeight w:val="8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A315D2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890291" w14:textId="5613684A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343018" w14:textId="54D5D7E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BADB6E9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24EB1DB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009F4A7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8FB7931" w14:textId="7FA2E0EE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VAT (%)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265346D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VAT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F991B74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FBF1385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Producent/nr kat.</w:t>
            </w:r>
          </w:p>
        </w:tc>
      </w:tr>
      <w:tr w:rsidR="00FE2F1A" w:rsidRPr="00F66364" w14:paraId="30CAAF17" w14:textId="77777777" w:rsidTr="00F66364">
        <w:trPr>
          <w:cantSplit/>
          <w:trHeight w:val="5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8FA27C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E59419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1372AA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60B9C5D" w14:textId="7B1749C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67A8A3B" w14:textId="6154FE08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615C93B" w14:textId="370D245B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CD5C76F" w14:textId="2883971A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050AF7C" w14:textId="0A316142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26910CB" w14:textId="2030A28C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73B6398C" w14:textId="580299C6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</w:tr>
      <w:tr w:rsidR="00FE2F1A" w:rsidRPr="00F66364" w14:paraId="6E0D0B8C" w14:textId="77777777" w:rsidTr="00F66364">
        <w:trPr>
          <w:cantSplit/>
          <w:trHeight w:val="314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BC95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789DD" w14:textId="77777777" w:rsidR="00792E7C" w:rsidRDefault="00FE2F1A" w:rsidP="00DD1B14">
            <w:pPr>
              <w:pStyle w:val="NormalnyWeb"/>
              <w:ind w:left="0"/>
              <w:rPr>
                <w:color w:val="000000"/>
              </w:rPr>
            </w:pPr>
            <w:r w:rsidRPr="00F66364">
              <w:rPr>
                <w:color w:val="000000"/>
              </w:rPr>
              <w:t xml:space="preserve">Wózek do sprzątania wraz z osprzętem - wózek z systemem </w:t>
            </w:r>
            <w:proofErr w:type="spellStart"/>
            <w:r w:rsidRPr="00F66364">
              <w:rPr>
                <w:color w:val="000000"/>
              </w:rPr>
              <w:t>kuwetowym</w:t>
            </w:r>
            <w:proofErr w:type="spellEnd"/>
            <w:r w:rsidRPr="00F66364">
              <w:rPr>
                <w:color w:val="000000"/>
              </w:rPr>
              <w:t xml:space="preserve"> do preparowania </w:t>
            </w:r>
            <w:proofErr w:type="spellStart"/>
            <w:r w:rsidRPr="00F66364">
              <w:rPr>
                <w:color w:val="000000"/>
              </w:rPr>
              <w:t>mopów</w:t>
            </w:r>
            <w:proofErr w:type="spellEnd"/>
            <w:r w:rsidRPr="00F66364">
              <w:rPr>
                <w:color w:val="000000"/>
              </w:rPr>
              <w:t xml:space="preserve"> dezynfekcyjnych. Wykonany z tworzywa łatwego w czyszczeniu i odpornego na dezynfekcję. </w:t>
            </w:r>
          </w:p>
          <w:p w14:paraId="4CD33CFC" w14:textId="77777777" w:rsidR="00792E7C" w:rsidRDefault="00792E7C" w:rsidP="00DD1B14">
            <w:pPr>
              <w:pStyle w:val="NormalnyWeb"/>
              <w:ind w:left="0"/>
              <w:rPr>
                <w:color w:val="000000"/>
              </w:rPr>
            </w:pPr>
          </w:p>
          <w:p w14:paraId="5B56F899" w14:textId="5D20C284" w:rsidR="00FE2F1A" w:rsidRPr="00F66364" w:rsidRDefault="00FE2F1A" w:rsidP="00DD1B14">
            <w:pPr>
              <w:pStyle w:val="NormalnyWeb"/>
              <w:ind w:left="0"/>
              <w:rPr>
                <w:b/>
                <w:bCs/>
              </w:rPr>
            </w:pPr>
            <w:r w:rsidRPr="00F66364">
              <w:rPr>
                <w:color w:val="000000"/>
              </w:rPr>
              <w:t xml:space="preserve">Wyposażenie: podstawa jezdna z kółkami skrętnymi z jednym hamulcem, która umożliwia sprawne i ciche przemieszczanie ciężarów, wiadro do 8 l z pokrywą każde w innym kolorze (niebieskie - 1 sztuka, czerwone - 1 sztuka, żółte - 1 sztuka), półka na wiadra w 3 kolorach - 1 sztuka, pojemnik do 15l z przykrywą przezroczystą - 1 sztuka, pojemnik do 15l z przykrywą w kolorze czerwonym -   1 sztuka, pojemnik o pojemności do 5l - 1 sztuka,  uchwyt na worki na śmieci - 2 worki z dwoma pokrywami (w kolorze czarnym i czerwonym) lub z jednym workiem i jedną pokrywą (w kolorze czerwonym lub czarnym), miejsce mocowania kija, kij aluminiowy do </w:t>
            </w:r>
            <w:proofErr w:type="spellStart"/>
            <w:r w:rsidRPr="00F66364">
              <w:rPr>
                <w:color w:val="000000"/>
              </w:rPr>
              <w:t>mopa</w:t>
            </w:r>
            <w:proofErr w:type="spellEnd"/>
            <w:r w:rsidRPr="00F66364">
              <w:rPr>
                <w:color w:val="000000"/>
              </w:rPr>
              <w:t xml:space="preserve">, uchwyt do </w:t>
            </w:r>
            <w:proofErr w:type="spellStart"/>
            <w:r w:rsidRPr="00F66364">
              <w:rPr>
                <w:color w:val="000000"/>
              </w:rPr>
              <w:t>mopa</w:t>
            </w:r>
            <w:proofErr w:type="spellEnd"/>
            <w:r w:rsidRPr="00F66364">
              <w:rPr>
                <w:color w:val="000000"/>
              </w:rPr>
              <w:t xml:space="preserve"> z łamaniem w kształcie litery V.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22C5F" w14:textId="39763FAF" w:rsidR="00FE2F1A" w:rsidRPr="00845732" w:rsidRDefault="00357584" w:rsidP="00DD1B14">
            <w:pPr>
              <w:jc w:val="center"/>
              <w:rPr>
                <w:rFonts w:ascii="Times New Roman" w:hAnsi="Times New Roman" w:cs="Times New Roman"/>
              </w:rPr>
            </w:pPr>
            <w:r w:rsidRPr="00845732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43472E" w14:textId="46229A8C" w:rsidR="00FE2F1A" w:rsidRPr="00845732" w:rsidRDefault="00357584" w:rsidP="00DD1B14">
            <w:pPr>
              <w:jc w:val="center"/>
              <w:rPr>
                <w:rFonts w:ascii="Times New Roman" w:hAnsi="Times New Roman" w:cs="Times New Roman"/>
              </w:rPr>
            </w:pPr>
            <w:r w:rsidRPr="008457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0E6CB4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6D09A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1965AE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5E754A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C670C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E03990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2F1A" w:rsidRPr="00F66364" w14:paraId="03953DFE" w14:textId="77777777" w:rsidTr="00F66364">
        <w:trPr>
          <w:cantSplit/>
          <w:trHeight w:val="701"/>
        </w:trPr>
        <w:tc>
          <w:tcPr>
            <w:tcW w:w="1018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6BEA43" w14:textId="171E141E" w:rsidR="00FE2F1A" w:rsidRPr="00F66364" w:rsidRDefault="00FE2F1A" w:rsidP="00FE2F1A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06EF78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DB459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9C876F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0483A5" w14:textId="77777777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3B0E02" w14:textId="77F66E81" w:rsidR="00FE2F1A" w:rsidRPr="00F66364" w:rsidRDefault="00FE2F1A" w:rsidP="00DD1B1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63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</w:tc>
      </w:tr>
    </w:tbl>
    <w:p w14:paraId="35EB7C09" w14:textId="77777777" w:rsidR="00792E7C" w:rsidRDefault="00792E7C" w:rsidP="00792E7C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50FD6A68" w14:textId="24E8003C" w:rsidR="00FE2F1A" w:rsidRDefault="00FE2F1A" w:rsidP="00792E7C">
      <w:pPr>
        <w:rPr>
          <w:b/>
          <w:bCs/>
        </w:rPr>
      </w:pPr>
    </w:p>
    <w:sectPr w:rsidR="00FE2F1A" w:rsidSect="00E278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3B44" w14:textId="77777777" w:rsidR="00FE2F1A" w:rsidRDefault="00FE2F1A" w:rsidP="00FE2F1A">
      <w:pPr>
        <w:spacing w:after="0" w:line="240" w:lineRule="auto"/>
      </w:pPr>
      <w:r>
        <w:separator/>
      </w:r>
    </w:p>
  </w:endnote>
  <w:endnote w:type="continuationSeparator" w:id="0">
    <w:p w14:paraId="4D728322" w14:textId="77777777" w:rsidR="00FE2F1A" w:rsidRDefault="00FE2F1A" w:rsidP="00FE2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244B" w14:textId="77777777" w:rsidR="00FE2F1A" w:rsidRDefault="00FE2F1A" w:rsidP="00FE2F1A">
      <w:pPr>
        <w:spacing w:after="0" w:line="240" w:lineRule="auto"/>
      </w:pPr>
      <w:r>
        <w:separator/>
      </w:r>
    </w:p>
  </w:footnote>
  <w:footnote w:type="continuationSeparator" w:id="0">
    <w:p w14:paraId="6AB1C98E" w14:textId="77777777" w:rsidR="00FE2F1A" w:rsidRDefault="00FE2F1A" w:rsidP="00FE2F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71F"/>
    <w:multiLevelType w:val="hybridMultilevel"/>
    <w:tmpl w:val="FB28B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512068866">
    <w:abstractNumId w:val="0"/>
  </w:num>
  <w:num w:numId="2" w16cid:durableId="234973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D2"/>
    <w:rsid w:val="000A46E6"/>
    <w:rsid w:val="001325F5"/>
    <w:rsid w:val="00236740"/>
    <w:rsid w:val="002F5DEB"/>
    <w:rsid w:val="00357584"/>
    <w:rsid w:val="004A0338"/>
    <w:rsid w:val="00604117"/>
    <w:rsid w:val="006E0DEE"/>
    <w:rsid w:val="00792E7C"/>
    <w:rsid w:val="008405E8"/>
    <w:rsid w:val="00845732"/>
    <w:rsid w:val="00BC53F0"/>
    <w:rsid w:val="00D26226"/>
    <w:rsid w:val="00E21302"/>
    <w:rsid w:val="00E278D2"/>
    <w:rsid w:val="00F66364"/>
    <w:rsid w:val="00FE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D626"/>
  <w15:chartTrackingRefBased/>
  <w15:docId w15:val="{458EB61D-D4E3-49E4-8DAB-BA98BFE8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278D2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2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F1A"/>
  </w:style>
  <w:style w:type="paragraph" w:styleId="Stopka">
    <w:name w:val="footer"/>
    <w:basedOn w:val="Normalny"/>
    <w:link w:val="StopkaZnak"/>
    <w:uiPriority w:val="99"/>
    <w:unhideWhenUsed/>
    <w:rsid w:val="00FE2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F1A"/>
  </w:style>
  <w:style w:type="character" w:styleId="Pogrubienie">
    <w:name w:val="Strong"/>
    <w:qFormat/>
    <w:rsid w:val="00F66364"/>
    <w:rPr>
      <w:b/>
      <w:bCs/>
    </w:rPr>
  </w:style>
  <w:style w:type="paragraph" w:styleId="Akapitzlist">
    <w:name w:val="List Paragraph"/>
    <w:basedOn w:val="Normalny"/>
    <w:uiPriority w:val="34"/>
    <w:qFormat/>
    <w:rsid w:val="00792E7C"/>
    <w:pPr>
      <w:ind w:left="720"/>
    </w:pPr>
    <w:rPr>
      <w:rFonts w:ascii="Times New Roman" w:eastAsiaTheme="minorEastAsia" w:hAnsi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115C6-7DA2-49F8-902F-5CD37370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12</cp:revision>
  <dcterms:created xsi:type="dcterms:W3CDTF">2022-05-30T11:10:00Z</dcterms:created>
  <dcterms:modified xsi:type="dcterms:W3CDTF">2022-09-08T06:52:00Z</dcterms:modified>
</cp:coreProperties>
</file>