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FAD" w:rsidRDefault="00E138C3">
      <w:pPr>
        <w:pStyle w:val="Nagwek1"/>
        <w:spacing w:before="84" w:line="249" w:lineRule="auto"/>
        <w:ind w:left="4295" w:right="4314"/>
        <w:jc w:val="center"/>
      </w:pPr>
      <w:r>
        <w:t>Ogłoszenie o zamówieniu Dostawy</w:t>
      </w:r>
    </w:p>
    <w:p w:rsidR="00997FAD" w:rsidRDefault="00E138C3">
      <w:pPr>
        <w:spacing w:before="2"/>
        <w:ind w:left="2065" w:right="2092"/>
        <w:jc w:val="center"/>
        <w:rPr>
          <w:b/>
          <w:sz w:val="18"/>
        </w:rPr>
      </w:pPr>
      <w:r>
        <w:rPr>
          <w:b/>
          <w:sz w:val="18"/>
        </w:rPr>
        <w:t>Dostawy materiałów budowlanych, akcesoriów meblowych oraz filtrów HEPA</w:t>
      </w:r>
    </w:p>
    <w:p w:rsidR="00997FAD" w:rsidRDefault="00997FAD">
      <w:pPr>
        <w:pStyle w:val="Tekstpodstawowy"/>
        <w:spacing w:before="0"/>
        <w:rPr>
          <w:b/>
          <w:sz w:val="20"/>
        </w:rPr>
      </w:pPr>
    </w:p>
    <w:p w:rsidR="00997FAD" w:rsidRDefault="001B7887">
      <w:pPr>
        <w:pStyle w:val="Tekstpodstawowy"/>
        <w:spacing w:before="2"/>
        <w:rPr>
          <w:b/>
          <w:sz w:val="19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168910</wp:posOffset>
                </wp:positionV>
                <wp:extent cx="6699885" cy="153035"/>
                <wp:effectExtent l="0" t="0" r="0" b="0"/>
                <wp:wrapTopAndBottom/>
                <wp:docPr id="1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7FAD" w:rsidRDefault="00E138C3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 - 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3.6pt;margin-top:13.3pt;width:527.55pt;height:1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" fillcolor="#bfbfbf" strokeweight=".21172mm">
                <v:textbox inset="0,0,0,0">
                  <w:txbxContent>
                    <w:p w:rsidR="00997FAD" w:rsidRDefault="00E138C3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 - 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97FAD" w:rsidRDefault="00997FAD">
      <w:pPr>
        <w:pStyle w:val="Tekstpodstawowy"/>
        <w:rPr>
          <w:b/>
          <w:sz w:val="10"/>
        </w:rPr>
      </w:pPr>
    </w:p>
    <w:p w:rsidR="00997FAD" w:rsidRDefault="00E138C3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1.1.) Rola zamawiającego</w:t>
      </w:r>
    </w:p>
    <w:p w:rsidR="00997FAD" w:rsidRDefault="00997FAD">
      <w:pPr>
        <w:pStyle w:val="Tekstpodstawowy"/>
        <w:spacing w:before="8"/>
        <w:rPr>
          <w:b/>
          <w:sz w:val="17"/>
        </w:rPr>
      </w:pPr>
    </w:p>
    <w:p w:rsidR="00997FAD" w:rsidRDefault="00E138C3">
      <w:pPr>
        <w:ind w:left="106"/>
        <w:rPr>
          <w:sz w:val="19"/>
        </w:rPr>
      </w:pPr>
      <w:r>
        <w:rPr>
          <w:sz w:val="19"/>
        </w:rPr>
        <w:t>Postępowanie prowadzone jest samodzielnie przez zamawiającego</w:t>
      </w:r>
    </w:p>
    <w:p w:rsidR="00997FAD" w:rsidRDefault="00E138C3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1.2.) Nazwa zamawiającego: </w:t>
      </w:r>
      <w:r>
        <w:rPr>
          <w:sz w:val="18"/>
        </w:rPr>
        <w:t>10 Wojskowy Szpital Kliniczny z Polikliniką Samodzielny Publiczny Zakład Opieki Zdrowotnej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Oddział zamawiającego: </w:t>
      </w:r>
      <w:r>
        <w:rPr>
          <w:sz w:val="18"/>
        </w:rPr>
        <w:t>Wydział Zamówień Publicznych</w:t>
      </w:r>
    </w:p>
    <w:p w:rsidR="00997FAD" w:rsidRDefault="00E138C3">
      <w:pPr>
        <w:pStyle w:val="Akapitzlist"/>
        <w:numPr>
          <w:ilvl w:val="1"/>
          <w:numId w:val="2"/>
        </w:numPr>
        <w:tabs>
          <w:tab w:val="left" w:pos="466"/>
        </w:tabs>
        <w:spacing w:before="178"/>
        <w:rPr>
          <w:sz w:val="18"/>
        </w:rPr>
      </w:pPr>
      <w:r>
        <w:rPr>
          <w:b/>
          <w:sz w:val="18"/>
        </w:rPr>
        <w:t xml:space="preserve">Krajowy Numer Identyfikacyjny: </w:t>
      </w:r>
      <w:r>
        <w:rPr>
          <w:sz w:val="18"/>
        </w:rPr>
        <w:t>REGON</w:t>
      </w:r>
      <w:r>
        <w:rPr>
          <w:spacing w:val="-22"/>
          <w:sz w:val="18"/>
        </w:rPr>
        <w:t xml:space="preserve"> </w:t>
      </w:r>
      <w:r>
        <w:rPr>
          <w:sz w:val="18"/>
        </w:rPr>
        <w:t>090538318</w:t>
      </w:r>
    </w:p>
    <w:p w:rsidR="00997FAD" w:rsidRDefault="00E138C3">
      <w:pPr>
        <w:pStyle w:val="Nagwek1"/>
        <w:numPr>
          <w:ilvl w:val="1"/>
          <w:numId w:val="2"/>
        </w:numPr>
        <w:tabs>
          <w:tab w:val="left" w:pos="466"/>
        </w:tabs>
      </w:pPr>
      <w:r>
        <w:t>Adres</w:t>
      </w:r>
      <w:r>
        <w:rPr>
          <w:spacing w:val="-2"/>
        </w:rPr>
        <w:t xml:space="preserve"> </w:t>
      </w:r>
      <w:r>
        <w:t>zamawiającego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1.5.1.) Ulica: </w:t>
      </w:r>
      <w:r>
        <w:rPr>
          <w:sz w:val="18"/>
        </w:rPr>
        <w:t>Powstańców Warszawy 5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1.5.2.) Miejscowość: </w:t>
      </w:r>
      <w:r>
        <w:rPr>
          <w:sz w:val="18"/>
        </w:rPr>
        <w:t>Bydgoszcz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1.5.3.) Kod pocztowy: </w:t>
      </w:r>
      <w:r>
        <w:rPr>
          <w:sz w:val="18"/>
        </w:rPr>
        <w:t>85-681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1.5.4.) Województwo: </w:t>
      </w:r>
      <w:r>
        <w:rPr>
          <w:sz w:val="18"/>
        </w:rPr>
        <w:t>kujawsko-pomorskie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1.5.5.) Kraj: </w:t>
      </w:r>
      <w:r>
        <w:rPr>
          <w:sz w:val="18"/>
        </w:rPr>
        <w:t>Polska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1.5.6.) Lokalizacja NUTS 3: </w:t>
      </w:r>
      <w:r>
        <w:rPr>
          <w:sz w:val="18"/>
        </w:rPr>
        <w:t>PL613 - Bydgosko-toruński</w:t>
      </w:r>
    </w:p>
    <w:p w:rsidR="00997FAD" w:rsidRDefault="00E138C3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1.5.9.) Adres poczty elektronicznej: </w:t>
      </w:r>
      <w:hyperlink r:id="rId8">
        <w:r>
          <w:rPr>
            <w:sz w:val="18"/>
          </w:rPr>
          <w:t>bbaranowska@10wsk.mil.pl</w:t>
        </w:r>
      </w:hyperlink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997FAD" w:rsidRDefault="00E138C3">
      <w:pPr>
        <w:spacing w:before="177" w:line="249" w:lineRule="auto"/>
        <w:ind w:left="106" w:right="102"/>
        <w:rPr>
          <w:sz w:val="18"/>
        </w:rPr>
      </w:pPr>
      <w:r>
        <w:rPr>
          <w:b/>
          <w:sz w:val="18"/>
        </w:rPr>
        <w:t xml:space="preserve">1.6.)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997FAD" w:rsidRDefault="00E138C3">
      <w:pPr>
        <w:pStyle w:val="Nagwek1"/>
        <w:spacing w:before="169"/>
        <w:rPr>
          <w:b w:val="0"/>
        </w:rPr>
      </w:pPr>
      <w:r>
        <w:t xml:space="preserve">1.7.) Przedmiot działalności zamawiającego: </w:t>
      </w:r>
      <w:r>
        <w:rPr>
          <w:b w:val="0"/>
        </w:rPr>
        <w:t>Zdrowie</w:t>
      </w:r>
    </w:p>
    <w:p w:rsidR="00997FAD" w:rsidRDefault="001B7887">
      <w:pPr>
        <w:pStyle w:val="Tekstpodstawowy"/>
        <w:rPr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109855</wp:posOffset>
                </wp:positionV>
                <wp:extent cx="6699885" cy="153035"/>
                <wp:effectExtent l="0" t="0" r="0" b="0"/>
                <wp:wrapTopAndBottom/>
                <wp:docPr id="1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7FAD" w:rsidRDefault="00E138C3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 – INFORMACJE 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33.6pt;margin-top:8.65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" fillcolor="#bfbfbf" strokeweight=".21172mm">
                <v:textbox inset="0,0,0,0">
                  <w:txbxContent>
                    <w:p w:rsidR="00997FAD" w:rsidRDefault="00E138C3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 – INFORMACJE 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97FAD" w:rsidRDefault="00997FAD">
      <w:pPr>
        <w:pStyle w:val="Tekstpodstawowy"/>
        <w:rPr>
          <w:sz w:val="10"/>
        </w:rPr>
      </w:pPr>
    </w:p>
    <w:p w:rsidR="00997FAD" w:rsidRDefault="00E138C3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2.1.) Ogłoszenie</w:t>
      </w:r>
      <w:r>
        <w:rPr>
          <w:b/>
          <w:spacing w:val="-20"/>
          <w:sz w:val="18"/>
        </w:rPr>
        <w:t xml:space="preserve"> </w:t>
      </w:r>
      <w:r>
        <w:rPr>
          <w:b/>
          <w:sz w:val="18"/>
        </w:rPr>
        <w:t>dotyczy:</w:t>
      </w:r>
    </w:p>
    <w:p w:rsidR="00997FAD" w:rsidRDefault="00997FAD">
      <w:pPr>
        <w:pStyle w:val="Tekstpodstawowy"/>
        <w:spacing w:before="8"/>
        <w:rPr>
          <w:b/>
          <w:sz w:val="17"/>
        </w:rPr>
      </w:pPr>
    </w:p>
    <w:p w:rsidR="00997FAD" w:rsidRDefault="00E138C3">
      <w:pPr>
        <w:ind w:left="106"/>
        <w:rPr>
          <w:sz w:val="19"/>
        </w:rPr>
      </w:pPr>
      <w:r>
        <w:rPr>
          <w:sz w:val="19"/>
        </w:rPr>
        <w:t>Zamówienia</w:t>
      </w:r>
      <w:r>
        <w:rPr>
          <w:spacing w:val="6"/>
          <w:sz w:val="19"/>
        </w:rPr>
        <w:t xml:space="preserve"> </w:t>
      </w:r>
      <w:r>
        <w:rPr>
          <w:sz w:val="19"/>
        </w:rPr>
        <w:t>publicznego</w:t>
      </w:r>
    </w:p>
    <w:p w:rsidR="00997FAD" w:rsidRDefault="00E138C3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2.2.) Ogłoszenie dotyczy usług społecznych i innych szczególnych usług: </w:t>
      </w:r>
      <w:r>
        <w:rPr>
          <w:sz w:val="18"/>
        </w:rPr>
        <w:t>Nie</w:t>
      </w:r>
    </w:p>
    <w:p w:rsidR="00997FAD" w:rsidRDefault="00E138C3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2.3.) Nazwa zamówienia albo umowy ramowej:</w:t>
      </w:r>
    </w:p>
    <w:p w:rsidR="00997FAD" w:rsidRDefault="00997FAD">
      <w:pPr>
        <w:pStyle w:val="Tekstpodstawowy"/>
        <w:spacing w:before="8"/>
        <w:rPr>
          <w:b/>
          <w:sz w:val="17"/>
        </w:rPr>
      </w:pPr>
    </w:p>
    <w:p w:rsidR="00997FAD" w:rsidRDefault="00E138C3">
      <w:pPr>
        <w:spacing w:before="1"/>
        <w:ind w:left="106"/>
        <w:rPr>
          <w:sz w:val="19"/>
        </w:rPr>
      </w:pPr>
      <w:r>
        <w:rPr>
          <w:sz w:val="19"/>
        </w:rPr>
        <w:t>Dostawy materiałów budowlanych, akcesoriów meblowych oraz filtrów HEPA</w:t>
      </w:r>
    </w:p>
    <w:p w:rsidR="00997FAD" w:rsidRDefault="00E138C3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2.4.) Identyfikator postępowania: </w:t>
      </w:r>
      <w:r>
        <w:rPr>
          <w:sz w:val="18"/>
        </w:rPr>
        <w:t>ocds-148610-2272b4d4-3356-11ed-8832-4e4740e186ac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2.5.) Numer ogłoszenia: </w:t>
      </w:r>
      <w:r>
        <w:rPr>
          <w:sz w:val="18"/>
        </w:rPr>
        <w:t>2022/BZP 00345776/01</w:t>
      </w:r>
    </w:p>
    <w:p w:rsidR="00997FAD" w:rsidRDefault="00E138C3">
      <w:pPr>
        <w:pStyle w:val="Nagwek1"/>
        <w:rPr>
          <w:b w:val="0"/>
        </w:rPr>
      </w:pPr>
      <w:r>
        <w:t xml:space="preserve">2.6.) Wersja ogłoszenia: </w:t>
      </w:r>
      <w:r>
        <w:rPr>
          <w:b w:val="0"/>
        </w:rPr>
        <w:t>01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2.7.) Data ogłoszenia: </w:t>
      </w:r>
      <w:r>
        <w:rPr>
          <w:sz w:val="18"/>
        </w:rPr>
        <w:t>2022-09-13 13:37</w:t>
      </w:r>
    </w:p>
    <w:p w:rsidR="00997FAD" w:rsidRDefault="00E138C3">
      <w:pPr>
        <w:pStyle w:val="Nagwek1"/>
        <w:rPr>
          <w:b w:val="0"/>
        </w:rPr>
      </w:pPr>
      <w:r>
        <w:t xml:space="preserve">2.8.) Zamówienie albo umowa ramowa zostały ujęte w planie postępowań: </w:t>
      </w:r>
      <w:r>
        <w:rPr>
          <w:b w:val="0"/>
        </w:rPr>
        <w:t>Tak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2.9.) Numer planu postępowań w BZP: </w:t>
      </w:r>
      <w:r>
        <w:rPr>
          <w:sz w:val="18"/>
        </w:rPr>
        <w:t>2022/BZP 00040062/05/P</w:t>
      </w:r>
    </w:p>
    <w:p w:rsidR="00997FAD" w:rsidRDefault="00E138C3">
      <w:pPr>
        <w:pStyle w:val="Nagwek1"/>
      </w:pPr>
      <w:r>
        <w:t>2.10.) Identyfikator pozycji planu postępowań:</w:t>
      </w:r>
    </w:p>
    <w:p w:rsidR="00997FAD" w:rsidRDefault="00997FAD">
      <w:pPr>
        <w:pStyle w:val="Tekstpodstawowy"/>
        <w:spacing w:before="8"/>
        <w:rPr>
          <w:b/>
          <w:sz w:val="17"/>
        </w:rPr>
      </w:pPr>
    </w:p>
    <w:p w:rsidR="00997FAD" w:rsidRDefault="00E138C3">
      <w:pPr>
        <w:spacing w:before="1"/>
        <w:ind w:left="106"/>
        <w:rPr>
          <w:sz w:val="19"/>
        </w:rPr>
      </w:pPr>
      <w:r>
        <w:rPr>
          <w:sz w:val="19"/>
        </w:rPr>
        <w:t>1.2.42 Materiały do konserwacji i remontów</w:t>
      </w:r>
    </w:p>
    <w:p w:rsidR="00997FAD" w:rsidRDefault="00997FAD">
      <w:pPr>
        <w:pStyle w:val="Tekstpodstawowy"/>
        <w:spacing w:before="6"/>
        <w:rPr>
          <w:sz w:val="17"/>
        </w:rPr>
      </w:pPr>
    </w:p>
    <w:p w:rsidR="00997FAD" w:rsidRDefault="00E138C3">
      <w:pPr>
        <w:ind w:left="106"/>
        <w:rPr>
          <w:sz w:val="19"/>
        </w:rPr>
      </w:pPr>
      <w:r>
        <w:rPr>
          <w:sz w:val="19"/>
        </w:rPr>
        <w:t xml:space="preserve">1.2.45 </w:t>
      </w:r>
      <w:proofErr w:type="gramStart"/>
      <w:r>
        <w:rPr>
          <w:sz w:val="19"/>
        </w:rPr>
        <w:t>dostawa</w:t>
      </w:r>
      <w:proofErr w:type="gramEnd"/>
      <w:r>
        <w:rPr>
          <w:sz w:val="19"/>
        </w:rPr>
        <w:t xml:space="preserve"> filtrów HEPA</w:t>
      </w:r>
    </w:p>
    <w:p w:rsidR="00997FAD" w:rsidRDefault="00E138C3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2.11.) O udzielenie zamówienia mogą ubiegać się wyłącznie wykonawcy, o których mowa w art. 94 ustawy: </w:t>
      </w:r>
      <w:r>
        <w:rPr>
          <w:sz w:val="18"/>
        </w:rPr>
        <w:t>Nie</w:t>
      </w:r>
    </w:p>
    <w:p w:rsidR="00997FAD" w:rsidRDefault="00E138C3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2.14.) Czy zamówienie albo umowa ramowa dotyczy projektu lub programu współfinansowanego ze środków Unii Europejskiej: </w:t>
      </w:r>
      <w:proofErr w:type="gramStart"/>
      <w:r>
        <w:rPr>
          <w:sz w:val="18"/>
        </w:rPr>
        <w:t>Nie</w:t>
      </w:r>
    </w:p>
    <w:p w:rsidR="00997FAD" w:rsidRDefault="00E138C3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 xml:space="preserve">2.16.) </w:t>
      </w:r>
      <w:proofErr w:type="gramEnd"/>
      <w:r>
        <w:rPr>
          <w:b/>
          <w:sz w:val="18"/>
        </w:rPr>
        <w:t>Tryb udzielenia zamówienia wraz z podstawą prawną</w:t>
      </w:r>
    </w:p>
    <w:p w:rsidR="00997FAD" w:rsidRDefault="00997FAD">
      <w:pPr>
        <w:rPr>
          <w:sz w:val="18"/>
        </w:rPr>
        <w:sectPr w:rsidR="00997FAD">
          <w:headerReference w:type="default" r:id="rId10"/>
          <w:footerReference w:type="default" r:id="rId11"/>
          <w:type w:val="continuous"/>
          <w:pgSz w:w="11900" w:h="16840"/>
          <w:pgMar w:top="720" w:right="540" w:bottom="140" w:left="560" w:header="56" w:footer="0" w:gutter="0"/>
          <w:cols w:space="708"/>
        </w:sectPr>
      </w:pPr>
    </w:p>
    <w:p w:rsidR="00997FAD" w:rsidRDefault="00E138C3">
      <w:pPr>
        <w:spacing w:before="87"/>
        <w:ind w:left="106"/>
        <w:rPr>
          <w:sz w:val="19"/>
        </w:rPr>
      </w:pPr>
      <w:r>
        <w:rPr>
          <w:sz w:val="19"/>
        </w:rPr>
        <w:lastRenderedPageBreak/>
        <w:t>Zamówienie udzielane jest w trybie podstawowym na podstawie: art. 275 pkt 1 ustawy</w:t>
      </w:r>
    </w:p>
    <w:p w:rsidR="00997FAD" w:rsidRDefault="001B7887">
      <w:pPr>
        <w:pStyle w:val="Tekstpodstawowy"/>
        <w:spacing w:before="9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107950</wp:posOffset>
                </wp:positionV>
                <wp:extent cx="6699885" cy="153035"/>
                <wp:effectExtent l="0" t="0" r="0" b="0"/>
                <wp:wrapTopAndBottom/>
                <wp:docPr id="1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7FAD" w:rsidRDefault="00E138C3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III – UDOSTĘPNIANIE DOKUMENTÓW ZAMÓWIENIA I KOMUNIKACJA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margin-left:33.6pt;margin-top:8.5pt;width:527.55pt;height:12.0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" fillcolor="#bfbfbf" strokeweight=".21172mm">
                <v:textbox inset="0,0,0,0">
                  <w:txbxContent>
                    <w:p w:rsidR="00997FAD" w:rsidRDefault="00E138C3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III – UDOSTĘPNIANIE DOK</w:t>
                      </w:r>
                      <w:r>
                        <w:rPr>
                          <w:b/>
                          <w:sz w:val="19"/>
                        </w:rPr>
                        <w:t>UMENTÓW ZAMÓWIENIA I 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97FAD" w:rsidRDefault="00997FAD">
      <w:pPr>
        <w:pStyle w:val="Tekstpodstawowy"/>
        <w:rPr>
          <w:sz w:val="10"/>
        </w:rPr>
      </w:pPr>
    </w:p>
    <w:p w:rsidR="00997FAD" w:rsidRDefault="00E138C3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3.1.) Adres strony internetowej prowadzonego postępowania</w:t>
      </w:r>
    </w:p>
    <w:p w:rsidR="00997FAD" w:rsidRDefault="00E138C3">
      <w:pPr>
        <w:spacing w:before="12"/>
        <w:ind w:left="106"/>
        <w:rPr>
          <w:sz w:val="19"/>
        </w:rPr>
      </w:pPr>
      <w:r>
        <w:rPr>
          <w:sz w:val="19"/>
        </w:rPr>
        <w:t>https</w:t>
      </w:r>
      <w:proofErr w:type="gramStart"/>
      <w:r>
        <w:rPr>
          <w:sz w:val="19"/>
        </w:rPr>
        <w:t>://e-propublico</w:t>
      </w:r>
      <w:proofErr w:type="gramEnd"/>
      <w:r>
        <w:rPr>
          <w:sz w:val="19"/>
        </w:rPr>
        <w:t>.</w:t>
      </w:r>
      <w:proofErr w:type="gramStart"/>
      <w:r>
        <w:rPr>
          <w:sz w:val="19"/>
        </w:rPr>
        <w:t>pl</w:t>
      </w:r>
      <w:proofErr w:type="gramEnd"/>
    </w:p>
    <w:p w:rsidR="00997FAD" w:rsidRDefault="00E138C3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3.2.) Zamawiający zastrzega dostęp do dokumentów zamówienia: </w:t>
      </w:r>
      <w:r>
        <w:rPr>
          <w:sz w:val="18"/>
        </w:rPr>
        <w:t>Nie</w:t>
      </w:r>
    </w:p>
    <w:p w:rsidR="00997FAD" w:rsidRDefault="00E138C3">
      <w:pPr>
        <w:spacing w:before="177" w:line="249" w:lineRule="auto"/>
        <w:ind w:left="106" w:right="102"/>
        <w:rPr>
          <w:sz w:val="18"/>
        </w:rPr>
      </w:pPr>
      <w:r>
        <w:rPr>
          <w:b/>
          <w:sz w:val="18"/>
        </w:rPr>
        <w:t xml:space="preserve">3.4.) Wykonawcy zobowiązani są do składania ofert, wniosków o dopuszczenie do udziału w postępowaniu, oświadczeń oraz innych dokumentów wyłącznie przy użyciu środków komunikacji elektronicznej: </w:t>
      </w:r>
      <w:r>
        <w:rPr>
          <w:sz w:val="18"/>
        </w:rPr>
        <w:t>Tak</w:t>
      </w:r>
    </w:p>
    <w:p w:rsidR="00997FAD" w:rsidRDefault="00E138C3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 xml:space="preserve">3.5.) Informacje o środkach komunikacji elektronicznej, przy użyciu których zamawiający będzie komunikował się z wykonawcami - adres strony internetowej: </w:t>
      </w:r>
      <w:r>
        <w:rPr>
          <w:sz w:val="18"/>
        </w:rPr>
        <w:t>https</w:t>
      </w:r>
      <w:proofErr w:type="gramStart"/>
      <w:r>
        <w:rPr>
          <w:sz w:val="18"/>
        </w:rPr>
        <w:t>://e-propublico</w:t>
      </w:r>
      <w:proofErr w:type="gramEnd"/>
      <w:r>
        <w:rPr>
          <w:sz w:val="18"/>
        </w:rPr>
        <w:t>.</w:t>
      </w:r>
      <w:proofErr w:type="gramStart"/>
      <w:r>
        <w:rPr>
          <w:sz w:val="18"/>
        </w:rPr>
        <w:t>pl</w:t>
      </w:r>
      <w:proofErr w:type="gramEnd"/>
    </w:p>
    <w:p w:rsidR="00997FAD" w:rsidRDefault="00E138C3" w:rsidP="00B04FF7">
      <w:pPr>
        <w:pStyle w:val="Tekstpodstawowy"/>
        <w:spacing w:before="170" w:line="249" w:lineRule="auto"/>
        <w:ind w:left="106" w:right="102"/>
        <w:jc w:val="both"/>
      </w:pPr>
      <w:r>
        <w:rPr>
          <w:b/>
        </w:rPr>
        <w:t xml:space="preserve">3.6.) Wymagania techniczne i organizacyjne dotyczące korespondencji elektronicznej: </w:t>
      </w:r>
      <w:r>
        <w:t>1. W niniejszym postępowaniu komunikacja odbywa się przy użyciu środków komunikacji elektronicznej, za pośrednictwem Platformy on-</w:t>
      </w:r>
      <w:proofErr w:type="spellStart"/>
      <w:r>
        <w:t>line</w:t>
      </w:r>
      <w:proofErr w:type="spellEnd"/>
      <w:r>
        <w:t xml:space="preserve"> działającej pod adresem https</w:t>
      </w:r>
      <w:proofErr w:type="gramStart"/>
      <w:r>
        <w:t>://e-propublico</w:t>
      </w:r>
      <w:proofErr w:type="gramEnd"/>
      <w:r>
        <w:t>.</w:t>
      </w:r>
      <w:proofErr w:type="gramStart"/>
      <w:r>
        <w:t>pl</w:t>
      </w:r>
      <w:proofErr w:type="gramEnd"/>
      <w:r>
        <w:t>. 2. Korzystanie z Platformy przez Wykonawcę jest bezpłatne. 3. Na Platformie postępowanie prowadzone jest pod nazwą: ”materiałów budowlanych, akcesoriów meblowych oraz filtrów HEPA" – znak sprawy: 133/2022. 4. Wykonawca przystępując do postępowania o udzielenie zamówienia publicznego, akceptuje warunki korzystania z Platformy określone w Regulaminie zamieszczonym na stronie internetowej https</w:t>
      </w:r>
      <w:proofErr w:type="gramStart"/>
      <w:r>
        <w:t>://e-propublico</w:t>
      </w:r>
      <w:proofErr w:type="gramEnd"/>
      <w:r>
        <w:t>.</w:t>
      </w:r>
      <w:proofErr w:type="gramStart"/>
      <w:r>
        <w:t>pl</w:t>
      </w:r>
      <w:proofErr w:type="gramEnd"/>
      <w:r>
        <w:t xml:space="preserve"> oraz uznaje go za wiążący. 5. Wykonawca zamierzający wziąć udział w postępowaniu musi posiadać konto na Platformie. 6. Do złożenia oferty konieczne jest posiadanie przez osobę upoważnioną do reprezentowania Wykonawcy ważnego kwalifikowanego podpisu elektronicznego, podpisu zaufanego lub podpisu osobistego. 7. Ilekroć w niniejszej SWZ jest mowa o: a) podpisie zaufanym</w:t>
      </w:r>
    </w:p>
    <w:p w:rsidR="00997FAD" w:rsidRDefault="00E138C3" w:rsidP="00B04FF7">
      <w:pPr>
        <w:pStyle w:val="Tekstpodstawowy"/>
        <w:spacing w:before="7" w:line="249" w:lineRule="auto"/>
        <w:ind w:left="106"/>
        <w:jc w:val="both"/>
      </w:pPr>
      <w:r>
        <w:t xml:space="preserve">– należy przez to rozumieć podpis, o którym mowa art. 3 pkt 14a ustawy z 17 lutego 2005 r. o informatyzacji działalności podmiotów realizujących zadania publiczne (t.j Dz.U.2020 </w:t>
      </w:r>
      <w:proofErr w:type="gramStart"/>
      <w:r>
        <w:t>poz</w:t>
      </w:r>
      <w:proofErr w:type="gramEnd"/>
      <w:r>
        <w:t>. 346); b) podpisie osobistym – należy przez to rozumieć podpis, o którym mowa w art. z art. 2 ust. 1 pkt 9 ustawy z 6 sierpnia 2010 r. o dowodach osobistych (t.j Dz.U.2020 poz</w:t>
      </w:r>
      <w:proofErr w:type="gramStart"/>
      <w:r>
        <w:t>. 332). 8.Zalecenia</w:t>
      </w:r>
      <w:proofErr w:type="gramEnd"/>
      <w:r>
        <w:t xml:space="preserve"> Zamawiającego odnośnie kwalifikowanego podpisu </w:t>
      </w:r>
      <w:proofErr w:type="spellStart"/>
      <w:r>
        <w:t>elektronicznego:a</w:t>
      </w:r>
      <w:proofErr w:type="spellEnd"/>
      <w:r>
        <w:t xml:space="preserve">) dokumenty sporządzone i przesyłane w formacie .pdf zaleca się podpisywać kwalifikowanym podpisem elektronicznym w formacie </w:t>
      </w:r>
      <w:proofErr w:type="spellStart"/>
      <w:r>
        <w:t>PAdES</w:t>
      </w:r>
      <w:proofErr w:type="gramStart"/>
      <w:r>
        <w:t>;b</w:t>
      </w:r>
      <w:proofErr w:type="spellEnd"/>
      <w:proofErr w:type="gramEnd"/>
      <w:r>
        <w:t>) dokumenty sporządzone i przesyłane w formacie innym niż.</w:t>
      </w:r>
      <w:proofErr w:type="gramStart"/>
      <w:r>
        <w:t>pdf</w:t>
      </w:r>
      <w:proofErr w:type="gramEnd"/>
      <w:r>
        <w:t>(np.:</w:t>
      </w:r>
    </w:p>
    <w:p w:rsidR="00997FAD" w:rsidRDefault="00E138C3" w:rsidP="00B04FF7">
      <w:pPr>
        <w:pStyle w:val="Tekstpodstawowy"/>
        <w:spacing w:before="4" w:line="249" w:lineRule="auto"/>
        <w:ind w:left="106" w:right="114"/>
        <w:jc w:val="both"/>
      </w:pPr>
      <w:r>
        <w:t>.</w:t>
      </w:r>
      <w:proofErr w:type="spellStart"/>
      <w:proofErr w:type="gramStart"/>
      <w:r>
        <w:t>doc</w:t>
      </w:r>
      <w:proofErr w:type="spellEnd"/>
      <w:r>
        <w:t>, .</w:t>
      </w:r>
      <w:proofErr w:type="spellStart"/>
      <w:proofErr w:type="gramEnd"/>
      <w:r>
        <w:t>docx</w:t>
      </w:r>
      <w:proofErr w:type="spellEnd"/>
      <w:r>
        <w:t>, .</w:t>
      </w:r>
      <w:proofErr w:type="spellStart"/>
      <w:proofErr w:type="gramStart"/>
      <w:r>
        <w:t>xlsx</w:t>
      </w:r>
      <w:proofErr w:type="spellEnd"/>
      <w:r>
        <w:t>, .</w:t>
      </w:r>
      <w:proofErr w:type="spellStart"/>
      <w:proofErr w:type="gramEnd"/>
      <w:r>
        <w:t>xml</w:t>
      </w:r>
      <w:proofErr w:type="spellEnd"/>
      <w:r>
        <w:t xml:space="preserve">) zaleca się podpisywać kwalifikowanym podpisem elektronicznym w formacie </w:t>
      </w:r>
      <w:proofErr w:type="spellStart"/>
      <w:r>
        <w:t>XAdES</w:t>
      </w:r>
      <w:proofErr w:type="gramStart"/>
      <w:r>
        <w:t>;c</w:t>
      </w:r>
      <w:proofErr w:type="spellEnd"/>
      <w:proofErr w:type="gramEnd"/>
      <w:r>
        <w:t xml:space="preserve">) do składania kwalifikowanego podpisu elektronicznego zaleca się stosowanie algorytmu SHA-2 (lub wyższego). 9. Zamawiający określa następujące wymagania sprzętowo – aplikacyjne pozwalające na korzystanie z </w:t>
      </w:r>
      <w:proofErr w:type="spellStart"/>
      <w:r>
        <w:t>Platformy</w:t>
      </w:r>
      <w:proofErr w:type="gramStart"/>
      <w:r>
        <w:t>:a</w:t>
      </w:r>
      <w:proofErr w:type="spellEnd"/>
      <w:proofErr w:type="gramEnd"/>
      <w:r>
        <w:t xml:space="preserve">) stały dostęp do sieci </w:t>
      </w:r>
      <w:proofErr w:type="spellStart"/>
      <w:r>
        <w:t>Internet;b</w:t>
      </w:r>
      <w:proofErr w:type="spellEnd"/>
      <w:r>
        <w:t xml:space="preserve">) posiadanie dowolnej i aktywnej skrzynki poczty elektronicznej (e-mail),c) komputer z zainstalowanym systemem operacyjnym Windows 7 (lub nowszym) albo </w:t>
      </w:r>
      <w:proofErr w:type="spellStart"/>
      <w:r>
        <w:t>Linux,d</w:t>
      </w:r>
      <w:proofErr w:type="spellEnd"/>
      <w:r>
        <w:t xml:space="preserve">) zainstalowana dowolna przeglądarka internetowa - Platforma współpracuje z najnowszymi, stabilnymi wersjami wszystkich głównych przeglądarek internetowych (Internet Explorer 10+, Microsoft </w:t>
      </w:r>
      <w:proofErr w:type="spellStart"/>
      <w:r>
        <w:t>Edge</w:t>
      </w:r>
      <w:proofErr w:type="spellEnd"/>
      <w:r>
        <w:t xml:space="preserve">, Mozilla </w:t>
      </w:r>
      <w:proofErr w:type="spellStart"/>
      <w:r>
        <w:t>Firefox</w:t>
      </w:r>
      <w:proofErr w:type="spellEnd"/>
      <w:r>
        <w:t xml:space="preserve">, Google Chrome, Opera),e) włączona obsługa </w:t>
      </w:r>
      <w:proofErr w:type="spellStart"/>
      <w:r>
        <w:t>JavaScript</w:t>
      </w:r>
      <w:proofErr w:type="spellEnd"/>
      <w:r>
        <w:t xml:space="preserve"> oraz Cookies.10. Zamawiający dopuszcza następujący format przesyłanych danych: pliki o wielkości do 20 MB w </w:t>
      </w:r>
      <w:proofErr w:type="gramStart"/>
      <w:r>
        <w:t>formatach: .pdf, .</w:t>
      </w:r>
      <w:proofErr w:type="spellStart"/>
      <w:r>
        <w:t>doc</w:t>
      </w:r>
      <w:proofErr w:type="spellEnd"/>
      <w:r>
        <w:t>, .</w:t>
      </w:r>
      <w:proofErr w:type="spellStart"/>
      <w:proofErr w:type="gramEnd"/>
      <w:r>
        <w:t>docx</w:t>
      </w:r>
      <w:proofErr w:type="spellEnd"/>
      <w:r>
        <w:t>., .</w:t>
      </w:r>
      <w:proofErr w:type="spellStart"/>
      <w:proofErr w:type="gramStart"/>
      <w:r>
        <w:t>xlsx</w:t>
      </w:r>
      <w:proofErr w:type="spellEnd"/>
      <w:r>
        <w:t>, .</w:t>
      </w:r>
      <w:proofErr w:type="spellStart"/>
      <w:r>
        <w:t>xml</w:t>
      </w:r>
      <w:proofErr w:type="spellEnd"/>
      <w:proofErr w:type="gramEnd"/>
      <w:r>
        <w:t xml:space="preserve">. 11. Zamawiający określa następujące informacje na temat kodowania i czasu odbioru </w:t>
      </w:r>
      <w:proofErr w:type="spellStart"/>
      <w:r>
        <w:t>danych</w:t>
      </w:r>
      <w:proofErr w:type="gramStart"/>
      <w:r>
        <w:t>:a</w:t>
      </w:r>
      <w:proofErr w:type="spellEnd"/>
      <w:proofErr w:type="gramEnd"/>
      <w:r>
        <w:t>) załączony i przesłany przez Wykonawcę za pomocą Platformy plik oferty wraz z załącznikami, nie jest dostępny dla Zamawiającego i przechowywany jest na serwerach Platformy w formie zaszyfrowanej.</w:t>
      </w:r>
    </w:p>
    <w:p w:rsidR="00997FAD" w:rsidRDefault="00E138C3" w:rsidP="00B04FF7">
      <w:pPr>
        <w:pStyle w:val="Tekstpodstawowy"/>
        <w:spacing w:before="8" w:line="249" w:lineRule="auto"/>
        <w:ind w:left="106" w:right="128"/>
        <w:jc w:val="both"/>
      </w:pPr>
      <w:r>
        <w:t xml:space="preserve">Zamawiający otrzyma dostęp do pliku dopiero po upływie terminu otwarcia </w:t>
      </w:r>
      <w:proofErr w:type="spellStart"/>
      <w:r>
        <w:t>ofert</w:t>
      </w:r>
      <w:proofErr w:type="gramStart"/>
      <w:r>
        <w:t>;b</w:t>
      </w:r>
      <w:proofErr w:type="spellEnd"/>
      <w:proofErr w:type="gramEnd"/>
      <w:r>
        <w:t>) oznaczenie czasu odbioru danych przez Platformę stanowi przyporządkowaną do dokumentu elektronicznego datę oraz dokładny czas (</w:t>
      </w:r>
      <w:proofErr w:type="spellStart"/>
      <w:r>
        <w:t>hh:mm:ss</w:t>
      </w:r>
      <w:proofErr w:type="spellEnd"/>
      <w:r>
        <w:t>), widoczne przy wysłanym dokumencie w kolumnie ”Data przesłania”; c) o terminie przesłania decyduje czas pełnego przeprocesowania transakcji pliku na Platformie. 12. W postępowaniu, wszelkie oświadczenia, wnioski, zawiadomienia oraz informacje przekazywane są za pośrednictwem</w:t>
      </w:r>
      <w:r>
        <w:rPr>
          <w:spacing w:val="-7"/>
        </w:rPr>
        <w:t xml:space="preserve"> </w:t>
      </w:r>
      <w:r>
        <w:t>Platformy</w:t>
      </w:r>
      <w:r>
        <w:rPr>
          <w:spacing w:val="-6"/>
        </w:rPr>
        <w:t xml:space="preserve"> </w:t>
      </w:r>
      <w:r>
        <w:t>(karta</w:t>
      </w:r>
      <w:r>
        <w:rPr>
          <w:spacing w:val="-7"/>
        </w:rPr>
        <w:t xml:space="preserve"> </w:t>
      </w:r>
      <w:r>
        <w:t>”Wiadomości”).</w:t>
      </w:r>
      <w:r>
        <w:rPr>
          <w:spacing w:val="-6"/>
        </w:rPr>
        <w:t xml:space="preserve"> </w:t>
      </w:r>
      <w:r>
        <w:t>Za</w:t>
      </w:r>
      <w:r>
        <w:rPr>
          <w:spacing w:val="-7"/>
        </w:rPr>
        <w:t xml:space="preserve"> </w:t>
      </w:r>
      <w:r>
        <w:t>datę</w:t>
      </w:r>
      <w:r>
        <w:rPr>
          <w:spacing w:val="-6"/>
        </w:rPr>
        <w:t xml:space="preserve"> </w:t>
      </w:r>
      <w:r>
        <w:t>wpływu</w:t>
      </w:r>
      <w:r>
        <w:rPr>
          <w:spacing w:val="-6"/>
        </w:rPr>
        <w:t xml:space="preserve"> </w:t>
      </w:r>
      <w:r>
        <w:t>oświadczeń,</w:t>
      </w:r>
      <w:r>
        <w:rPr>
          <w:spacing w:val="-7"/>
        </w:rPr>
        <w:t xml:space="preserve"> </w:t>
      </w:r>
      <w:r>
        <w:t>wniosków,</w:t>
      </w:r>
      <w:r>
        <w:rPr>
          <w:spacing w:val="-6"/>
        </w:rPr>
        <w:t xml:space="preserve"> </w:t>
      </w:r>
      <w:r>
        <w:t>zawiadomień</w:t>
      </w:r>
      <w:r>
        <w:rPr>
          <w:spacing w:val="-7"/>
        </w:rPr>
        <w:t xml:space="preserve"> </w:t>
      </w:r>
      <w:r>
        <w:t>oraz</w:t>
      </w:r>
      <w:r>
        <w:rPr>
          <w:spacing w:val="-6"/>
        </w:rPr>
        <w:t xml:space="preserve"> </w:t>
      </w:r>
      <w:r>
        <w:t>informacji</w:t>
      </w:r>
      <w:r>
        <w:rPr>
          <w:spacing w:val="-7"/>
        </w:rPr>
        <w:t xml:space="preserve"> </w:t>
      </w:r>
      <w:r>
        <w:t>przesłanych</w:t>
      </w:r>
      <w:r>
        <w:rPr>
          <w:spacing w:val="-6"/>
        </w:rPr>
        <w:t xml:space="preserve"> </w:t>
      </w:r>
      <w:r>
        <w:t>za pośrednictwem Platformy, przyjmuje się datę ich zamieszczenia na Platformie. 13. Ofertę, wraz ze stanowiącymi jej integralną część załącznikami, składa się pod rygorem nieważności w formie elektronicznej lub postaci elektronicznej za pośrednictwem Platformy, podpisaną kwalifikowanym podpisem elektronicznym, podpisem zaufanym lub podpisem osobistym. 14. Postępowanie o udzielenie zamówienia prowadzi się w języku polskim. Dokumenty sporządzone w języku obcym są składane wraz z tłumaczeniem na język polski.</w:t>
      </w:r>
    </w:p>
    <w:p w:rsidR="00997FAD" w:rsidRDefault="00E138C3">
      <w:pPr>
        <w:pStyle w:val="Nagwek1"/>
        <w:spacing w:before="176" w:line="249" w:lineRule="auto"/>
        <w:rPr>
          <w:b w:val="0"/>
        </w:rPr>
      </w:pPr>
      <w:r>
        <w:t xml:space="preserve">3.8.) Zamawiający wymaga sporządzenia i przedstawienia ofert przy użyciu narzędzi elektronicznego modelowania danych budowlanych lub innych podobnych narzędzi, które nie są ogólnie dostępne: </w:t>
      </w:r>
      <w:r>
        <w:rPr>
          <w:b w:val="0"/>
        </w:rPr>
        <w:t>Nie</w:t>
      </w:r>
    </w:p>
    <w:p w:rsidR="00997FAD" w:rsidRDefault="00E138C3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3.12.) Oferta - katalog elektroniczny: </w:t>
      </w:r>
      <w:r>
        <w:rPr>
          <w:sz w:val="18"/>
        </w:rPr>
        <w:t>Nie dotyczy</w:t>
      </w:r>
    </w:p>
    <w:p w:rsidR="00997FAD" w:rsidRDefault="00E138C3">
      <w:pPr>
        <w:pStyle w:val="Nagwek1"/>
      </w:pPr>
      <w:r>
        <w:t>3.14.) Języki, w jakich mogą być sporządzane dokumenty składane w postępowaniu:</w:t>
      </w:r>
    </w:p>
    <w:p w:rsidR="00997FAD" w:rsidRDefault="00997FAD">
      <w:pPr>
        <w:pStyle w:val="Tekstpodstawowy"/>
        <w:spacing w:before="8"/>
        <w:rPr>
          <w:b/>
          <w:sz w:val="17"/>
        </w:rPr>
      </w:pPr>
    </w:p>
    <w:p w:rsidR="00997FAD" w:rsidRDefault="00E138C3">
      <w:pPr>
        <w:ind w:left="106"/>
        <w:rPr>
          <w:sz w:val="19"/>
        </w:rPr>
      </w:pPr>
      <w:proofErr w:type="gramStart"/>
      <w:r>
        <w:rPr>
          <w:sz w:val="19"/>
        </w:rPr>
        <w:t>polski</w:t>
      </w:r>
      <w:proofErr w:type="gramEnd"/>
    </w:p>
    <w:p w:rsidR="00997FAD" w:rsidRDefault="00E138C3" w:rsidP="00B04FF7">
      <w:pPr>
        <w:pStyle w:val="Tekstpodstawowy"/>
        <w:spacing w:before="175" w:line="249" w:lineRule="auto"/>
        <w:ind w:left="106"/>
        <w:jc w:val="both"/>
      </w:pPr>
      <w:r>
        <w:rPr>
          <w:b/>
        </w:rPr>
        <w:t xml:space="preserve">3.15.) RODO (obowiązek informacyjny): </w:t>
      </w:r>
      <w:r>
        <w:t>Zamawiający oświadcza, że spełnia wymogi określone w rozporządzeniu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>
        <w:t>Dz.Urz</w:t>
      </w:r>
      <w:proofErr w:type="spellEnd"/>
      <w:r>
        <w:t>. UE L 119 z 4 maja 2016 r.), dalej: RODO, tym samym dane osobowe podane przez Wykonawcę będą przetwarzane zgodnie</w:t>
      </w:r>
    </w:p>
    <w:p w:rsidR="00997FAD" w:rsidRDefault="00E138C3" w:rsidP="00B04FF7">
      <w:pPr>
        <w:pStyle w:val="Tekstpodstawowy"/>
        <w:spacing w:before="4" w:line="249" w:lineRule="auto"/>
        <w:ind w:left="106" w:right="117"/>
        <w:jc w:val="both"/>
      </w:pPr>
      <w:proofErr w:type="gramStart"/>
      <w:r>
        <w:t>z</w:t>
      </w:r>
      <w:proofErr w:type="gramEnd"/>
      <w:r>
        <w:t xml:space="preserve"> RODO oraz zgodnie z przepisami krajowymi. Zamawiający informuje, że: 1) administratorem danych osobowych Wykonawcy jest 10 </w:t>
      </w:r>
      <w:proofErr w:type="spellStart"/>
      <w:r>
        <w:t>WSKzP</w:t>
      </w:r>
      <w:proofErr w:type="spellEnd"/>
      <w:r>
        <w:t xml:space="preserve"> - </w:t>
      </w:r>
      <w:proofErr w:type="gramStart"/>
      <w:r>
        <w:t xml:space="preserve">SPZOZ , </w:t>
      </w:r>
      <w:proofErr w:type="gramEnd"/>
      <w:r>
        <w:t xml:space="preserve">ul. Powstańców Warszawy 5 , 85-681 </w:t>
      </w:r>
      <w:proofErr w:type="spellStart"/>
      <w:r>
        <w:t>Bydgoszcz.Tel</w:t>
      </w:r>
      <w:proofErr w:type="spellEnd"/>
      <w:r>
        <w:t xml:space="preserve">.: 261 417 001; e-mail: </w:t>
      </w:r>
      <w:hyperlink r:id="rId12">
        <w:r>
          <w:t xml:space="preserve">m.powala@10wsk.mil.pl </w:t>
        </w:r>
      </w:hyperlink>
      <w:r>
        <w:t>2) dane osobowe Wykonawcy będą przetwarzane w celu przeprowadzenia postępowania o udzielenie zamówienia publicznego – sprawa nr: 133/2022 oraz w celu archiwizacji dokumentacji dotyczącej tego postępowania; 3) odbiorcami przekazanych przez Wykonawcę danych osobowych będą osoby lub podmioty, którym zostanie udostępniona dokumentacja postępowania w oparciu o art. 18 oraz art. 74 ust. 1 ustawy Pzp</w:t>
      </w:r>
      <w:proofErr w:type="gramStart"/>
      <w:r>
        <w:t>;4) dane</w:t>
      </w:r>
      <w:proofErr w:type="gramEnd"/>
      <w:r>
        <w:t xml:space="preserve"> osobowe Wykonawcy będą przechowywane, zgodnie z art. 78 ustawy Pzp, przez okres 4 lat od dnia zakończenia postępowania o udzielenie zamówienia, a jeżeli okres obowiązywania umowy w sprawie zamówienia publicznego przekracza 4 lata, okres przechowywania obejmuje cały okres obowiązywania umowy. Wykonawca jest zobowiązany do wypełnienia wszystkich obowiązków formalnoprawnych wymaganych przez RODO i związanych z udziałem w przedmiotowym postępowaniu. Do</w:t>
      </w:r>
    </w:p>
    <w:p w:rsidR="00997FAD" w:rsidRDefault="00997FAD">
      <w:pPr>
        <w:spacing w:line="249" w:lineRule="auto"/>
        <w:sectPr w:rsidR="00997FAD">
          <w:pgSz w:w="11900" w:h="16840"/>
          <w:pgMar w:top="720" w:right="540" w:bottom="140" w:left="560" w:header="56" w:footer="0" w:gutter="0"/>
          <w:cols w:space="708"/>
        </w:sectPr>
      </w:pPr>
    </w:p>
    <w:p w:rsidR="00997FAD" w:rsidRDefault="00E138C3" w:rsidP="00B04FF7">
      <w:pPr>
        <w:pStyle w:val="Tekstpodstawowy"/>
        <w:spacing w:before="84" w:line="249" w:lineRule="auto"/>
        <w:ind w:left="106" w:right="147"/>
        <w:jc w:val="both"/>
      </w:pPr>
      <w:r>
        <w:lastRenderedPageBreak/>
        <w:t>obowiązków tych należą</w:t>
      </w:r>
      <w:proofErr w:type="gramStart"/>
      <w:r>
        <w:t>:1) obowiązek</w:t>
      </w:r>
      <w:proofErr w:type="gramEnd"/>
      <w:r>
        <w:t xml:space="preserve"> informacyjny przewidziany w art. 13 RODO względem osób </w:t>
      </w:r>
      <w:proofErr w:type="spellStart"/>
      <w:r>
        <w:t>fizycznych,których</w:t>
      </w:r>
      <w:proofErr w:type="spellEnd"/>
      <w:r>
        <w:t xml:space="preserve"> dane osobowe dotyczą i od których dane te Wykonawca bezpośrednio pozyskał i przekazał Zamawiającemu w treści oferty lub dokumentów składanych na żądanie Zamawiającego; 2) obowiązek informacyjny wynikający z art. 14 RODO względem osób fizycznych, których dane Wykonawca pozyskał w sposób pośredni, a które to dane Wykonawca przekazuje Zamawiającemu w treści oferty lub dokumentów składanych na żądanie Zamawiającego. Zamawiający informuje, że; 1) udostępnia dane osobowe, o których mowa w art. 10 RODO w celu umożliwienia korzystania ze środków ochrony prawnej, o których mowa w dziale IX ustawy Pzp, do upływu terminu na ich wniesienie; 2) udostępnianie protokołu i załączników do protokołu ma zastosowanie do wszystkich danych osobowych, z wyjątkiem tych, o których mowa w art. 9 ust. 1 RODO zebranych w toku postępowania o udzielenie zamówienia</w:t>
      </w:r>
      <w:proofErr w:type="gramStart"/>
      <w:r>
        <w:t>;3) w</w:t>
      </w:r>
      <w:proofErr w:type="gramEnd"/>
      <w:r>
        <w:t xml:space="preserve"> przypadku korzystania przez osobę, której dane osobowe są przetwarzane przez Zamawiającego, z uprawnienia, o którym mowa w art. 15 ust. 1–3 RODO Zamawiający może żądać od osoby występującej z żądaniem wskazania dodatkowych informacji, mających na celu sprecyzowanie nazwy </w:t>
      </w:r>
      <w:proofErr w:type="gramStart"/>
      <w:r>
        <w:t>lub</w:t>
      </w:r>
      <w:proofErr w:type="gramEnd"/>
      <w:r>
        <w:t xml:space="preserve"> daty zakończonego postępowania o udzielenie zamówienia; 4) skorzystanie przez osobę, której dane osobowe są przetwarzane, z uprawnienia, o którym mowa w art. 16 RODO nie może naruszać integralności protokołu postępowania</w:t>
      </w:r>
      <w:r>
        <w:rPr>
          <w:spacing w:val="-7"/>
        </w:rPr>
        <w:t xml:space="preserve"> </w:t>
      </w:r>
      <w:r>
        <w:t>oraz</w:t>
      </w:r>
      <w:r>
        <w:rPr>
          <w:spacing w:val="-6"/>
        </w:rPr>
        <w:t xml:space="preserve"> </w:t>
      </w:r>
      <w:r>
        <w:t>jego</w:t>
      </w:r>
      <w:r>
        <w:rPr>
          <w:spacing w:val="-6"/>
        </w:rPr>
        <w:t xml:space="preserve"> </w:t>
      </w:r>
      <w:r>
        <w:t>załączników;</w:t>
      </w:r>
      <w:r>
        <w:rPr>
          <w:spacing w:val="-6"/>
        </w:rPr>
        <w:t xml:space="preserve"> </w:t>
      </w:r>
      <w:r>
        <w:t>5)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postępowaniu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</w:p>
    <w:p w:rsidR="00997FAD" w:rsidRDefault="00E138C3" w:rsidP="00B04FF7">
      <w:pPr>
        <w:pStyle w:val="Tekstpodstawowy"/>
        <w:spacing w:before="10" w:line="249" w:lineRule="auto"/>
        <w:ind w:left="106" w:right="78"/>
        <w:jc w:val="both"/>
      </w:pPr>
      <w:r>
        <w:t>którym mowa w art. 18 ust. 1 RODO, nie ogranicza przetwarzania danych osobowych do czasu zakończenia tego postępowania</w:t>
      </w:r>
      <w:proofErr w:type="gramStart"/>
      <w:r>
        <w:t>;6) w</w:t>
      </w:r>
      <w:proofErr w:type="gramEnd"/>
      <w:r>
        <w:t xml:space="preserve"> przypadku, gdy wniesienie żądania dotyczącego prawa, o którym mowa w art. 18 ust. 1 RODO spowoduje ograniczenie przetwarzania danych osobowych zawartych w protokole postępowania lub załącznikach do tego protokołu, od dnia zakończenia postępowania o udzielenie zamówienia Zamawiający nie udostępnia tych danych, </w:t>
      </w:r>
      <w:proofErr w:type="gramStart"/>
      <w:r>
        <w:t>chyba że</w:t>
      </w:r>
      <w:proofErr w:type="gramEnd"/>
      <w:r>
        <w:t xml:space="preserve"> zachodzą przesłanki, o których mowa w art. 18 ust. 2 rozporządzenia 2016/679</w:t>
      </w:r>
    </w:p>
    <w:p w:rsidR="00997FAD" w:rsidRDefault="001B7887">
      <w:pPr>
        <w:pStyle w:val="Tekstpodstawowy"/>
        <w:spacing w:before="7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106045</wp:posOffset>
                </wp:positionV>
                <wp:extent cx="6699885" cy="153035"/>
                <wp:effectExtent l="0" t="0" r="0" b="0"/>
                <wp:wrapTopAndBottom/>
                <wp:docPr id="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7FAD" w:rsidRDefault="00E138C3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IV – PRZEDMIOT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margin-left:33.6pt;margin-top:8.35pt;width:527.55pt;height:12.0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BCZMAIAAGE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" fillcolor="#bfbfbf" strokeweight=".21172mm">
                <v:textbox inset="0,0,0,0">
                  <w:txbxContent>
                    <w:p w:rsidR="00997FAD" w:rsidRDefault="00E138C3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IV – PRZEDMIOT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97FAD" w:rsidRDefault="00997FAD">
      <w:pPr>
        <w:pStyle w:val="Tekstpodstawowy"/>
        <w:rPr>
          <w:sz w:val="10"/>
        </w:rPr>
      </w:pPr>
    </w:p>
    <w:p w:rsidR="00997FAD" w:rsidRDefault="00E138C3">
      <w:pPr>
        <w:pStyle w:val="Nagwek1"/>
        <w:spacing w:before="94"/>
      </w:pPr>
      <w:r>
        <w:t>4.1.) Informacje ogólne odnoszące się do przedmiotu zamówienia.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4.1.1.) Przed wszczęciem postępowania przeprowadzono konsultacje rynkowe: </w:t>
      </w:r>
      <w:r>
        <w:rPr>
          <w:sz w:val="18"/>
        </w:rPr>
        <w:t>Nie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4.1.2.) Numer referencyjny: </w:t>
      </w:r>
      <w:r>
        <w:rPr>
          <w:sz w:val="18"/>
        </w:rPr>
        <w:t>133/2022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4.1.3.) Rodzaj zamówienia: </w:t>
      </w:r>
      <w:r>
        <w:rPr>
          <w:sz w:val="18"/>
        </w:rPr>
        <w:t>Dostawy</w:t>
      </w:r>
    </w:p>
    <w:p w:rsidR="00997FAD" w:rsidRDefault="00E138C3">
      <w:pPr>
        <w:pStyle w:val="Nagwek1"/>
        <w:rPr>
          <w:b w:val="0"/>
        </w:rPr>
      </w:pPr>
      <w:r>
        <w:t xml:space="preserve">4.1.4.) Zamawiający udziela zamówienia w częściach, z których każda stanowi przedmiot odrębnego postępowania: </w:t>
      </w:r>
      <w:r>
        <w:rPr>
          <w:b w:val="0"/>
        </w:rPr>
        <w:t>Tak</w:t>
      </w:r>
    </w:p>
    <w:p w:rsidR="00997FAD" w:rsidRDefault="00E138C3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4.1.8.) Możliwe jest składanie ofert częściowych: </w:t>
      </w:r>
      <w:r>
        <w:rPr>
          <w:sz w:val="18"/>
        </w:rPr>
        <w:t>Tak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4.1.9.) Liczba części: </w:t>
      </w:r>
      <w:r>
        <w:rPr>
          <w:sz w:val="18"/>
        </w:rPr>
        <w:t>3</w:t>
      </w:r>
    </w:p>
    <w:p w:rsidR="00997FAD" w:rsidRDefault="00E138C3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4.1.10.) Ofertę można składać na wszystkie części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4.1.11.) Zamawiający ogranicza liczbę części zamówienia, którą można udzielić jednemu wykonawcy: </w:t>
      </w:r>
      <w:r>
        <w:rPr>
          <w:sz w:val="18"/>
        </w:rPr>
        <w:t>Nie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4.1.13.) Zamawiający uwzględnia aspekty społeczne, środowiskowe lub etykiety w opisie przedmiotu zamówienia: </w:t>
      </w:r>
      <w:r>
        <w:rPr>
          <w:sz w:val="18"/>
        </w:rPr>
        <w:t>Nie</w:t>
      </w:r>
    </w:p>
    <w:p w:rsidR="00997FAD" w:rsidRDefault="00E138C3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 Informacje szczegółowe odnoszące się do przedmiotu zamówienia:</w:t>
      </w:r>
    </w:p>
    <w:p w:rsidR="00997FAD" w:rsidRDefault="00E138C3">
      <w:pPr>
        <w:tabs>
          <w:tab w:val="left" w:pos="10668"/>
        </w:tabs>
        <w:spacing w:before="177" w:line="528" w:lineRule="auto"/>
        <w:ind w:left="106" w:right="129"/>
        <w:rPr>
          <w:b/>
          <w:sz w:val="18"/>
        </w:rPr>
      </w:pPr>
      <w:r>
        <w:rPr>
          <w:b/>
          <w:sz w:val="18"/>
          <w:shd w:val="clear" w:color="auto" w:fill="F2F2F2"/>
        </w:rPr>
        <w:t>Część</w:t>
      </w:r>
      <w:r>
        <w:rPr>
          <w:b/>
          <w:spacing w:val="-4"/>
          <w:sz w:val="18"/>
          <w:shd w:val="clear" w:color="auto" w:fill="F2F2F2"/>
        </w:rPr>
        <w:t xml:space="preserve"> </w:t>
      </w:r>
      <w:r>
        <w:rPr>
          <w:b/>
          <w:sz w:val="18"/>
          <w:shd w:val="clear" w:color="auto" w:fill="F2F2F2"/>
        </w:rPr>
        <w:t>1</w:t>
      </w:r>
      <w:r>
        <w:rPr>
          <w:b/>
          <w:sz w:val="18"/>
          <w:shd w:val="clear" w:color="auto" w:fill="F2F2F2"/>
        </w:rPr>
        <w:tab/>
      </w:r>
      <w:r>
        <w:rPr>
          <w:b/>
          <w:sz w:val="18"/>
        </w:rPr>
        <w:t xml:space="preserve"> 4.2.2.) Krótki opis przedmiotu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zamówienia</w:t>
      </w:r>
    </w:p>
    <w:p w:rsidR="00997FAD" w:rsidRDefault="00E138C3">
      <w:pPr>
        <w:spacing w:line="175" w:lineRule="exact"/>
        <w:ind w:left="106"/>
        <w:rPr>
          <w:sz w:val="19"/>
        </w:rPr>
      </w:pPr>
      <w:r>
        <w:rPr>
          <w:sz w:val="19"/>
        </w:rPr>
        <w:t xml:space="preserve">Materiały </w:t>
      </w:r>
      <w:proofErr w:type="spellStart"/>
      <w:r>
        <w:rPr>
          <w:sz w:val="19"/>
        </w:rPr>
        <w:t>budowlane-malarskie</w:t>
      </w:r>
      <w:proofErr w:type="spellEnd"/>
    </w:p>
    <w:p w:rsidR="00997FAD" w:rsidRDefault="00E138C3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44111000-1 - Materiały budowlane</w:t>
      </w:r>
    </w:p>
    <w:p w:rsidR="00997FAD" w:rsidRDefault="00E138C3">
      <w:pPr>
        <w:pStyle w:val="Nagwek1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997FAD" w:rsidRDefault="00E138C3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12 miesiące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997FAD" w:rsidRDefault="00E138C3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997FAD" w:rsidRDefault="00E138C3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997FAD" w:rsidRDefault="00E138C3">
      <w:pPr>
        <w:pStyle w:val="Nagwek1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997FAD" w:rsidRDefault="00E138C3">
      <w:pPr>
        <w:pStyle w:val="Nagwek1"/>
      </w:pPr>
      <w:r>
        <w:t>Kryterium 1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60,00</w:t>
      </w:r>
    </w:p>
    <w:p w:rsidR="00997FAD" w:rsidRDefault="00E138C3">
      <w:pPr>
        <w:pStyle w:val="Nagwek1"/>
      </w:pPr>
      <w:r>
        <w:t>Kryterium 2</w:t>
      </w:r>
    </w:p>
    <w:p w:rsidR="00997FAD" w:rsidRDefault="00997FAD">
      <w:pPr>
        <w:sectPr w:rsidR="00997FAD">
          <w:pgSz w:w="11900" w:h="16840"/>
          <w:pgMar w:top="720" w:right="540" w:bottom="140" w:left="560" w:header="56" w:footer="0" w:gutter="0"/>
          <w:cols w:space="708"/>
        </w:sectPr>
      </w:pPr>
    </w:p>
    <w:p w:rsidR="00997FAD" w:rsidRDefault="00E138C3">
      <w:pPr>
        <w:pStyle w:val="Tekstpodstawowy"/>
        <w:spacing w:before="84" w:line="249" w:lineRule="auto"/>
        <w:ind w:left="106" w:right="102"/>
      </w:pPr>
      <w:r>
        <w:rPr>
          <w:b/>
        </w:rPr>
        <w:lastRenderedPageBreak/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997FAD" w:rsidRDefault="00E138C3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25,00</w:t>
      </w:r>
    </w:p>
    <w:p w:rsidR="00997FAD" w:rsidRDefault="00E138C3">
      <w:pPr>
        <w:pStyle w:val="Nagwek1"/>
      </w:pPr>
      <w:r>
        <w:t>Kryterium 3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inne.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15,00</w:t>
      </w:r>
    </w:p>
    <w:p w:rsidR="00997FAD" w:rsidRDefault="00E138C3">
      <w:pPr>
        <w:pStyle w:val="Nagwek1"/>
        <w:spacing w:line="249" w:lineRule="auto"/>
        <w:ind w:right="260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997FAD" w:rsidRDefault="001B7887">
      <w:pPr>
        <w:pStyle w:val="Tekstpodstawowy"/>
        <w:spacing w:before="9"/>
        <w:rPr>
          <w:sz w:val="1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97FAD" w:rsidRDefault="00E138C3">
                            <w:pPr>
                              <w:spacing w:line="206" w:lineRule="exact"/>
                              <w:ind w:left="-1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Część 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0" type="#_x0000_t202" style="position:absolute;margin-left:33.3pt;margin-top:8.55pt;width:528.15pt;height:10.8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" fillcolor="#f2f2f2" stroked="f">
                <v:textbox inset="0,0,0,0">
                  <w:txbxContent>
                    <w:p w:rsidR="00997FAD" w:rsidRDefault="00E138C3">
                      <w:pPr>
                        <w:spacing w:line="206" w:lineRule="exact"/>
                        <w:ind w:left="-1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Część 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97FAD" w:rsidRDefault="00997FAD">
      <w:pPr>
        <w:pStyle w:val="Tekstpodstawowy"/>
        <w:spacing w:before="3"/>
        <w:rPr>
          <w:sz w:val="11"/>
        </w:rPr>
      </w:pPr>
    </w:p>
    <w:p w:rsidR="00997FAD" w:rsidRDefault="00E138C3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4.2.2.) Krótki opis przedmiotu zamówienia</w:t>
      </w:r>
    </w:p>
    <w:p w:rsidR="00997FAD" w:rsidRDefault="00997FAD">
      <w:pPr>
        <w:pStyle w:val="Tekstpodstawowy"/>
        <w:spacing w:before="9"/>
        <w:rPr>
          <w:b/>
          <w:sz w:val="17"/>
        </w:rPr>
      </w:pPr>
    </w:p>
    <w:p w:rsidR="00997FAD" w:rsidRDefault="00E138C3">
      <w:pPr>
        <w:ind w:left="106"/>
        <w:rPr>
          <w:sz w:val="19"/>
        </w:rPr>
      </w:pPr>
      <w:r>
        <w:rPr>
          <w:sz w:val="19"/>
        </w:rPr>
        <w:t>Akcesoria meblowe</w:t>
      </w:r>
    </w:p>
    <w:p w:rsidR="00997FAD" w:rsidRDefault="00E138C3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34913000-0 - Różne części zapasowe</w:t>
      </w:r>
    </w:p>
    <w:p w:rsidR="00997FAD" w:rsidRDefault="00E138C3">
      <w:pPr>
        <w:pStyle w:val="Nagwek1"/>
      </w:pPr>
      <w:r>
        <w:t>4.2.7.) Dodatkowy kod CPV:</w:t>
      </w:r>
    </w:p>
    <w:p w:rsidR="00997FAD" w:rsidRDefault="00997FAD">
      <w:pPr>
        <w:pStyle w:val="Tekstpodstawowy"/>
        <w:spacing w:before="8"/>
        <w:rPr>
          <w:b/>
          <w:sz w:val="17"/>
        </w:rPr>
      </w:pPr>
    </w:p>
    <w:p w:rsidR="00997FAD" w:rsidRDefault="00E138C3">
      <w:pPr>
        <w:ind w:left="106"/>
        <w:rPr>
          <w:sz w:val="19"/>
        </w:rPr>
      </w:pPr>
      <w:r>
        <w:rPr>
          <w:sz w:val="19"/>
        </w:rPr>
        <w:t>44520000-1 - Zamki, klucze i zawiasy</w:t>
      </w:r>
    </w:p>
    <w:p w:rsidR="00997FAD" w:rsidRDefault="00E138C3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12 miesiące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997FAD" w:rsidRDefault="00E138C3">
      <w:pPr>
        <w:spacing w:before="178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997FAD" w:rsidRDefault="00E138C3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997FAD" w:rsidRDefault="00E138C3">
      <w:pPr>
        <w:pStyle w:val="Nagwek1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997FAD" w:rsidRDefault="00E138C3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997FAD" w:rsidRDefault="00E138C3">
      <w:pPr>
        <w:pStyle w:val="Nagwek1"/>
      </w:pPr>
      <w:r>
        <w:t>Kryterium 1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60,00</w:t>
      </w:r>
    </w:p>
    <w:p w:rsidR="00997FAD" w:rsidRDefault="00E138C3">
      <w:pPr>
        <w:pStyle w:val="Nagwek1"/>
      </w:pPr>
      <w:r>
        <w:t>Kryterium 2</w:t>
      </w:r>
    </w:p>
    <w:p w:rsidR="00997FAD" w:rsidRDefault="00E138C3">
      <w:pPr>
        <w:pStyle w:val="Tekstpodstawowy"/>
        <w:spacing w:before="177" w:line="249" w:lineRule="auto"/>
        <w:ind w:left="106" w:right="102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997FAD" w:rsidRDefault="00E138C3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25,00</w:t>
      </w:r>
    </w:p>
    <w:p w:rsidR="00997FAD" w:rsidRDefault="00E138C3">
      <w:pPr>
        <w:pStyle w:val="Nagwek1"/>
      </w:pPr>
      <w:r>
        <w:t>Kryterium 3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inne.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15,00</w:t>
      </w:r>
    </w:p>
    <w:p w:rsidR="00997FAD" w:rsidRDefault="00E138C3">
      <w:pPr>
        <w:pStyle w:val="Nagwek1"/>
        <w:spacing w:before="178" w:line="249" w:lineRule="auto"/>
        <w:ind w:right="260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997FAD" w:rsidRDefault="001B7887">
      <w:pPr>
        <w:pStyle w:val="Tekstpodstawowy"/>
        <w:spacing w:before="8"/>
        <w:rPr>
          <w:sz w:val="1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107950</wp:posOffset>
                </wp:positionV>
                <wp:extent cx="6707505" cy="137795"/>
                <wp:effectExtent l="0" t="0" r="0" b="0"/>
                <wp:wrapTopAndBottom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97FAD" w:rsidRDefault="00E138C3">
                            <w:pPr>
                              <w:spacing w:line="206" w:lineRule="exact"/>
                              <w:ind w:left="-1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Część 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1" type="#_x0000_t202" style="position:absolute;margin-left:33.3pt;margin-top:8.5pt;width:528.15pt;height:10.8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" fillcolor="#f2f2f2" stroked="f">
                <v:textbox inset="0,0,0,0">
                  <w:txbxContent>
                    <w:p w:rsidR="00997FAD" w:rsidRDefault="00E138C3">
                      <w:pPr>
                        <w:spacing w:line="206" w:lineRule="exact"/>
                        <w:ind w:left="-1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Część 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97FAD" w:rsidRDefault="00997FAD">
      <w:pPr>
        <w:pStyle w:val="Tekstpodstawowy"/>
        <w:spacing w:before="3"/>
        <w:rPr>
          <w:sz w:val="11"/>
        </w:rPr>
      </w:pPr>
    </w:p>
    <w:p w:rsidR="00997FAD" w:rsidRDefault="00E138C3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4.2.2.) Krótki opis przedmiotu zamówienia</w:t>
      </w:r>
    </w:p>
    <w:p w:rsidR="00997FAD" w:rsidRDefault="00997FAD">
      <w:pPr>
        <w:rPr>
          <w:sz w:val="18"/>
        </w:rPr>
        <w:sectPr w:rsidR="00997FAD">
          <w:pgSz w:w="11900" w:h="16840"/>
          <w:pgMar w:top="720" w:right="540" w:bottom="140" w:left="560" w:header="56" w:footer="0" w:gutter="0"/>
          <w:cols w:space="708"/>
        </w:sectPr>
      </w:pPr>
    </w:p>
    <w:p w:rsidR="00997FAD" w:rsidRDefault="00E138C3">
      <w:pPr>
        <w:spacing w:before="87"/>
        <w:ind w:left="106"/>
        <w:rPr>
          <w:sz w:val="19"/>
        </w:rPr>
      </w:pPr>
      <w:r>
        <w:rPr>
          <w:sz w:val="19"/>
        </w:rPr>
        <w:lastRenderedPageBreak/>
        <w:t>Filtry HEPA</w:t>
      </w:r>
    </w:p>
    <w:p w:rsidR="00997FAD" w:rsidRDefault="00E138C3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42514310-8 - Filtry powietrza</w:t>
      </w:r>
    </w:p>
    <w:p w:rsidR="00997FAD" w:rsidRDefault="00E138C3">
      <w:pPr>
        <w:pStyle w:val="Nagwek1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15 dni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997FAD" w:rsidRDefault="00E138C3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997FAD" w:rsidRDefault="00E138C3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997FAD" w:rsidRDefault="00E138C3">
      <w:pPr>
        <w:pStyle w:val="Nagwek1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997FAD" w:rsidRDefault="00E138C3">
      <w:pPr>
        <w:pStyle w:val="Nagwek1"/>
      </w:pPr>
      <w:r>
        <w:t>Kryterium 1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60,00</w:t>
      </w:r>
    </w:p>
    <w:p w:rsidR="00997FAD" w:rsidRDefault="00E138C3">
      <w:pPr>
        <w:pStyle w:val="Nagwek1"/>
        <w:spacing w:before="178"/>
      </w:pPr>
      <w:r>
        <w:t>Kryterium 2</w:t>
      </w:r>
    </w:p>
    <w:p w:rsidR="00997FAD" w:rsidRDefault="00E138C3">
      <w:pPr>
        <w:pStyle w:val="Tekstpodstawowy"/>
        <w:spacing w:before="177" w:line="249" w:lineRule="auto"/>
        <w:ind w:left="106" w:right="102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997FAD" w:rsidRDefault="00E138C3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25,00</w:t>
      </w:r>
    </w:p>
    <w:p w:rsidR="00997FAD" w:rsidRDefault="00E138C3">
      <w:pPr>
        <w:pStyle w:val="Nagwek1"/>
        <w:spacing w:before="178"/>
      </w:pPr>
      <w:r>
        <w:t>Kryterium 3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inne.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15,00</w:t>
      </w:r>
    </w:p>
    <w:p w:rsidR="00997FAD" w:rsidRDefault="00E138C3">
      <w:pPr>
        <w:pStyle w:val="Nagwek1"/>
        <w:spacing w:line="249" w:lineRule="auto"/>
        <w:ind w:right="260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997FAD" w:rsidRDefault="001B7887">
      <w:pPr>
        <w:pStyle w:val="Tekstpodstawowy"/>
        <w:spacing w:before="4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7FAD" w:rsidRDefault="00E138C3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 - KWALIFIKACJA WYKONAWCÓW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2" type="#_x0000_t202" style="position:absolute;margin-left:33.6pt;margin-top:8.25pt;width:527.55pt;height:12.0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" fillcolor="#bfbfbf" strokeweight=".21172mm">
                <v:textbox inset="0,0,0,0">
                  <w:txbxContent>
                    <w:p w:rsidR="00997FAD" w:rsidRDefault="00E138C3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 - KWALIFIKACJA 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97FAD" w:rsidRDefault="00997FAD">
      <w:pPr>
        <w:pStyle w:val="Tekstpodstawowy"/>
        <w:rPr>
          <w:sz w:val="10"/>
        </w:rPr>
      </w:pPr>
    </w:p>
    <w:p w:rsidR="00997FAD" w:rsidRDefault="00E138C3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5.1.) Zamawiający przewiduje fakultatywne podstawy wykluczenia: </w:t>
      </w:r>
      <w:r>
        <w:rPr>
          <w:sz w:val="18"/>
        </w:rPr>
        <w:t>Tak</w:t>
      </w:r>
    </w:p>
    <w:p w:rsidR="00997FAD" w:rsidRDefault="00E138C3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5.2.) Fakultatywne podstawy wykluczenia:</w:t>
      </w:r>
    </w:p>
    <w:p w:rsidR="00997FAD" w:rsidRDefault="00997FAD">
      <w:pPr>
        <w:pStyle w:val="Tekstpodstawowy"/>
        <w:spacing w:before="8"/>
        <w:rPr>
          <w:b/>
          <w:sz w:val="17"/>
        </w:rPr>
      </w:pPr>
    </w:p>
    <w:p w:rsidR="00997FAD" w:rsidRDefault="00E138C3">
      <w:pPr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1</w:t>
      </w:r>
    </w:p>
    <w:p w:rsidR="00997FAD" w:rsidRDefault="00997FAD">
      <w:pPr>
        <w:pStyle w:val="Tekstpodstawowy"/>
        <w:spacing w:before="6"/>
        <w:rPr>
          <w:sz w:val="17"/>
        </w:rPr>
      </w:pPr>
    </w:p>
    <w:p w:rsidR="00997FAD" w:rsidRDefault="00E138C3">
      <w:pPr>
        <w:spacing w:before="1"/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4</w:t>
      </w:r>
    </w:p>
    <w:p w:rsidR="00997FAD" w:rsidRDefault="00E138C3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5.3.) Warunki udziału w postępowaniu: </w:t>
      </w:r>
      <w:r>
        <w:rPr>
          <w:sz w:val="18"/>
        </w:rPr>
        <w:t>Tak</w:t>
      </w:r>
    </w:p>
    <w:p w:rsidR="00997FAD" w:rsidRDefault="00E138C3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5.4.) Nazwa i opis warunków udziału w postępowaniu.</w:t>
      </w:r>
    </w:p>
    <w:p w:rsidR="00997FAD" w:rsidRDefault="00E138C3">
      <w:pPr>
        <w:spacing w:before="11" w:line="249" w:lineRule="auto"/>
        <w:ind w:left="106" w:right="102"/>
        <w:rPr>
          <w:sz w:val="19"/>
        </w:rPr>
      </w:pPr>
      <w:r>
        <w:rPr>
          <w:sz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997FAD" w:rsidRDefault="00E138C3">
      <w:pPr>
        <w:spacing w:before="168"/>
        <w:ind w:left="106"/>
        <w:rPr>
          <w:sz w:val="18"/>
        </w:rPr>
      </w:pPr>
      <w:r>
        <w:rPr>
          <w:b/>
          <w:sz w:val="18"/>
        </w:rPr>
        <w:t xml:space="preserve">5.5.) Zamawiający wymaga złożenia oświadczenia, o którym mowa w art.125 ust. 1 ustawy: </w:t>
      </w:r>
      <w:r>
        <w:rPr>
          <w:sz w:val="18"/>
        </w:rPr>
        <w:t>Tak</w:t>
      </w:r>
    </w:p>
    <w:p w:rsidR="00997FAD" w:rsidRDefault="00E138C3" w:rsidP="00B04FF7">
      <w:pPr>
        <w:spacing w:before="177" w:line="249" w:lineRule="auto"/>
        <w:ind w:left="106" w:right="102"/>
        <w:jc w:val="both"/>
        <w:rPr>
          <w:sz w:val="18"/>
        </w:rPr>
      </w:pPr>
      <w:r>
        <w:rPr>
          <w:b/>
          <w:sz w:val="18"/>
        </w:rPr>
        <w:t xml:space="preserve">5.6.) Wykaz podmiotowych środków dowodowych na potwierdzenie niepodlegania wykluczeniu: </w:t>
      </w:r>
      <w:r>
        <w:rPr>
          <w:sz w:val="18"/>
        </w:rPr>
        <w:t>Oświadczenie wykonawcy w sprawie grupy kapitałowej; Odpis lub informacja z KRS lub CEIDG; Oświadczenie wykonawcy o aktualności informacji zawartych w oświadczeniu o niepodleganiu wykluczeniu; Dokumenty podmiotów zagranicznych: Dokument potwierdzający, że nie otwarto likwidacji wykonawcy</w:t>
      </w:r>
    </w:p>
    <w:p w:rsidR="00997FAD" w:rsidRDefault="00E138C3">
      <w:pPr>
        <w:pStyle w:val="Nagwek1"/>
        <w:spacing w:before="172" w:line="249" w:lineRule="auto"/>
        <w:rPr>
          <w:b w:val="0"/>
        </w:rPr>
      </w:pPr>
      <w:r>
        <w:t xml:space="preserve">5.7.) Wykaz podmiotowych środków dowodowych na potwierdzenie spełniania warunków udziału w postępowaniu: </w:t>
      </w:r>
      <w:r>
        <w:rPr>
          <w:b w:val="0"/>
        </w:rPr>
        <w:t>wykaz dostaw</w:t>
      </w:r>
    </w:p>
    <w:p w:rsidR="00997FAD" w:rsidRDefault="00E138C3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5.8.) Wykaz przedmiotowych środków dowodowych:</w:t>
      </w:r>
    </w:p>
    <w:p w:rsidR="00997FAD" w:rsidRDefault="00E138C3">
      <w:pPr>
        <w:spacing w:before="12"/>
        <w:ind w:left="106"/>
        <w:rPr>
          <w:sz w:val="19"/>
        </w:rPr>
      </w:pPr>
      <w:proofErr w:type="gramStart"/>
      <w:r>
        <w:rPr>
          <w:sz w:val="19"/>
        </w:rPr>
        <w:t>materiały</w:t>
      </w:r>
      <w:proofErr w:type="gramEnd"/>
      <w:r>
        <w:rPr>
          <w:sz w:val="19"/>
        </w:rPr>
        <w:t xml:space="preserve"> informacyjne w postaci katalogów, folderów lub opisów przedmiotu zamówienia - dot. zadania 3; oświadczenie o</w:t>
      </w:r>
    </w:p>
    <w:p w:rsidR="00997FAD" w:rsidRDefault="00997FAD">
      <w:pPr>
        <w:rPr>
          <w:sz w:val="19"/>
        </w:rPr>
        <w:sectPr w:rsidR="00997FAD">
          <w:pgSz w:w="11900" w:h="16840"/>
          <w:pgMar w:top="720" w:right="540" w:bottom="140" w:left="560" w:header="56" w:footer="0" w:gutter="0"/>
          <w:cols w:space="708"/>
        </w:sectPr>
      </w:pPr>
    </w:p>
    <w:p w:rsidR="00997FAD" w:rsidRDefault="00E138C3">
      <w:pPr>
        <w:spacing w:before="86" w:line="249" w:lineRule="auto"/>
        <w:ind w:left="106" w:right="260"/>
        <w:rPr>
          <w:sz w:val="19"/>
        </w:rPr>
      </w:pPr>
      <w:proofErr w:type="gramStart"/>
      <w:r>
        <w:rPr>
          <w:sz w:val="19"/>
        </w:rPr>
        <w:lastRenderedPageBreak/>
        <w:t>posiadaniu</w:t>
      </w:r>
      <w:proofErr w:type="gramEnd"/>
      <w:r>
        <w:rPr>
          <w:sz w:val="19"/>
        </w:rPr>
        <w:t xml:space="preserve"> atestów, certyfikatów do stosowania farb w wewnątrz pomieszczeń w placówkach służby zdrowia - dot. zadania 1</w:t>
      </w:r>
    </w:p>
    <w:p w:rsidR="00997FAD" w:rsidRDefault="00E138C3">
      <w:pPr>
        <w:spacing w:before="168"/>
        <w:ind w:left="106"/>
        <w:rPr>
          <w:sz w:val="18"/>
        </w:rPr>
      </w:pPr>
      <w:r>
        <w:rPr>
          <w:b/>
          <w:sz w:val="18"/>
        </w:rPr>
        <w:t xml:space="preserve">5.9.) Zamawiający przewiduje uzupełnienie przedmiotowych środków dowodowych: </w:t>
      </w:r>
      <w:r>
        <w:rPr>
          <w:sz w:val="18"/>
        </w:rPr>
        <w:t>Tak</w:t>
      </w:r>
    </w:p>
    <w:p w:rsidR="00997FAD" w:rsidRDefault="00E138C3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5.10.) Przedmiotowe środki dowodowe podlegające uzupełnieniu po złożeniu oferty:</w:t>
      </w:r>
    </w:p>
    <w:p w:rsidR="00997FAD" w:rsidRDefault="00E138C3" w:rsidP="00B04FF7">
      <w:pPr>
        <w:spacing w:before="11" w:line="249" w:lineRule="auto"/>
        <w:ind w:left="106" w:right="260"/>
        <w:jc w:val="both"/>
        <w:rPr>
          <w:sz w:val="19"/>
        </w:rPr>
      </w:pPr>
      <w:proofErr w:type="gramStart"/>
      <w:r>
        <w:rPr>
          <w:sz w:val="19"/>
        </w:rPr>
        <w:t>materiały</w:t>
      </w:r>
      <w:proofErr w:type="gramEnd"/>
      <w:r>
        <w:rPr>
          <w:sz w:val="19"/>
        </w:rPr>
        <w:t xml:space="preserve"> informacyjne w postaci katalogów, folderów lub opisów przedmiotu zamówienia - dot. zadania 3; oświadczenie o posiadaniu atestów, certyfikatów do stosowania farb w wewnątrz pomieszczeń w placówkach służby zdrowia - dot. zadania 1</w:t>
      </w:r>
    </w:p>
    <w:p w:rsidR="00997FAD" w:rsidRDefault="00E138C3">
      <w:pPr>
        <w:spacing w:before="168"/>
        <w:ind w:left="106"/>
        <w:rPr>
          <w:b/>
          <w:sz w:val="18"/>
        </w:rPr>
      </w:pPr>
      <w:r>
        <w:rPr>
          <w:b/>
          <w:sz w:val="18"/>
        </w:rPr>
        <w:t>5.11.) Wykaz innych wymaganych oświadczeń lub dokumentów:</w:t>
      </w:r>
    </w:p>
    <w:p w:rsidR="00997FAD" w:rsidRDefault="00E138C3">
      <w:pPr>
        <w:spacing w:before="12"/>
        <w:ind w:left="106"/>
        <w:rPr>
          <w:sz w:val="19"/>
        </w:rPr>
      </w:pPr>
      <w:proofErr w:type="gramStart"/>
      <w:r>
        <w:rPr>
          <w:sz w:val="19"/>
        </w:rPr>
        <w:t>formularz</w:t>
      </w:r>
      <w:proofErr w:type="gramEnd"/>
      <w:r>
        <w:rPr>
          <w:sz w:val="19"/>
        </w:rPr>
        <w:t xml:space="preserve"> oferty, formularze cenowe, zobowiązanie podmiotu udostępniającego zasoby</w:t>
      </w:r>
    </w:p>
    <w:p w:rsidR="00997FAD" w:rsidRDefault="001B7887">
      <w:pPr>
        <w:pStyle w:val="Tekstpodstawowy"/>
        <w:spacing w:before="1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107950</wp:posOffset>
                </wp:positionV>
                <wp:extent cx="6699885" cy="153035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7FAD" w:rsidRDefault="00E138C3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 - WARUNKI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3" type="#_x0000_t202" style="position:absolute;margin-left:33.6pt;margin-top:8.5pt;width:527.55pt;height:12.0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" fillcolor="#bfbfbf" strokeweight=".21172mm">
                <v:textbox inset="0,0,0,0">
                  <w:txbxContent>
                    <w:p w:rsidR="00997FAD" w:rsidRDefault="00E138C3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 - WARUNKI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97FAD" w:rsidRDefault="00997FAD">
      <w:pPr>
        <w:pStyle w:val="Tekstpodstawowy"/>
        <w:rPr>
          <w:sz w:val="10"/>
        </w:rPr>
      </w:pPr>
    </w:p>
    <w:p w:rsidR="00997FAD" w:rsidRDefault="00E138C3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6.1.) Zamawiający wymaga albo dopuszcza oferty wariantowe: </w:t>
      </w:r>
      <w:r>
        <w:rPr>
          <w:sz w:val="18"/>
        </w:rPr>
        <w:t>Nie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6.3.) Zamawiający przewiduje aukcję elektroniczną: </w:t>
      </w:r>
      <w:r>
        <w:rPr>
          <w:sz w:val="18"/>
        </w:rPr>
        <w:t>Nie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6.4.) Zamawiający wymaga wadium: </w:t>
      </w:r>
      <w:r>
        <w:rPr>
          <w:sz w:val="18"/>
        </w:rPr>
        <w:t>Nie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6.5.) Zamawiający wymaga zabezpieczenia należytego wykonania umowy: </w:t>
      </w:r>
      <w:r>
        <w:rPr>
          <w:sz w:val="18"/>
        </w:rPr>
        <w:t>Nie</w:t>
      </w:r>
    </w:p>
    <w:p w:rsidR="00997FAD" w:rsidRDefault="00E138C3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6.6.) Wymagania dotyczące składania oferty przez wykonawców wspólnie ubiegających się o udzielenie zamówienia:</w:t>
      </w:r>
    </w:p>
    <w:p w:rsidR="00997FAD" w:rsidRDefault="00E138C3" w:rsidP="00B04FF7">
      <w:pPr>
        <w:spacing w:before="12" w:line="249" w:lineRule="auto"/>
        <w:ind w:left="106"/>
        <w:jc w:val="both"/>
        <w:rPr>
          <w:sz w:val="19"/>
        </w:rPr>
      </w:pPr>
      <w:r>
        <w:rPr>
          <w:sz w:val="19"/>
        </w:rPr>
        <w:t>1. Wykonawcy mogą wspólnie ubiegać się o udzielenie zamówienia. W takim przypadku Wykonawcy zobowiązani są do ustanowienia pełnomocnika do reprezentowania ich w postępowaniu o udzielenie zamówienia albo do reprezentowania w postępowaniu i zawarcia umowy w sprawie zamówienia publicznego. 2. Pełnomocnictwo należy dołączyć do oferty</w:t>
      </w:r>
    </w:p>
    <w:p w:rsidR="00997FAD" w:rsidRDefault="00E138C3" w:rsidP="00B04FF7">
      <w:pPr>
        <w:spacing w:before="3" w:line="249" w:lineRule="auto"/>
        <w:ind w:left="106" w:right="260"/>
        <w:jc w:val="both"/>
        <w:rPr>
          <w:sz w:val="19"/>
        </w:rPr>
      </w:pPr>
      <w:proofErr w:type="gramStart"/>
      <w:r>
        <w:rPr>
          <w:sz w:val="19"/>
        </w:rPr>
        <w:t>i</w:t>
      </w:r>
      <w:proofErr w:type="gramEnd"/>
      <w:r>
        <w:rPr>
          <w:sz w:val="19"/>
        </w:rPr>
        <w:t xml:space="preserve"> powinno ono zawierać w szczególności wskazanie: a) postępowania o udzielenie zamówienie publicznego, którego dotyczy; b) wszystkich Wykonawców ubiegających się wspólnie o udzielenie zamówienia; c) ustanowionego pełnomocnika oraz zakresu jego umocowania. 3. W przypadku wspólnego ubiegania się o zamówienie przez Wykonawców, dokument ”Oświadczenia o niepodleganiu wykluczeniu oraz spełnianiu warunków udziału”, o którym mowa w pkt. 9.1 SWZ, składa każdy z Wykonawców wspólnie ubiegających się o zamówienie. Oświadczenia te potwierdzają brak podstaw wykluczenia oraz spełnianie warunków udziału w postępowaniu w zakresie, w jakim każdy z Wykonawców wykazuje spełnianie warunków udziału w postępowaniu</w:t>
      </w:r>
    </w:p>
    <w:p w:rsidR="00997FAD" w:rsidRDefault="00E138C3">
      <w:pPr>
        <w:spacing w:before="171" w:line="249" w:lineRule="auto"/>
        <w:ind w:left="106"/>
        <w:rPr>
          <w:sz w:val="18"/>
        </w:rPr>
      </w:pPr>
      <w:r>
        <w:rPr>
          <w:b/>
          <w:sz w:val="18"/>
        </w:rPr>
        <w:t xml:space="preserve">6.7.) Zamawiający przewiduje unieważnienie postępowania, jeśli środki publiczne, które zamierzał przeznaczyć na sfinansowanie całości lub części zamówienia nie zostały przyznane: </w:t>
      </w:r>
      <w:r>
        <w:rPr>
          <w:sz w:val="18"/>
        </w:rPr>
        <w:t>Nie</w:t>
      </w:r>
    </w:p>
    <w:p w:rsidR="00997FAD" w:rsidRDefault="001B7887">
      <w:pPr>
        <w:pStyle w:val="Tekstpodstawowy"/>
        <w:spacing w:before="4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7FAD" w:rsidRDefault="00E138C3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VII - PROJEKTOWANE POSTANOWIENIA UMOWY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4" type="#_x0000_t202" style="position:absolute;margin-left:33.6pt;margin-top:8.25pt;width:527.55pt;height:12.05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YXEMAIAAGA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" fillcolor="#bfbfbf" strokeweight=".21172mm">
                <v:textbox inset="0,0,0,0">
                  <w:txbxContent>
                    <w:p w:rsidR="00997FAD" w:rsidRDefault="00E138C3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VII - PROJEKTOWANE POSTANOWIENIA 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97FAD" w:rsidRDefault="00997FAD">
      <w:pPr>
        <w:pStyle w:val="Tekstpodstawowy"/>
        <w:rPr>
          <w:sz w:val="10"/>
        </w:rPr>
      </w:pPr>
    </w:p>
    <w:p w:rsidR="00997FAD" w:rsidRDefault="00E138C3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7.1.) Zamawiający przewiduje udzielenia zaliczek: </w:t>
      </w:r>
      <w:r>
        <w:rPr>
          <w:sz w:val="18"/>
        </w:rPr>
        <w:t>Nie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7.3.) Zamawiający przewiduje zmiany umowy: </w:t>
      </w:r>
      <w:r>
        <w:rPr>
          <w:sz w:val="18"/>
        </w:rPr>
        <w:t>Tak</w:t>
      </w:r>
    </w:p>
    <w:p w:rsidR="00997FAD" w:rsidRDefault="00E138C3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7.4.) Rodzaj i zakres zmian umowy oraz warunki ich wprowadzenia:</w:t>
      </w:r>
    </w:p>
    <w:p w:rsidR="00997FAD" w:rsidRDefault="00E138C3" w:rsidP="00B04FF7">
      <w:pPr>
        <w:spacing w:before="12" w:line="249" w:lineRule="auto"/>
        <w:ind w:left="106" w:right="143"/>
        <w:jc w:val="both"/>
        <w:rPr>
          <w:sz w:val="19"/>
        </w:rPr>
      </w:pPr>
      <w:proofErr w:type="gramStart"/>
      <w:r>
        <w:rPr>
          <w:sz w:val="19"/>
        </w:rPr>
        <w:t>umowa</w:t>
      </w:r>
      <w:proofErr w:type="gramEnd"/>
      <w:r>
        <w:rPr>
          <w:sz w:val="19"/>
        </w:rPr>
        <w:t xml:space="preserve"> dla zadania 1 i 2: Zmiany umowy są dopuszczalne bez ograniczeń w zakresie dozwolonym przez art.455 ust. 1 pkt. 2-4 i ust. 2 ustawy Prawo Zamówień Publicznych. Zmiana umowy w stosunku do treści oferty, na </w:t>
      </w:r>
      <w:proofErr w:type="gramStart"/>
      <w:r>
        <w:rPr>
          <w:sz w:val="19"/>
        </w:rPr>
        <w:t>podstawie której</w:t>
      </w:r>
      <w:proofErr w:type="gramEnd"/>
      <w:r>
        <w:rPr>
          <w:sz w:val="19"/>
        </w:rPr>
        <w:t xml:space="preserve"> dokonano wyboru Wykonawcy jest możliwa, w szczególności gdy:</w:t>
      </w:r>
    </w:p>
    <w:p w:rsidR="00997FAD" w:rsidRDefault="00E138C3" w:rsidP="00B04FF7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248" w:firstLine="0"/>
        <w:jc w:val="both"/>
        <w:rPr>
          <w:sz w:val="19"/>
        </w:rPr>
      </w:pPr>
      <w:r>
        <w:rPr>
          <w:sz w:val="19"/>
        </w:rPr>
        <w:t xml:space="preserve">w przypadku zakończenia produkcji lub wycofania z rynku wyrobu będącego przedmiotem zamówienia (na </w:t>
      </w:r>
      <w:proofErr w:type="gramStart"/>
      <w:r>
        <w:rPr>
          <w:sz w:val="19"/>
        </w:rPr>
        <w:t>dowód czego</w:t>
      </w:r>
      <w:proofErr w:type="gramEnd"/>
      <w:r>
        <w:rPr>
          <w:sz w:val="19"/>
        </w:rPr>
        <w:t xml:space="preserve"> Wykonawca przedstawi stosowny dokument od producenta) Wykonawca zaproponuje zastąpienie go nowym produktem o tych samych bądź lepszych parametrach, po cenie jednostkowej zaoferowanej w</w:t>
      </w:r>
      <w:r>
        <w:rPr>
          <w:spacing w:val="4"/>
          <w:sz w:val="19"/>
        </w:rPr>
        <w:t xml:space="preserve"> </w:t>
      </w:r>
      <w:r>
        <w:rPr>
          <w:sz w:val="19"/>
        </w:rPr>
        <w:t>ofercie,</w:t>
      </w:r>
    </w:p>
    <w:p w:rsidR="00997FAD" w:rsidRDefault="00E138C3" w:rsidP="00B04FF7">
      <w:pPr>
        <w:pStyle w:val="Akapitzlist"/>
        <w:numPr>
          <w:ilvl w:val="0"/>
          <w:numId w:val="1"/>
        </w:numPr>
        <w:tabs>
          <w:tab w:val="left" w:pos="330"/>
        </w:tabs>
        <w:spacing w:before="3" w:line="249" w:lineRule="auto"/>
        <w:ind w:right="878" w:firstLine="0"/>
        <w:jc w:val="both"/>
        <w:rPr>
          <w:sz w:val="19"/>
        </w:rPr>
      </w:pPr>
      <w:proofErr w:type="gramStart"/>
      <w:r>
        <w:rPr>
          <w:sz w:val="19"/>
        </w:rPr>
        <w:t>gdy</w:t>
      </w:r>
      <w:proofErr w:type="gramEnd"/>
      <w:r>
        <w:rPr>
          <w:sz w:val="19"/>
        </w:rPr>
        <w:t xml:space="preserve"> w okresie obowiązywania umowy Zamawiający nie zdoła zakupić przewidzianej ilości asortymentu będącego przedmiotem umowy,</w:t>
      </w:r>
    </w:p>
    <w:p w:rsidR="00997FAD" w:rsidRDefault="00E138C3" w:rsidP="00B04FF7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824" w:firstLine="0"/>
        <w:jc w:val="both"/>
        <w:rPr>
          <w:sz w:val="19"/>
        </w:rPr>
      </w:pPr>
      <w:r>
        <w:rPr>
          <w:sz w:val="19"/>
        </w:rPr>
        <w:t xml:space="preserve">ze względów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</w:t>
      </w:r>
      <w:proofErr w:type="gramStart"/>
      <w:r>
        <w:rPr>
          <w:sz w:val="19"/>
        </w:rPr>
        <w:t>brutto na jaką</w:t>
      </w:r>
      <w:proofErr w:type="gramEnd"/>
      <w:r>
        <w:rPr>
          <w:sz w:val="19"/>
        </w:rPr>
        <w:t xml:space="preserve"> opiewa</w:t>
      </w:r>
      <w:r>
        <w:rPr>
          <w:spacing w:val="11"/>
          <w:sz w:val="19"/>
        </w:rPr>
        <w:t xml:space="preserve"> </w:t>
      </w:r>
      <w:r>
        <w:rPr>
          <w:sz w:val="19"/>
        </w:rPr>
        <w:t>umowa.</w:t>
      </w:r>
    </w:p>
    <w:p w:rsidR="00997FAD" w:rsidRDefault="00E138C3" w:rsidP="00B04FF7">
      <w:pPr>
        <w:spacing w:before="3" w:line="249" w:lineRule="auto"/>
        <w:ind w:left="106"/>
        <w:jc w:val="both"/>
        <w:rPr>
          <w:sz w:val="19"/>
        </w:rPr>
      </w:pPr>
      <w:r>
        <w:rPr>
          <w:sz w:val="19"/>
        </w:rPr>
        <w:t>Strony wzajemnie ustalają, że w wyjątkowych, uzasadnionych przez Wykonawcę przypadkach, gdy wyrób objęty umową przejściowo nie jest dostępny na rynku, Wykonawca, po uzyskaniu pisemnej zgody Zamawiającego będzie mógł dostarczać wyrób równoważny, o parametrach nie gorszych od produktu objętego umową. Zmiany powyższe nie powodują zwiększenia cen jednostkowych brutto. Czasowa dostawa wyrobu równoważnego wymaga sporządzenia aneksu do umowy.</w:t>
      </w:r>
    </w:p>
    <w:p w:rsidR="00997FAD" w:rsidRDefault="00997FAD" w:rsidP="00B04FF7">
      <w:pPr>
        <w:pStyle w:val="Tekstpodstawowy"/>
        <w:jc w:val="both"/>
        <w:rPr>
          <w:sz w:val="20"/>
        </w:rPr>
      </w:pPr>
    </w:p>
    <w:p w:rsidR="00997FAD" w:rsidRDefault="00E138C3" w:rsidP="00B04FF7">
      <w:pPr>
        <w:spacing w:before="1" w:line="249" w:lineRule="auto"/>
        <w:ind w:left="106" w:right="102"/>
        <w:jc w:val="both"/>
        <w:rPr>
          <w:sz w:val="19"/>
        </w:rPr>
      </w:pPr>
      <w:r>
        <w:rPr>
          <w:sz w:val="19"/>
        </w:rPr>
        <w:t xml:space="preserve">umowa dla </w:t>
      </w:r>
      <w:proofErr w:type="gramStart"/>
      <w:r>
        <w:rPr>
          <w:sz w:val="19"/>
        </w:rPr>
        <w:t xml:space="preserve">zadania 3 : </w:t>
      </w:r>
      <w:proofErr w:type="gramEnd"/>
      <w:r>
        <w:rPr>
          <w:sz w:val="19"/>
        </w:rPr>
        <w:t>Zmiany umowy są dopuszczalne bez ograniczeń w zakresie dozwolonym w art. 455 ust. 1 pkt. 2-4 i ust.2 Prawo zamówień publicznych.</w:t>
      </w:r>
    </w:p>
    <w:p w:rsidR="00997FAD" w:rsidRDefault="00E138C3">
      <w:pPr>
        <w:spacing w:before="167" w:line="249" w:lineRule="auto"/>
        <w:ind w:left="106" w:right="128"/>
        <w:rPr>
          <w:sz w:val="18"/>
        </w:rPr>
      </w:pPr>
      <w:r>
        <w:rPr>
          <w:b/>
          <w:sz w:val="18"/>
        </w:rPr>
        <w:t xml:space="preserve">7.5.) Zamawiający uwzględnił aspekty społeczne, środowiskowe, innowacyjne lub etykiety związane z realizacją zamówienia: </w:t>
      </w:r>
      <w:r>
        <w:rPr>
          <w:sz w:val="18"/>
        </w:rPr>
        <w:t>Nie</w:t>
      </w:r>
    </w:p>
    <w:p w:rsidR="00B04FF7" w:rsidRDefault="00B04FF7">
      <w:pPr>
        <w:spacing w:before="167" w:line="249" w:lineRule="auto"/>
        <w:ind w:left="106" w:right="128"/>
        <w:rPr>
          <w:sz w:val="18"/>
        </w:rPr>
      </w:pPr>
    </w:p>
    <w:p w:rsidR="00B04FF7" w:rsidRDefault="00B04FF7">
      <w:pPr>
        <w:spacing w:before="167" w:line="249" w:lineRule="auto"/>
        <w:ind w:left="106" w:right="128"/>
        <w:rPr>
          <w:sz w:val="18"/>
        </w:rPr>
      </w:pPr>
    </w:p>
    <w:p w:rsidR="00B04FF7" w:rsidRDefault="00B04FF7">
      <w:pPr>
        <w:spacing w:before="167" w:line="249" w:lineRule="auto"/>
        <w:ind w:left="106" w:right="128"/>
        <w:rPr>
          <w:sz w:val="18"/>
        </w:rPr>
      </w:pPr>
    </w:p>
    <w:p w:rsidR="00B04FF7" w:rsidRDefault="00B04FF7">
      <w:pPr>
        <w:spacing w:before="167" w:line="249" w:lineRule="auto"/>
        <w:ind w:left="106" w:right="128"/>
        <w:rPr>
          <w:sz w:val="18"/>
        </w:rPr>
      </w:pPr>
    </w:p>
    <w:p w:rsidR="00997FAD" w:rsidRDefault="001B7887">
      <w:pPr>
        <w:pStyle w:val="Tekstpodstawowy"/>
        <w:spacing w:before="4"/>
        <w:rPr>
          <w:sz w:val="10"/>
        </w:rPr>
      </w:pPr>
      <w:r>
        <w:rPr>
          <w:noProof/>
          <w:lang w:eastAsia="pl-PL"/>
        </w:rPr>
        <w:lastRenderedPageBreak/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104140</wp:posOffset>
                </wp:positionV>
                <wp:extent cx="6699885" cy="153035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7FAD" w:rsidRDefault="00E138C3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VIII – PROCEDURA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5" type="#_x0000_t202" style="position:absolute;margin-left:33.6pt;margin-top:8.2pt;width:527.55pt;height:12.0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" fillcolor="#bfbfbf" strokeweight=".21172mm">
                <v:textbox inset="0,0,0,0">
                  <w:txbxContent>
                    <w:p w:rsidR="00997FAD" w:rsidRDefault="00E138C3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VIII – 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97FAD" w:rsidRDefault="00997FAD">
      <w:pPr>
        <w:rPr>
          <w:sz w:val="10"/>
        </w:rPr>
      </w:pPr>
    </w:p>
    <w:p w:rsidR="00997FAD" w:rsidRDefault="00E138C3">
      <w:pPr>
        <w:spacing w:before="84"/>
        <w:ind w:left="106"/>
        <w:rPr>
          <w:sz w:val="18"/>
        </w:rPr>
      </w:pPr>
      <w:r>
        <w:rPr>
          <w:b/>
          <w:sz w:val="18"/>
        </w:rPr>
        <w:t xml:space="preserve">8.1.) Termin składania ofert: </w:t>
      </w:r>
      <w:r>
        <w:rPr>
          <w:sz w:val="18"/>
        </w:rPr>
        <w:t>2022-09-21 08:00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8.2.) Miejsce składania ofert: </w:t>
      </w:r>
      <w:r>
        <w:rPr>
          <w:sz w:val="18"/>
        </w:rPr>
        <w:t>za pośrednictwem platformy: https</w:t>
      </w:r>
      <w:proofErr w:type="gramStart"/>
      <w:r>
        <w:rPr>
          <w:sz w:val="18"/>
        </w:rPr>
        <w:t>://e-propublico</w:t>
      </w:r>
      <w:proofErr w:type="gramEnd"/>
      <w:r>
        <w:rPr>
          <w:sz w:val="18"/>
        </w:rPr>
        <w:t>.</w:t>
      </w:r>
      <w:proofErr w:type="gramStart"/>
      <w:r>
        <w:rPr>
          <w:sz w:val="18"/>
        </w:rPr>
        <w:t>pl</w:t>
      </w:r>
      <w:proofErr w:type="gramEnd"/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8.3.) Termin otwarcia ofert: </w:t>
      </w:r>
      <w:r>
        <w:rPr>
          <w:sz w:val="18"/>
        </w:rPr>
        <w:t>2022-09-21 08:15</w:t>
      </w:r>
    </w:p>
    <w:p w:rsidR="00997FAD" w:rsidRDefault="00E138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8.4.) Termin związania ofertą: </w:t>
      </w:r>
      <w:r>
        <w:rPr>
          <w:sz w:val="18"/>
        </w:rPr>
        <w:t>do 2022-10-20</w:t>
      </w:r>
    </w:p>
    <w:p w:rsidR="00B04FF7" w:rsidRDefault="00B04FF7">
      <w:pPr>
        <w:spacing w:before="177"/>
        <w:ind w:left="106"/>
        <w:rPr>
          <w:sz w:val="18"/>
        </w:rPr>
      </w:pPr>
    </w:p>
    <w:p w:rsidR="00B04FF7" w:rsidRDefault="00B04FF7">
      <w:pPr>
        <w:spacing w:before="177"/>
        <w:ind w:left="106"/>
        <w:rPr>
          <w:sz w:val="18"/>
        </w:rPr>
      </w:pPr>
    </w:p>
    <w:p w:rsidR="00B04FF7" w:rsidRDefault="00B04FF7">
      <w:pPr>
        <w:spacing w:before="177"/>
        <w:ind w:left="106"/>
        <w:rPr>
          <w:sz w:val="18"/>
        </w:rPr>
      </w:pPr>
    </w:p>
    <w:p w:rsidR="00B04FF7" w:rsidRDefault="00B04FF7">
      <w:pPr>
        <w:spacing w:before="177"/>
        <w:ind w:left="106"/>
        <w:rPr>
          <w:sz w:val="18"/>
        </w:rPr>
      </w:pPr>
    </w:p>
    <w:p w:rsidR="00B04FF7" w:rsidRDefault="00B04FF7">
      <w:pPr>
        <w:spacing w:before="177"/>
        <w:ind w:left="106"/>
        <w:rPr>
          <w:sz w:val="18"/>
        </w:rPr>
      </w:pPr>
    </w:p>
    <w:p w:rsidR="00B04FF7" w:rsidRDefault="00B04FF7">
      <w:pPr>
        <w:spacing w:before="177"/>
        <w:ind w:left="106"/>
        <w:rPr>
          <w:sz w:val="18"/>
        </w:rPr>
      </w:pPr>
    </w:p>
    <w:p w:rsidR="00B04FF7" w:rsidRDefault="00B04FF7">
      <w:pPr>
        <w:spacing w:before="177"/>
        <w:ind w:left="106"/>
        <w:rPr>
          <w:sz w:val="18"/>
        </w:rPr>
      </w:pPr>
    </w:p>
    <w:p w:rsidR="00B04FF7" w:rsidRDefault="00B04FF7">
      <w:pPr>
        <w:spacing w:before="177"/>
        <w:ind w:left="106"/>
        <w:rPr>
          <w:sz w:val="18"/>
        </w:rPr>
      </w:pPr>
    </w:p>
    <w:p w:rsidR="00B04FF7" w:rsidRDefault="00B04FF7">
      <w:pPr>
        <w:spacing w:before="177"/>
        <w:ind w:left="106"/>
        <w:rPr>
          <w:sz w:val="18"/>
        </w:rPr>
      </w:pPr>
    </w:p>
    <w:p w:rsidR="00B04FF7" w:rsidRDefault="00B04FF7">
      <w:pPr>
        <w:spacing w:before="177"/>
        <w:ind w:left="106"/>
        <w:rPr>
          <w:sz w:val="18"/>
        </w:rPr>
      </w:pPr>
    </w:p>
    <w:p w:rsidR="00B04FF7" w:rsidRDefault="00B04FF7">
      <w:pPr>
        <w:spacing w:before="177"/>
        <w:ind w:left="106"/>
        <w:rPr>
          <w:sz w:val="18"/>
        </w:rPr>
      </w:pPr>
    </w:p>
    <w:p w:rsidR="00B04FF7" w:rsidRDefault="00B04FF7">
      <w:pPr>
        <w:spacing w:before="177"/>
        <w:ind w:left="106"/>
        <w:rPr>
          <w:sz w:val="18"/>
        </w:rPr>
      </w:pPr>
    </w:p>
    <w:p w:rsidR="00B04FF7" w:rsidRDefault="00B04FF7">
      <w:pPr>
        <w:spacing w:before="177"/>
        <w:ind w:left="106"/>
        <w:rPr>
          <w:sz w:val="18"/>
        </w:rPr>
      </w:pPr>
    </w:p>
    <w:p w:rsidR="00B04FF7" w:rsidRDefault="00B04FF7">
      <w:pPr>
        <w:spacing w:before="177"/>
        <w:ind w:left="106"/>
        <w:rPr>
          <w:sz w:val="18"/>
        </w:rPr>
      </w:pPr>
    </w:p>
    <w:p w:rsidR="00B04FF7" w:rsidRDefault="00B04FF7">
      <w:pPr>
        <w:spacing w:before="177"/>
        <w:ind w:left="106"/>
        <w:rPr>
          <w:sz w:val="18"/>
        </w:rPr>
      </w:pPr>
    </w:p>
    <w:p w:rsidR="00B04FF7" w:rsidRDefault="00B04FF7">
      <w:pPr>
        <w:spacing w:before="177"/>
        <w:ind w:left="106"/>
        <w:rPr>
          <w:sz w:val="18"/>
        </w:rPr>
      </w:pPr>
    </w:p>
    <w:p w:rsidR="00B04FF7" w:rsidRDefault="00B04FF7">
      <w:pPr>
        <w:spacing w:before="177"/>
        <w:ind w:left="106"/>
        <w:rPr>
          <w:sz w:val="18"/>
        </w:rPr>
      </w:pPr>
    </w:p>
    <w:p w:rsidR="00B04FF7" w:rsidRDefault="00B04FF7">
      <w:pPr>
        <w:spacing w:before="177"/>
        <w:ind w:left="106"/>
        <w:rPr>
          <w:sz w:val="18"/>
        </w:rPr>
      </w:pPr>
    </w:p>
    <w:p w:rsidR="00B04FF7" w:rsidRDefault="00B04FF7">
      <w:pPr>
        <w:spacing w:before="177"/>
        <w:ind w:left="106"/>
        <w:rPr>
          <w:sz w:val="18"/>
        </w:rPr>
      </w:pPr>
    </w:p>
    <w:p w:rsidR="00B04FF7" w:rsidRDefault="00B04FF7">
      <w:pPr>
        <w:spacing w:before="177"/>
        <w:ind w:left="106"/>
        <w:rPr>
          <w:sz w:val="18"/>
        </w:rPr>
      </w:pPr>
    </w:p>
    <w:p w:rsidR="00B04FF7" w:rsidRDefault="00B04FF7">
      <w:pPr>
        <w:spacing w:before="177"/>
        <w:ind w:left="106"/>
        <w:rPr>
          <w:sz w:val="18"/>
        </w:rPr>
      </w:pPr>
      <w:bookmarkStart w:id="0" w:name="_GoBack"/>
      <w:bookmarkEnd w:id="0"/>
    </w:p>
    <w:p w:rsidR="00B04FF7" w:rsidRDefault="00B04FF7">
      <w:pPr>
        <w:spacing w:before="177"/>
        <w:ind w:left="106"/>
        <w:rPr>
          <w:sz w:val="18"/>
        </w:rPr>
      </w:pPr>
    </w:p>
    <w:p w:rsidR="00B04FF7" w:rsidRDefault="00B04FF7">
      <w:pPr>
        <w:spacing w:before="177"/>
        <w:ind w:left="106"/>
        <w:rPr>
          <w:sz w:val="18"/>
        </w:rPr>
      </w:pPr>
    </w:p>
    <w:p w:rsidR="00B04FF7" w:rsidRDefault="00B04FF7">
      <w:pPr>
        <w:spacing w:before="177"/>
        <w:ind w:left="106"/>
        <w:rPr>
          <w:sz w:val="18"/>
        </w:rPr>
      </w:pPr>
    </w:p>
    <w:p w:rsidR="00B04FF7" w:rsidRDefault="00B04FF7">
      <w:pPr>
        <w:spacing w:before="177"/>
        <w:ind w:left="106"/>
        <w:rPr>
          <w:sz w:val="18"/>
        </w:rPr>
      </w:pPr>
    </w:p>
    <w:p w:rsidR="00B04FF7" w:rsidRDefault="00B04FF7">
      <w:pPr>
        <w:spacing w:before="177"/>
        <w:ind w:left="106"/>
        <w:rPr>
          <w:sz w:val="18"/>
        </w:rPr>
      </w:pPr>
    </w:p>
    <w:p w:rsidR="00B04FF7" w:rsidRDefault="00B04FF7">
      <w:pPr>
        <w:spacing w:before="177"/>
        <w:ind w:left="106"/>
        <w:rPr>
          <w:sz w:val="18"/>
        </w:rPr>
      </w:pPr>
    </w:p>
    <w:p w:rsidR="00B04FF7" w:rsidRDefault="00B04FF7">
      <w:pPr>
        <w:spacing w:before="177"/>
        <w:ind w:left="106"/>
        <w:rPr>
          <w:sz w:val="18"/>
        </w:rPr>
      </w:pPr>
    </w:p>
    <w:p w:rsidR="00B04FF7" w:rsidRDefault="00B04FF7">
      <w:pPr>
        <w:spacing w:before="177"/>
        <w:ind w:left="106"/>
        <w:rPr>
          <w:sz w:val="18"/>
        </w:rPr>
      </w:pPr>
    </w:p>
    <w:p w:rsidR="00B04FF7" w:rsidRDefault="00B04FF7">
      <w:pPr>
        <w:spacing w:before="177"/>
        <w:ind w:left="106"/>
        <w:rPr>
          <w:sz w:val="18"/>
        </w:rPr>
      </w:pPr>
    </w:p>
    <w:p w:rsidR="00B04FF7" w:rsidRDefault="00B04FF7" w:rsidP="00B04FF7">
      <w:pPr>
        <w:ind w:left="108"/>
        <w:rPr>
          <w:sz w:val="18"/>
          <w:szCs w:val="18"/>
        </w:rPr>
      </w:pPr>
      <w:proofErr w:type="gramStart"/>
      <w:r>
        <w:rPr>
          <w:sz w:val="18"/>
          <w:szCs w:val="18"/>
        </w:rPr>
        <w:t>wyk</w:t>
      </w:r>
      <w:proofErr w:type="gramEnd"/>
      <w:r>
        <w:rPr>
          <w:sz w:val="18"/>
          <w:szCs w:val="18"/>
        </w:rPr>
        <w:t xml:space="preserve">. </w:t>
      </w:r>
      <w:proofErr w:type="gramStart"/>
      <w:r>
        <w:rPr>
          <w:sz w:val="18"/>
          <w:szCs w:val="18"/>
        </w:rPr>
        <w:t>w</w:t>
      </w:r>
      <w:proofErr w:type="gramEnd"/>
      <w:r>
        <w:rPr>
          <w:sz w:val="18"/>
          <w:szCs w:val="18"/>
        </w:rPr>
        <w:t xml:space="preserve"> 2 egz. na 4</w:t>
      </w:r>
      <w:r>
        <w:rPr>
          <w:sz w:val="18"/>
          <w:szCs w:val="18"/>
        </w:rPr>
        <w:t xml:space="preserve"> ark.</w:t>
      </w:r>
    </w:p>
    <w:p w:rsidR="00B04FF7" w:rsidRPr="00B04FF7" w:rsidRDefault="00B04FF7" w:rsidP="00B04FF7">
      <w:pPr>
        <w:ind w:left="108"/>
        <w:rPr>
          <w:sz w:val="18"/>
          <w:szCs w:val="18"/>
        </w:rPr>
      </w:pPr>
      <w:proofErr w:type="gramStart"/>
      <w:r w:rsidRPr="00B04FF7">
        <w:rPr>
          <w:sz w:val="18"/>
          <w:szCs w:val="18"/>
        </w:rPr>
        <w:t>egz</w:t>
      </w:r>
      <w:proofErr w:type="gramEnd"/>
      <w:r w:rsidRPr="00B04FF7">
        <w:rPr>
          <w:sz w:val="18"/>
          <w:szCs w:val="18"/>
        </w:rPr>
        <w:t>. 1 - biuro przepustek</w:t>
      </w:r>
    </w:p>
    <w:p w:rsidR="00B04FF7" w:rsidRPr="00B04FF7" w:rsidRDefault="00B04FF7" w:rsidP="00B04FF7">
      <w:pPr>
        <w:ind w:left="108"/>
        <w:rPr>
          <w:sz w:val="18"/>
          <w:szCs w:val="18"/>
        </w:rPr>
      </w:pPr>
      <w:proofErr w:type="gramStart"/>
      <w:r w:rsidRPr="00B04FF7">
        <w:rPr>
          <w:sz w:val="18"/>
          <w:szCs w:val="18"/>
        </w:rPr>
        <w:t>egz</w:t>
      </w:r>
      <w:proofErr w:type="gramEnd"/>
      <w:r w:rsidRPr="00B04FF7">
        <w:rPr>
          <w:sz w:val="18"/>
          <w:szCs w:val="18"/>
        </w:rPr>
        <w:t>. 2 - hol szpitala T 2612 B5</w:t>
      </w:r>
    </w:p>
    <w:p w:rsidR="00B04FF7" w:rsidRDefault="00B04FF7" w:rsidP="00B04FF7">
      <w:pPr>
        <w:ind w:left="108"/>
        <w:rPr>
          <w:sz w:val="18"/>
          <w:szCs w:val="18"/>
        </w:rPr>
      </w:pPr>
      <w:proofErr w:type="gramStart"/>
      <w:r>
        <w:rPr>
          <w:sz w:val="18"/>
          <w:szCs w:val="18"/>
        </w:rPr>
        <w:t>wyk</w:t>
      </w:r>
      <w:proofErr w:type="gramEnd"/>
      <w:r>
        <w:rPr>
          <w:sz w:val="18"/>
          <w:szCs w:val="18"/>
        </w:rPr>
        <w:t>. B. Baranowska tel. 261 417 364</w:t>
      </w:r>
    </w:p>
    <w:p w:rsidR="00B04FF7" w:rsidRDefault="00B04FF7" w:rsidP="00B04FF7">
      <w:pPr>
        <w:ind w:left="108"/>
        <w:rPr>
          <w:sz w:val="18"/>
          <w:szCs w:val="18"/>
        </w:rPr>
      </w:pPr>
      <w:proofErr w:type="gramStart"/>
      <w:r>
        <w:rPr>
          <w:sz w:val="18"/>
          <w:szCs w:val="18"/>
        </w:rPr>
        <w:t>data</w:t>
      </w:r>
      <w:proofErr w:type="gramEnd"/>
      <w:r>
        <w:rPr>
          <w:sz w:val="18"/>
          <w:szCs w:val="18"/>
        </w:rPr>
        <w:t>: 2022-09-13</w:t>
      </w:r>
    </w:p>
    <w:p w:rsidR="00B04FF7" w:rsidRDefault="00B04FF7">
      <w:pPr>
        <w:spacing w:before="177"/>
        <w:ind w:left="106"/>
        <w:rPr>
          <w:sz w:val="18"/>
        </w:rPr>
      </w:pPr>
    </w:p>
    <w:p w:rsidR="00B04FF7" w:rsidRDefault="00B04FF7">
      <w:pPr>
        <w:spacing w:before="177"/>
        <w:ind w:left="106"/>
        <w:rPr>
          <w:sz w:val="18"/>
        </w:rPr>
      </w:pPr>
    </w:p>
    <w:p w:rsidR="00B04FF7" w:rsidRDefault="00B04FF7">
      <w:pPr>
        <w:spacing w:before="177"/>
        <w:ind w:left="106"/>
        <w:rPr>
          <w:sz w:val="18"/>
        </w:rPr>
      </w:pPr>
    </w:p>
    <w:p w:rsidR="00B04FF7" w:rsidRDefault="00B04FF7">
      <w:pPr>
        <w:spacing w:before="177"/>
        <w:ind w:left="106"/>
        <w:rPr>
          <w:sz w:val="18"/>
        </w:rPr>
      </w:pPr>
    </w:p>
    <w:p w:rsidR="00B04FF7" w:rsidRDefault="00B04FF7">
      <w:pPr>
        <w:spacing w:before="177"/>
        <w:ind w:left="106"/>
        <w:rPr>
          <w:sz w:val="18"/>
        </w:rPr>
      </w:pPr>
    </w:p>
    <w:p w:rsidR="00B04FF7" w:rsidRDefault="00B04FF7">
      <w:pPr>
        <w:spacing w:before="177"/>
        <w:ind w:left="106"/>
        <w:rPr>
          <w:sz w:val="18"/>
        </w:rPr>
      </w:pPr>
    </w:p>
    <w:sectPr w:rsidR="00B04FF7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E7B" w:rsidRDefault="00A05E7B">
      <w:r>
        <w:separator/>
      </w:r>
    </w:p>
  </w:endnote>
  <w:endnote w:type="continuationSeparator" w:id="0">
    <w:p w:rsidR="00A05E7B" w:rsidRDefault="00A05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FAD" w:rsidRDefault="001B7887">
    <w:pPr>
      <w:pStyle w:val="Tekstpodstawowy"/>
      <w:spacing w:before="0" w:line="14" w:lineRule="auto"/>
      <w:rPr>
        <w:sz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1168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10541635</wp:posOffset>
              </wp:positionV>
              <wp:extent cx="6707505" cy="7620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33.3pt;margin-top:830.05pt;width:528.15pt;height:.6pt;z-index:-15885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1680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10564495</wp:posOffset>
              </wp:positionV>
              <wp:extent cx="1062355" cy="850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97FAD" w:rsidRDefault="00E138C3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2022-09-13 Biuletyn Zamówień 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34.1pt;margin-top:831.85pt;width:83.65pt;height:6.7pt;z-index:-1588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" filled="f" stroked="f">
              <v:textbox inset="0,0,0,0">
                <w:txbxContent>
                  <w:p w:rsidR="00997FAD" w:rsidRDefault="00E138C3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2022-09-13 Biuletyn Zamówień 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2192" behindDoc="1" locked="0" layoutInCell="1" allowOverlap="1">
              <wp:simplePos x="0" y="0"/>
              <wp:positionH relativeFrom="page">
                <wp:posOffset>4152900</wp:posOffset>
              </wp:positionH>
              <wp:positionV relativeFrom="page">
                <wp:posOffset>10564495</wp:posOffset>
              </wp:positionV>
              <wp:extent cx="2960370" cy="8509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97FAD" w:rsidRDefault="00E138C3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o zamówieniu - Zamówienie udzielane jest w trybie podstawowym na podstawie: art. 275 pkt 1 ustawy - Dostawy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8" type="#_x0000_t202" style="position:absolute;margin-left:327pt;margin-top:831.85pt;width:233.1pt;height:6.7pt;z-index:-15884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" filled="f" stroked="f">
              <v:textbox inset="0,0,0,0">
                <w:txbxContent>
                  <w:p w:rsidR="00997FAD" w:rsidRDefault="00E138C3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o zamówieniu - Zamówienie udzielane jest w trybie podstawowym na podstawie: art. 275 pkt 1 ustawy - 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E7B" w:rsidRDefault="00A05E7B">
      <w:r>
        <w:separator/>
      </w:r>
    </w:p>
  </w:footnote>
  <w:footnote w:type="continuationSeparator" w:id="0">
    <w:p w:rsidR="00A05E7B" w:rsidRDefault="00A05E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FAD" w:rsidRDefault="001B7887">
    <w:pPr>
      <w:pStyle w:val="Tekstpodstawowy"/>
      <w:spacing w:before="0"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0144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154940</wp:posOffset>
              </wp:positionV>
              <wp:extent cx="6707505" cy="7620"/>
              <wp:effectExtent l="0" t="0" r="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33.3pt;margin-top:12.2pt;width:528.15pt;height:.6pt;z-index:-15886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0656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55880</wp:posOffset>
              </wp:positionV>
              <wp:extent cx="1376680" cy="8509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97FAD" w:rsidRDefault="00E138C3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nr 2022/BZP 00345776/01 z dnia 2022-09-13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margin-left:34.1pt;margin-top:4.4pt;width:108.4pt;height:6.7pt;z-index:-1588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" filled="f" stroked="f">
              <v:textbox inset="0,0,0,0">
                <w:txbxContent>
                  <w:p w:rsidR="00997FAD" w:rsidRDefault="00E138C3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nr 2022/BZP 00345776/01 z dnia 2022-09-13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8301C"/>
    <w:multiLevelType w:val="multilevel"/>
    <w:tmpl w:val="3B0EF40C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1">
    <w:nsid w:val="7E8D2B3C"/>
    <w:multiLevelType w:val="hybridMultilevel"/>
    <w:tmpl w:val="C6B8F992"/>
    <w:lvl w:ilvl="0" w:tplc="12907516">
      <w:start w:val="1"/>
      <w:numFmt w:val="decimal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352A1898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C05C256A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B8BCA3A2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FA46154C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5340448A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CE8452B2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D6D89828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E6587EE4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FAD"/>
    <w:rsid w:val="001B7887"/>
    <w:rsid w:val="00997FAD"/>
    <w:rsid w:val="00A05E7B"/>
    <w:rsid w:val="00B04FF7"/>
    <w:rsid w:val="00E13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spacing w:before="177"/>
      <w:ind w:left="106"/>
      <w:outlineLvl w:val="0"/>
    </w:pPr>
    <w:rPr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B04F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4FF7"/>
    <w:rPr>
      <w:rFonts w:ascii="Tahoma" w:eastAsia="Arial" w:hAnsi="Tahoma" w:cs="Tahoma"/>
      <w:sz w:val="16"/>
      <w:szCs w:val="16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spacing w:before="177"/>
      <w:ind w:left="106"/>
      <w:outlineLvl w:val="0"/>
    </w:pPr>
    <w:rPr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B04F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4FF7"/>
    <w:rPr>
      <w:rFonts w:ascii="Tahoma" w:eastAsia="Arial" w:hAnsi="Tahoma" w:cs="Tahoma"/>
      <w:sz w:val="16"/>
      <w:szCs w:val="16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2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3019</Words>
  <Characters>18118</Characters>
  <Application>Microsoft Office Word</Application>
  <DocSecurity>0</DocSecurity>
  <Lines>150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2022-09-13T11:42:00Z</cp:lastPrinted>
  <dcterms:created xsi:type="dcterms:W3CDTF">2022-09-13T11:40:00Z</dcterms:created>
  <dcterms:modified xsi:type="dcterms:W3CDTF">2022-09-13T11:42:00Z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2022-09-13T00:00:00Z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2022-09-13T00:00:00Z</vt:filetime>
  </property>
</Properties>
</file>