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901D0" w:rsidRDefault="00860362" w:rsidP="00C901D0">
      <w:pPr>
        <w:rPr>
          <w:rFonts w:ascii="Arial Narrow" w:hAnsi="Arial Narrow" w:cs="Arial"/>
          <w:sz w:val="24"/>
          <w:szCs w:val="24"/>
        </w:rPr>
      </w:pPr>
      <w:r w:rsidRPr="00C901D0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C901D0" w:rsidRPr="00C901D0">
        <w:rPr>
          <w:rFonts w:ascii="Arial Narrow" w:hAnsi="Arial Narrow" w:cs="Arial"/>
          <w:sz w:val="24"/>
          <w:szCs w:val="24"/>
        </w:rPr>
        <w:t xml:space="preserve"> </w:t>
      </w:r>
      <w:r w:rsidR="00C901D0">
        <w:rPr>
          <w:rFonts w:ascii="Arial Narrow" w:hAnsi="Arial Narrow" w:cs="Arial"/>
          <w:sz w:val="24"/>
          <w:szCs w:val="24"/>
        </w:rPr>
        <w:t xml:space="preserve"> </w:t>
      </w:r>
      <w:r w:rsidR="00C901D0">
        <w:rPr>
          <w:rFonts w:ascii="Arial Narrow" w:hAnsi="Arial Narrow" w:cs="Arial"/>
          <w:sz w:val="24"/>
          <w:szCs w:val="24"/>
        </w:rPr>
        <w:tab/>
      </w:r>
      <w:r w:rsidR="00C901D0">
        <w:rPr>
          <w:rFonts w:ascii="Arial Narrow" w:hAnsi="Arial Narrow" w:cs="Arial"/>
          <w:sz w:val="24"/>
          <w:szCs w:val="24"/>
        </w:rPr>
        <w:tab/>
      </w:r>
      <w:r w:rsidR="00C901D0">
        <w:rPr>
          <w:rFonts w:ascii="Arial Narrow" w:hAnsi="Arial Narrow" w:cs="Arial"/>
          <w:sz w:val="24"/>
          <w:szCs w:val="24"/>
        </w:rPr>
        <w:tab/>
      </w:r>
      <w:r w:rsidR="00C901D0">
        <w:rPr>
          <w:rFonts w:ascii="Arial Narrow" w:hAnsi="Arial Narrow" w:cs="Arial"/>
          <w:sz w:val="24"/>
          <w:szCs w:val="24"/>
        </w:rPr>
        <w:tab/>
      </w:r>
      <w:r w:rsidR="00C901D0">
        <w:rPr>
          <w:rFonts w:ascii="Arial Narrow" w:hAnsi="Arial Narrow" w:cs="Arial"/>
          <w:sz w:val="24"/>
          <w:szCs w:val="24"/>
        </w:rPr>
        <w:tab/>
      </w:r>
      <w:r w:rsidR="00C901D0">
        <w:rPr>
          <w:rFonts w:ascii="Arial Narrow" w:hAnsi="Arial Narrow" w:cs="Arial"/>
          <w:sz w:val="24"/>
          <w:szCs w:val="24"/>
        </w:rPr>
        <w:tab/>
      </w:r>
      <w:r w:rsidR="00C901D0">
        <w:rPr>
          <w:rFonts w:ascii="Arial Narrow" w:hAnsi="Arial Narrow" w:cs="Arial"/>
          <w:sz w:val="24"/>
          <w:szCs w:val="24"/>
        </w:rPr>
        <w:tab/>
      </w:r>
      <w:r w:rsidR="00C901D0" w:rsidRPr="00C901D0">
        <w:rPr>
          <w:rFonts w:ascii="Arial Narrow" w:hAnsi="Arial Narrow" w:cs="Arial"/>
          <w:sz w:val="24"/>
          <w:szCs w:val="24"/>
        </w:rPr>
        <w:t>Bydgoszcz dnia: 2022-09-21</w:t>
      </w:r>
    </w:p>
    <w:p w:rsidR="006A5DF1" w:rsidRPr="00C901D0" w:rsidRDefault="00860362" w:rsidP="006A5DF1">
      <w:pPr>
        <w:rPr>
          <w:rFonts w:ascii="Arial Narrow" w:hAnsi="Arial Narrow" w:cs="Arial"/>
          <w:sz w:val="24"/>
          <w:szCs w:val="24"/>
        </w:rPr>
      </w:pPr>
      <w:r w:rsidRPr="00C901D0">
        <w:rPr>
          <w:rFonts w:ascii="Arial Narrow" w:hAnsi="Arial Narrow" w:cs="Arial"/>
          <w:sz w:val="24"/>
          <w:szCs w:val="24"/>
        </w:rPr>
        <w:t>Powstańców Warszawy</w:t>
      </w:r>
      <w:r w:rsidR="006A5DF1" w:rsidRPr="00C901D0">
        <w:rPr>
          <w:rFonts w:ascii="Arial Narrow" w:hAnsi="Arial Narrow" w:cs="Arial"/>
          <w:sz w:val="24"/>
          <w:szCs w:val="24"/>
        </w:rPr>
        <w:t xml:space="preserve"> </w:t>
      </w:r>
      <w:r w:rsidRPr="00C901D0">
        <w:rPr>
          <w:rFonts w:ascii="Arial Narrow" w:hAnsi="Arial Narrow" w:cs="Arial"/>
          <w:sz w:val="24"/>
          <w:szCs w:val="24"/>
        </w:rPr>
        <w:t>5</w:t>
      </w:r>
    </w:p>
    <w:p w:rsidR="006A5DF1" w:rsidRPr="00C901D0" w:rsidRDefault="00860362" w:rsidP="006A5DF1">
      <w:pPr>
        <w:rPr>
          <w:rFonts w:ascii="Arial Narrow" w:hAnsi="Arial Narrow" w:cs="Arial"/>
          <w:sz w:val="24"/>
          <w:szCs w:val="24"/>
        </w:rPr>
      </w:pPr>
      <w:r w:rsidRPr="00C901D0">
        <w:rPr>
          <w:rFonts w:ascii="Arial Narrow" w:hAnsi="Arial Narrow" w:cs="Arial"/>
          <w:sz w:val="24"/>
          <w:szCs w:val="24"/>
        </w:rPr>
        <w:t>85-681</w:t>
      </w:r>
      <w:r w:rsidR="006A5DF1" w:rsidRPr="00C901D0">
        <w:rPr>
          <w:rFonts w:ascii="Arial Narrow" w:hAnsi="Arial Narrow" w:cs="Arial"/>
          <w:sz w:val="24"/>
          <w:szCs w:val="24"/>
        </w:rPr>
        <w:t xml:space="preserve"> </w:t>
      </w:r>
      <w:r w:rsidRPr="00C901D0">
        <w:rPr>
          <w:rFonts w:ascii="Arial Narrow" w:hAnsi="Arial Narrow" w:cs="Arial"/>
          <w:sz w:val="24"/>
          <w:szCs w:val="24"/>
        </w:rPr>
        <w:t>Bydgoszcz</w:t>
      </w:r>
    </w:p>
    <w:p w:rsidR="00C901D0" w:rsidRDefault="00C901D0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</w:p>
    <w:p w:rsidR="00C901D0" w:rsidRPr="00C901D0" w:rsidRDefault="00C901D0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C901D0">
        <w:rPr>
          <w:rFonts w:ascii="Arial Narrow" w:hAnsi="Arial Narrow" w:cs="Arial"/>
          <w:b/>
          <w:sz w:val="24"/>
          <w:szCs w:val="24"/>
        </w:rPr>
        <w:t>Pismo: 7542/22</w:t>
      </w:r>
    </w:p>
    <w:p w:rsidR="00C901D0" w:rsidRPr="00C901D0" w:rsidRDefault="00C901D0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C901D0">
        <w:rPr>
          <w:rFonts w:ascii="Arial Narrow" w:hAnsi="Arial Narrow" w:cs="Arial"/>
          <w:b/>
          <w:sz w:val="24"/>
          <w:szCs w:val="24"/>
        </w:rPr>
        <w:t>Sprawa nr: 94/2022</w:t>
      </w:r>
    </w:p>
    <w:p w:rsidR="006A5DF1" w:rsidRPr="00C901D0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901D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C901D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C901D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901D0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901D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C901D0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C901D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C901D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C901D0">
        <w:rPr>
          <w:rFonts w:ascii="Arial Narrow" w:hAnsi="Arial Narrow" w:cs="Arial"/>
          <w:szCs w:val="28"/>
        </w:rPr>
        <w:t>WYJAŚNIENI</w:t>
      </w:r>
      <w:r w:rsidR="00520165" w:rsidRPr="00C901D0">
        <w:rPr>
          <w:rFonts w:ascii="Arial Narrow" w:hAnsi="Arial Narrow" w:cs="Arial"/>
          <w:szCs w:val="28"/>
        </w:rPr>
        <w:t>A</w:t>
      </w:r>
      <w:r w:rsidR="00632C3C" w:rsidRPr="00C901D0">
        <w:rPr>
          <w:rFonts w:ascii="Arial Narrow" w:hAnsi="Arial Narrow" w:cs="Arial"/>
          <w:szCs w:val="28"/>
        </w:rPr>
        <w:t xml:space="preserve"> TREŚCI</w:t>
      </w:r>
      <w:r w:rsidR="0029606A" w:rsidRPr="00C901D0">
        <w:rPr>
          <w:rFonts w:ascii="Arial Narrow" w:hAnsi="Arial Narrow" w:cs="Arial"/>
          <w:szCs w:val="28"/>
        </w:rPr>
        <w:t xml:space="preserve"> SWZ</w:t>
      </w:r>
    </w:p>
    <w:p w:rsidR="006D4AB3" w:rsidRPr="00C901D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C901D0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C901D0">
        <w:rPr>
          <w:rFonts w:ascii="Arial Narrow" w:hAnsi="Arial Narrow" w:cs="Arial"/>
          <w:sz w:val="22"/>
          <w:szCs w:val="24"/>
        </w:rPr>
        <w:t>p</w:t>
      </w:r>
      <w:r w:rsidRPr="00C901D0">
        <w:rPr>
          <w:rFonts w:ascii="Arial Narrow" w:hAnsi="Arial Narrow" w:cs="Arial"/>
          <w:sz w:val="22"/>
          <w:szCs w:val="24"/>
        </w:rPr>
        <w:t>ostępowani</w:t>
      </w:r>
      <w:r w:rsidR="006A5DF1" w:rsidRPr="00C901D0">
        <w:rPr>
          <w:rFonts w:ascii="Arial Narrow" w:hAnsi="Arial Narrow" w:cs="Arial"/>
          <w:sz w:val="22"/>
          <w:szCs w:val="24"/>
        </w:rPr>
        <w:t>a</w:t>
      </w:r>
      <w:r w:rsidRPr="00C901D0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C901D0">
        <w:rPr>
          <w:rFonts w:ascii="Arial Narrow" w:hAnsi="Arial Narrow" w:cs="Arial"/>
          <w:sz w:val="22"/>
          <w:szCs w:val="24"/>
        </w:rPr>
        <w:t>go</w:t>
      </w:r>
      <w:r w:rsidRPr="00C901D0">
        <w:rPr>
          <w:rFonts w:ascii="Arial Narrow" w:hAnsi="Arial Narrow" w:cs="Arial"/>
          <w:sz w:val="22"/>
          <w:szCs w:val="24"/>
        </w:rPr>
        <w:t xml:space="preserve"> w trybie </w:t>
      </w:r>
      <w:r w:rsidR="00860362" w:rsidRPr="00C901D0">
        <w:rPr>
          <w:rFonts w:ascii="Arial Narrow" w:hAnsi="Arial Narrow" w:cs="Arial"/>
          <w:sz w:val="22"/>
          <w:szCs w:val="24"/>
        </w:rPr>
        <w:t>podstawowy</w:t>
      </w:r>
      <w:r w:rsidR="00C901D0" w:rsidRPr="00C901D0">
        <w:rPr>
          <w:rFonts w:ascii="Arial Narrow" w:hAnsi="Arial Narrow" w:cs="Arial"/>
          <w:sz w:val="22"/>
          <w:szCs w:val="24"/>
        </w:rPr>
        <w:t>m</w:t>
      </w:r>
      <w:r w:rsidR="00860362" w:rsidRPr="00C901D0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C901D0">
        <w:rPr>
          <w:rFonts w:ascii="Arial Narrow" w:hAnsi="Arial Narrow" w:cs="Arial"/>
          <w:b/>
          <w:sz w:val="22"/>
          <w:szCs w:val="24"/>
        </w:rPr>
        <w:t xml:space="preserve"> </w:t>
      </w:r>
      <w:r w:rsidRPr="00C901D0">
        <w:rPr>
          <w:rFonts w:ascii="Arial Narrow" w:hAnsi="Arial Narrow" w:cs="Arial"/>
          <w:bCs/>
          <w:sz w:val="22"/>
          <w:szCs w:val="24"/>
        </w:rPr>
        <w:t>na</w:t>
      </w:r>
      <w:r w:rsidRPr="00C901D0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C901D0">
        <w:rPr>
          <w:rFonts w:ascii="Arial Narrow" w:hAnsi="Arial Narrow" w:cs="Arial"/>
          <w:bCs/>
          <w:sz w:val="22"/>
          <w:szCs w:val="24"/>
        </w:rPr>
        <w:t>”</w:t>
      </w:r>
      <w:r w:rsidR="00860362" w:rsidRPr="00C901D0">
        <w:rPr>
          <w:rFonts w:ascii="Arial Narrow" w:hAnsi="Arial Narrow" w:cs="Arial"/>
          <w:b/>
          <w:bCs/>
          <w:sz w:val="22"/>
          <w:szCs w:val="24"/>
        </w:rPr>
        <w:t>Dostawy sukcesywne materiałów opatrunkowych wraz z dzierżawą 10 sztuk urządzeń do podciśnieniowego leczenia ran na okres 12 miesięcy</w:t>
      </w:r>
      <w:r w:rsidR="00E72428" w:rsidRPr="00C901D0">
        <w:rPr>
          <w:rFonts w:ascii="Arial Narrow" w:hAnsi="Arial Narrow" w:cs="Arial"/>
          <w:bCs/>
          <w:sz w:val="22"/>
          <w:szCs w:val="24"/>
        </w:rPr>
        <w:t>”</w:t>
      </w:r>
      <w:r w:rsidRPr="00C901D0">
        <w:rPr>
          <w:rFonts w:ascii="Arial Narrow" w:hAnsi="Arial Narrow" w:cs="Arial"/>
          <w:b/>
          <w:sz w:val="22"/>
          <w:szCs w:val="24"/>
        </w:rPr>
        <w:t xml:space="preserve"> </w:t>
      </w:r>
      <w:r w:rsidRPr="00C901D0">
        <w:rPr>
          <w:rFonts w:ascii="Arial Narrow" w:hAnsi="Arial Narrow" w:cs="Arial"/>
          <w:bCs/>
          <w:sz w:val="22"/>
          <w:szCs w:val="24"/>
        </w:rPr>
        <w:t>– znak sprawy</w:t>
      </w:r>
      <w:r w:rsidRPr="00C901D0">
        <w:rPr>
          <w:rFonts w:ascii="Arial Narrow" w:hAnsi="Arial Narrow" w:cs="Arial"/>
          <w:b/>
          <w:sz w:val="22"/>
          <w:szCs w:val="24"/>
        </w:rPr>
        <w:t xml:space="preserve"> </w:t>
      </w:r>
      <w:r w:rsidR="00860362" w:rsidRPr="00C901D0">
        <w:rPr>
          <w:rFonts w:ascii="Arial Narrow" w:hAnsi="Arial Narrow" w:cs="Arial"/>
          <w:b/>
          <w:sz w:val="22"/>
          <w:szCs w:val="24"/>
        </w:rPr>
        <w:t>94/2022</w:t>
      </w:r>
      <w:r w:rsidRPr="00C901D0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C901D0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C901D0">
        <w:rPr>
          <w:rFonts w:ascii="Arial Narrow" w:hAnsi="Arial Narrow" w:cs="Arial"/>
          <w:sz w:val="22"/>
          <w:szCs w:val="24"/>
        </w:rPr>
        <w:t xml:space="preserve">Zamawiający, </w:t>
      </w:r>
      <w:r w:rsidR="00860362" w:rsidRPr="00C901D0">
        <w:rPr>
          <w:rFonts w:ascii="Arial Narrow" w:hAnsi="Arial Narrow" w:cs="Arial"/>
          <w:b/>
          <w:sz w:val="22"/>
          <w:szCs w:val="24"/>
        </w:rPr>
        <w:t>10WSzKzP SPZOZ</w:t>
      </w:r>
      <w:r w:rsidRPr="00C901D0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C901D0">
        <w:rPr>
          <w:rFonts w:ascii="Arial Narrow" w:hAnsi="Arial Narrow" w:cs="Arial"/>
          <w:sz w:val="22"/>
          <w:szCs w:val="24"/>
        </w:rPr>
        <w:t>284</w:t>
      </w:r>
      <w:r w:rsidRPr="00C901D0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C901D0">
        <w:rPr>
          <w:rFonts w:ascii="Arial Narrow" w:hAnsi="Arial Narrow" w:cs="Arial"/>
          <w:sz w:val="22"/>
          <w:szCs w:val="24"/>
        </w:rPr>
        <w:t>6</w:t>
      </w:r>
      <w:r w:rsidRPr="00C901D0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C901D0">
        <w:rPr>
          <w:rFonts w:ascii="Arial Narrow" w:hAnsi="Arial Narrow" w:cs="Arial"/>
          <w:sz w:val="22"/>
          <w:szCs w:val="24"/>
        </w:rPr>
        <w:t>11</w:t>
      </w:r>
      <w:r w:rsidRPr="00C901D0">
        <w:rPr>
          <w:rFonts w:ascii="Arial Narrow" w:hAnsi="Arial Narrow" w:cs="Arial"/>
          <w:sz w:val="22"/>
          <w:szCs w:val="24"/>
        </w:rPr>
        <w:t xml:space="preserve"> </w:t>
      </w:r>
      <w:r w:rsidR="0029606A" w:rsidRPr="00C901D0">
        <w:rPr>
          <w:rFonts w:ascii="Arial Narrow" w:hAnsi="Arial Narrow" w:cs="Arial"/>
          <w:sz w:val="22"/>
          <w:szCs w:val="24"/>
        </w:rPr>
        <w:t xml:space="preserve">września </w:t>
      </w:r>
      <w:r w:rsidRPr="00C901D0">
        <w:rPr>
          <w:rFonts w:ascii="Arial Narrow" w:hAnsi="Arial Narrow" w:cs="Arial"/>
          <w:sz w:val="22"/>
          <w:szCs w:val="24"/>
        </w:rPr>
        <w:t>20</w:t>
      </w:r>
      <w:r w:rsidR="0029606A" w:rsidRPr="00C901D0">
        <w:rPr>
          <w:rFonts w:ascii="Arial Narrow" w:hAnsi="Arial Narrow" w:cs="Arial"/>
          <w:sz w:val="22"/>
          <w:szCs w:val="24"/>
        </w:rPr>
        <w:t>19</w:t>
      </w:r>
      <w:r w:rsidRPr="00C901D0">
        <w:rPr>
          <w:rFonts w:ascii="Arial Narrow" w:hAnsi="Arial Narrow" w:cs="Arial"/>
          <w:sz w:val="22"/>
          <w:szCs w:val="24"/>
        </w:rPr>
        <w:t xml:space="preserve"> r</w:t>
      </w:r>
      <w:r w:rsidR="0029606A" w:rsidRPr="00C901D0">
        <w:rPr>
          <w:rFonts w:ascii="Arial Narrow" w:hAnsi="Arial Narrow" w:cs="Arial"/>
          <w:sz w:val="22"/>
          <w:szCs w:val="24"/>
        </w:rPr>
        <w:t>.</w:t>
      </w:r>
      <w:r w:rsidRPr="00C901D0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C901D0">
        <w:rPr>
          <w:rFonts w:ascii="Arial Narrow" w:hAnsi="Arial Narrow" w:cs="Arial"/>
          <w:sz w:val="22"/>
          <w:szCs w:val="24"/>
        </w:rPr>
        <w:t>z</w:t>
      </w:r>
      <w:r w:rsidRPr="00C901D0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C901D0">
        <w:rPr>
          <w:rFonts w:ascii="Arial Narrow" w:hAnsi="Arial Narrow" w:cs="Arial"/>
          <w:sz w:val="22"/>
          <w:szCs w:val="24"/>
        </w:rPr>
        <w:t>p</w:t>
      </w:r>
      <w:r w:rsidRPr="00C901D0">
        <w:rPr>
          <w:rFonts w:ascii="Arial Narrow" w:hAnsi="Arial Narrow" w:cs="Arial"/>
          <w:sz w:val="22"/>
          <w:szCs w:val="24"/>
        </w:rPr>
        <w:t xml:space="preserve">ublicznych </w:t>
      </w:r>
      <w:r w:rsidR="00860362" w:rsidRPr="00C901D0">
        <w:rPr>
          <w:rFonts w:ascii="Arial Narrow" w:hAnsi="Arial Narrow" w:cs="Arial"/>
          <w:sz w:val="22"/>
          <w:szCs w:val="24"/>
        </w:rPr>
        <w:t>(t.j. Dz.U. z 2021r. poz. 1129 z późn. zm.)</w:t>
      </w:r>
      <w:r w:rsidR="00BE7BFD" w:rsidRPr="00C901D0">
        <w:rPr>
          <w:rFonts w:ascii="Arial Narrow" w:hAnsi="Arial Narrow" w:cs="Arial"/>
          <w:sz w:val="22"/>
          <w:szCs w:val="24"/>
        </w:rPr>
        <w:t xml:space="preserve">, </w:t>
      </w:r>
      <w:r w:rsidR="00E74BC3" w:rsidRPr="00C901D0">
        <w:rPr>
          <w:rFonts w:ascii="Arial Narrow" w:hAnsi="Arial Narrow" w:cs="Arial"/>
          <w:sz w:val="22"/>
          <w:szCs w:val="24"/>
        </w:rPr>
        <w:t>udostępnia</w:t>
      </w:r>
      <w:r w:rsidR="00BE7BFD" w:rsidRPr="00C901D0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C901D0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C901D0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C901D0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C901D0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C901D0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C901D0">
        <w:rPr>
          <w:rFonts w:ascii="Arial Narrow" w:hAnsi="Arial Narrow" w:cs="Arial"/>
          <w:sz w:val="22"/>
          <w:szCs w:val="24"/>
        </w:rPr>
        <w:t>wraz z wyjaśnieniami</w:t>
      </w:r>
      <w:r w:rsidR="0012774F" w:rsidRPr="00C901D0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60362" w:rsidRPr="00C901D0" w:rsidTr="00CC7AE7">
        <w:trPr>
          <w:trHeight w:val="4428"/>
        </w:trPr>
        <w:tc>
          <w:tcPr>
            <w:tcW w:w="9356" w:type="dxa"/>
            <w:shd w:val="clear" w:color="auto" w:fill="auto"/>
          </w:tcPr>
          <w:p w:rsidR="00860362" w:rsidRPr="00C901D0" w:rsidRDefault="00860362" w:rsidP="00681DC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C901D0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860362" w:rsidRPr="00C901D0" w:rsidRDefault="00860362" w:rsidP="00681DC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1D0">
              <w:rPr>
                <w:rFonts w:ascii="Arial Narrow" w:hAnsi="Arial Narrow" w:cs="Arial"/>
                <w:sz w:val="22"/>
                <w:szCs w:val="22"/>
              </w:rPr>
              <w:t>PRZEDMIOT  ZAMÓWIENIA</w:t>
            </w:r>
          </w:p>
          <w:p w:rsidR="00860362" w:rsidRPr="00C901D0" w:rsidRDefault="00860362" w:rsidP="00681DC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1D0">
              <w:rPr>
                <w:rFonts w:ascii="Arial Narrow" w:hAnsi="Arial Narrow" w:cs="Arial"/>
                <w:sz w:val="22"/>
                <w:szCs w:val="22"/>
              </w:rPr>
              <w:t>Pozycja 1-2 - Czy Zamawiający dopuści możliwość zaoferowania zestawów opatrunkowych do podciśnieniowej terapii ran posiadające w swoim składzie po 3 sztuki samoprzylepnej, transparentnej folii poliuretanowej - pozostałe parametry zgodnie z SWZ?</w:t>
            </w:r>
          </w:p>
          <w:p w:rsidR="00860362" w:rsidRPr="00C901D0" w:rsidRDefault="00860362" w:rsidP="00681DC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01D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860362" w:rsidRPr="00C901D0" w:rsidRDefault="00860362" w:rsidP="00681DC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1D0">
              <w:rPr>
                <w:rFonts w:ascii="Arial Narrow" w:hAnsi="Arial Narrow" w:cs="Arial"/>
                <w:sz w:val="22"/>
                <w:szCs w:val="22"/>
              </w:rPr>
              <w:t>Pozycja 4 - Czy Zamawiający dopuści możliwość zaoferowania zestawu opatrunkowego brzusznego, w którego składzie port z drenem na wymiar: 8 x 8 cm - pozostałe parametry zgodnie z SWZ?</w:t>
            </w:r>
          </w:p>
          <w:p w:rsidR="00860362" w:rsidRPr="00C901D0" w:rsidRDefault="00860362" w:rsidP="00681DC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01D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860362" w:rsidRPr="00C901D0" w:rsidRDefault="00860362" w:rsidP="00681DC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1D0">
              <w:rPr>
                <w:rFonts w:ascii="Arial Narrow" w:hAnsi="Arial Narrow" w:cs="Arial"/>
                <w:sz w:val="22"/>
                <w:szCs w:val="22"/>
              </w:rPr>
              <w:t>Pozycja 6 - Czy Zamawiający dopuści możliwość zaoferowania zestawu opatrunkowego okrągłego, w którego składzie znajdują się 2 czarne pianki hydrofobowej o grubości po 1,6 cm każda (obie razem 3,2 cm grubości) - pozostałe parametry zgodnie z SWZ?</w:t>
            </w:r>
          </w:p>
          <w:p w:rsidR="00860362" w:rsidRPr="00C901D0" w:rsidRDefault="00860362" w:rsidP="00681DC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01D0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860362" w:rsidRPr="00C901D0" w:rsidRDefault="00860362" w:rsidP="00681DC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C901D0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CC7AE7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CC7AE7">
        <w:rPr>
          <w:rFonts w:ascii="Arial Narrow" w:hAnsi="Arial Narrow" w:cs="Arial"/>
          <w:i/>
          <w:sz w:val="22"/>
          <w:szCs w:val="24"/>
        </w:rPr>
        <w:t>Zamawiający</w:t>
      </w:r>
    </w:p>
    <w:p w:rsidR="00CC7AE7" w:rsidRPr="00CC7AE7" w:rsidRDefault="00CC7AE7" w:rsidP="00CC7AE7"/>
    <w:p w:rsidR="00CC7AE7" w:rsidRPr="00CC7AE7" w:rsidRDefault="00CC7AE7" w:rsidP="00CC7AE7">
      <w:pPr>
        <w:rPr>
          <w:rFonts w:ascii="Arial Narrow" w:hAnsi="Arial Narrow"/>
        </w:rPr>
      </w:pPr>
      <w:r w:rsidRPr="00CC7AE7">
        <w:rPr>
          <w:rFonts w:ascii="Arial Narrow" w:hAnsi="Arial Narrow"/>
        </w:rPr>
        <w:t>Wykonano w 2 egz. na 1 ark.</w:t>
      </w:r>
      <w:bookmarkStart w:id="0" w:name="_GoBack"/>
      <w:bookmarkEnd w:id="0"/>
    </w:p>
    <w:p w:rsidR="00CC7AE7" w:rsidRPr="00CC7AE7" w:rsidRDefault="00CC7AE7" w:rsidP="00CC7AE7">
      <w:pPr>
        <w:rPr>
          <w:rFonts w:ascii="Arial Narrow" w:hAnsi="Arial Narrow"/>
        </w:rPr>
      </w:pPr>
      <w:r w:rsidRPr="00CC7AE7">
        <w:rPr>
          <w:rFonts w:ascii="Arial Narrow" w:hAnsi="Arial Narrow"/>
        </w:rPr>
        <w:t>Egz. 1 – a/a kancelaria</w:t>
      </w:r>
    </w:p>
    <w:p w:rsidR="00CC7AE7" w:rsidRPr="00CC7AE7" w:rsidRDefault="00CC7AE7" w:rsidP="00CC7AE7">
      <w:pPr>
        <w:rPr>
          <w:rFonts w:ascii="Arial Narrow" w:hAnsi="Arial Narrow"/>
        </w:rPr>
      </w:pPr>
      <w:r w:rsidRPr="00CC7AE7">
        <w:rPr>
          <w:rFonts w:ascii="Arial Narrow" w:hAnsi="Arial Narrow"/>
        </w:rPr>
        <w:t>Egz. 2 – uczestnicy postępowania ( platforma e-propublico.pl ); WZPubl. T 2612 B5</w:t>
      </w:r>
    </w:p>
    <w:p w:rsidR="00CC7AE7" w:rsidRPr="00CC7AE7" w:rsidRDefault="00CC7AE7" w:rsidP="00CC7AE7">
      <w:pPr>
        <w:rPr>
          <w:rFonts w:ascii="Arial Narrow" w:hAnsi="Arial Narrow"/>
        </w:rPr>
      </w:pPr>
      <w:r w:rsidRPr="00CC7AE7">
        <w:rPr>
          <w:rFonts w:ascii="Arial Narrow" w:hAnsi="Arial Narrow"/>
        </w:rPr>
        <w:t>Wyk. K. Kornowska – tel. 261 417 449</w:t>
      </w:r>
    </w:p>
    <w:p w:rsidR="00CC7AE7" w:rsidRPr="00CC7AE7" w:rsidRDefault="00CC7AE7" w:rsidP="00CC7AE7">
      <w:pPr>
        <w:rPr>
          <w:rFonts w:ascii="Arial Narrow" w:hAnsi="Arial Narrow"/>
        </w:rPr>
      </w:pPr>
      <w:r w:rsidRPr="00CC7AE7">
        <w:rPr>
          <w:rFonts w:ascii="Arial Narrow" w:hAnsi="Arial Narrow"/>
        </w:rPr>
        <w:t>Data: 2022-09-21</w:t>
      </w:r>
    </w:p>
    <w:sectPr w:rsidR="00CC7AE7" w:rsidRPr="00CC7AE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FE9" w:rsidRDefault="005B7FE9">
      <w:r>
        <w:separator/>
      </w:r>
    </w:p>
  </w:endnote>
  <w:endnote w:type="continuationSeparator" w:id="0">
    <w:p w:rsidR="005B7FE9" w:rsidRDefault="005B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564A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FE9" w:rsidRDefault="005B7FE9">
      <w:r>
        <w:separator/>
      </w:r>
    </w:p>
  </w:footnote>
  <w:footnote w:type="continuationSeparator" w:id="0">
    <w:p w:rsidR="005B7FE9" w:rsidRDefault="005B7F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362" w:rsidRDefault="008603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362" w:rsidRDefault="008603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362" w:rsidRDefault="008603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7FE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B7FE9"/>
    <w:rsid w:val="00632C3C"/>
    <w:rsid w:val="00662BDB"/>
    <w:rsid w:val="006A5DF1"/>
    <w:rsid w:val="006B7198"/>
    <w:rsid w:val="006D4AB3"/>
    <w:rsid w:val="006F3B81"/>
    <w:rsid w:val="007D7198"/>
    <w:rsid w:val="00860362"/>
    <w:rsid w:val="00864A4B"/>
    <w:rsid w:val="00870F9F"/>
    <w:rsid w:val="008804B6"/>
    <w:rsid w:val="00897AB0"/>
    <w:rsid w:val="008A3553"/>
    <w:rsid w:val="00A905AC"/>
    <w:rsid w:val="00B564A9"/>
    <w:rsid w:val="00BA6584"/>
    <w:rsid w:val="00BE7BFD"/>
    <w:rsid w:val="00C370F2"/>
    <w:rsid w:val="00C44EEC"/>
    <w:rsid w:val="00C901D0"/>
    <w:rsid w:val="00CC7AE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252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2022-09-21T08:38:00Z</cp:lastPrinted>
  <dcterms:created xsi:type="dcterms:W3CDTF">2022-09-21T08:35:00Z</dcterms:created>
  <dcterms:modified xsi:type="dcterms:W3CDTF">2022-09-21T08:38:00Z</dcterms:modified>
</cp:coreProperties>
</file>