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34CDC" w:rsidRDefault="00D05E7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34CDC">
        <w:rPr>
          <w:rFonts w:ascii="Arial Narrow" w:hAnsi="Arial Narrow"/>
          <w:sz w:val="22"/>
          <w:szCs w:val="22"/>
        </w:rPr>
        <w:t>Bydgoszcz</w:t>
      </w:r>
      <w:r w:rsidR="00FB7F50" w:rsidRPr="00734CDC">
        <w:rPr>
          <w:rFonts w:ascii="Arial Narrow" w:hAnsi="Arial Narrow"/>
          <w:sz w:val="22"/>
          <w:szCs w:val="22"/>
        </w:rPr>
        <w:t xml:space="preserve"> dnia: </w:t>
      </w:r>
      <w:r w:rsidRPr="00734CDC">
        <w:rPr>
          <w:rFonts w:ascii="Arial Narrow" w:hAnsi="Arial Narrow"/>
          <w:sz w:val="22"/>
          <w:szCs w:val="22"/>
        </w:rPr>
        <w:t>2022-09-22</w:t>
      </w:r>
    </w:p>
    <w:p w:rsidR="00FB7F50" w:rsidRPr="00734CD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734CDC" w:rsidRDefault="00D05E7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34CD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34CDC" w:rsidRDefault="00D05E7F" w:rsidP="00FB7F50">
      <w:pPr>
        <w:rPr>
          <w:rFonts w:ascii="Arial Narrow" w:hAnsi="Arial Narrow"/>
          <w:sz w:val="22"/>
          <w:szCs w:val="22"/>
        </w:rPr>
      </w:pPr>
      <w:r w:rsidRPr="00734CDC">
        <w:rPr>
          <w:rFonts w:ascii="Arial Narrow" w:hAnsi="Arial Narrow"/>
          <w:sz w:val="22"/>
          <w:szCs w:val="22"/>
        </w:rPr>
        <w:t>Powstańców Warszawy</w:t>
      </w:r>
      <w:r w:rsidR="00FB7F50" w:rsidRPr="00734CDC">
        <w:rPr>
          <w:rFonts w:ascii="Arial Narrow" w:hAnsi="Arial Narrow"/>
          <w:sz w:val="22"/>
          <w:szCs w:val="22"/>
        </w:rPr>
        <w:t xml:space="preserve"> </w:t>
      </w:r>
      <w:r w:rsidRPr="00734CDC">
        <w:rPr>
          <w:rFonts w:ascii="Arial Narrow" w:hAnsi="Arial Narrow"/>
          <w:sz w:val="22"/>
          <w:szCs w:val="22"/>
        </w:rPr>
        <w:t>5</w:t>
      </w:r>
    </w:p>
    <w:p w:rsidR="00FB7F50" w:rsidRPr="00734CDC" w:rsidRDefault="00D05E7F" w:rsidP="00FB7F50">
      <w:pPr>
        <w:rPr>
          <w:rFonts w:ascii="Arial Narrow" w:hAnsi="Arial Narrow"/>
          <w:sz w:val="22"/>
          <w:szCs w:val="22"/>
        </w:rPr>
      </w:pPr>
      <w:r w:rsidRPr="00734CDC">
        <w:rPr>
          <w:rFonts w:ascii="Arial Narrow" w:hAnsi="Arial Narrow"/>
          <w:sz w:val="22"/>
          <w:szCs w:val="22"/>
        </w:rPr>
        <w:t>85-681</w:t>
      </w:r>
      <w:r w:rsidR="00FB7F50" w:rsidRPr="00734CDC">
        <w:rPr>
          <w:rFonts w:ascii="Arial Narrow" w:hAnsi="Arial Narrow"/>
          <w:sz w:val="22"/>
          <w:szCs w:val="22"/>
        </w:rPr>
        <w:t xml:space="preserve"> </w:t>
      </w:r>
      <w:r w:rsidRPr="00734CDC">
        <w:rPr>
          <w:rFonts w:ascii="Arial Narrow" w:hAnsi="Arial Narrow"/>
          <w:sz w:val="22"/>
          <w:szCs w:val="22"/>
        </w:rPr>
        <w:t>Bydgoszcz</w:t>
      </w:r>
    </w:p>
    <w:p w:rsidR="00FB7F50" w:rsidRPr="00734CD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34CD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34CD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734CD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34CD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734CD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734CDC">
        <w:rPr>
          <w:rFonts w:ascii="Arial Narrow" w:hAnsi="Arial Narrow"/>
          <w:sz w:val="28"/>
        </w:rPr>
        <w:t>OGŁOSZENIE</w:t>
      </w:r>
    </w:p>
    <w:p w:rsidR="008642B3" w:rsidRPr="00734CD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34CDC">
        <w:rPr>
          <w:rFonts w:ascii="Arial Narrow" w:hAnsi="Arial Narrow"/>
          <w:b/>
          <w:sz w:val="28"/>
        </w:rPr>
        <w:t>o</w:t>
      </w:r>
      <w:proofErr w:type="gramEnd"/>
      <w:r w:rsidRPr="00734CDC">
        <w:rPr>
          <w:rFonts w:ascii="Arial Narrow" w:hAnsi="Arial Narrow"/>
          <w:b/>
          <w:sz w:val="28"/>
        </w:rPr>
        <w:t xml:space="preserve"> </w:t>
      </w:r>
      <w:r w:rsidR="0054734E" w:rsidRPr="00734CD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05E7F" w:rsidRPr="00734CDC" w:rsidTr="00654F0D">
        <w:trPr>
          <w:trHeight w:val="638"/>
        </w:trPr>
        <w:tc>
          <w:tcPr>
            <w:tcW w:w="959" w:type="dxa"/>
            <w:shd w:val="clear" w:color="auto" w:fill="auto"/>
          </w:tcPr>
          <w:p w:rsidR="00D05E7F" w:rsidRPr="00734CDC" w:rsidRDefault="00D05E7F" w:rsidP="00654F0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5E7F" w:rsidRPr="00734CDC" w:rsidRDefault="00D05E7F" w:rsidP="00654F0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734CDC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34CDC">
              <w:rPr>
                <w:rFonts w:ascii="Arial Narrow" w:hAnsi="Arial Narrow"/>
                <w:b/>
                <w:bCs/>
                <w:sz w:val="22"/>
                <w:szCs w:val="22"/>
              </w:rPr>
              <w:t>Dostawa produktów leczniczych w szpitalnych programach lekowych B.54, B.81, B97, B.98 na okres 14 miesięcy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>103/2022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34CD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734CDC">
        <w:rPr>
          <w:rFonts w:ascii="Arial Narrow" w:hAnsi="Arial Narrow"/>
          <w:sz w:val="22"/>
          <w:szCs w:val="22"/>
        </w:rPr>
        <w:t xml:space="preserve">Zamawiający, </w:t>
      </w:r>
      <w:r w:rsidR="00D05E7F" w:rsidRPr="00734CDC">
        <w:rPr>
          <w:rFonts w:ascii="Arial Narrow" w:hAnsi="Arial Narrow"/>
          <w:b/>
          <w:sz w:val="22"/>
          <w:szCs w:val="22"/>
        </w:rPr>
        <w:t>10WSzKzP SPZOZ</w:t>
      </w:r>
      <w:r w:rsidRPr="00734CD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34CDC">
        <w:rPr>
          <w:rFonts w:ascii="Arial Narrow" w:hAnsi="Arial Narrow"/>
          <w:sz w:val="22"/>
          <w:szCs w:val="22"/>
        </w:rPr>
        <w:t xml:space="preserve"> pkt. 1 i ust. 2</w:t>
      </w:r>
      <w:r w:rsidRPr="00734CD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05E7F" w:rsidRPr="00734CDC">
        <w:rPr>
          <w:rFonts w:ascii="Arial Narrow" w:hAnsi="Arial Narrow"/>
          <w:sz w:val="22"/>
          <w:szCs w:val="22"/>
        </w:rPr>
        <w:t>(</w:t>
      </w:r>
      <w:proofErr w:type="spellStart"/>
      <w:r w:rsidR="00D05E7F" w:rsidRPr="00734CDC">
        <w:rPr>
          <w:rFonts w:ascii="Arial Narrow" w:hAnsi="Arial Narrow"/>
          <w:sz w:val="22"/>
          <w:szCs w:val="22"/>
        </w:rPr>
        <w:t>t.j</w:t>
      </w:r>
      <w:proofErr w:type="spellEnd"/>
      <w:r w:rsidR="00D05E7F" w:rsidRPr="00734CDC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D05E7F" w:rsidRPr="00734CDC">
        <w:rPr>
          <w:rFonts w:ascii="Arial Narrow" w:hAnsi="Arial Narrow"/>
          <w:sz w:val="22"/>
          <w:szCs w:val="22"/>
        </w:rPr>
        <w:t>Dz.U</w:t>
      </w:r>
      <w:proofErr w:type="spellEnd"/>
      <w:r w:rsidR="00D05E7F" w:rsidRPr="00734CD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05E7F" w:rsidRPr="00734CDC">
        <w:rPr>
          <w:rFonts w:ascii="Arial Narrow" w:hAnsi="Arial Narrow"/>
          <w:sz w:val="22"/>
          <w:szCs w:val="22"/>
        </w:rPr>
        <w:t>z</w:t>
      </w:r>
      <w:proofErr w:type="gramEnd"/>
      <w:r w:rsidR="00D05E7F" w:rsidRPr="00734CDC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D05E7F" w:rsidRPr="00734CDC">
        <w:rPr>
          <w:rFonts w:ascii="Arial Narrow" w:hAnsi="Arial Narrow"/>
          <w:sz w:val="22"/>
          <w:szCs w:val="22"/>
        </w:rPr>
        <w:t>późn</w:t>
      </w:r>
      <w:proofErr w:type="spellEnd"/>
      <w:r w:rsidR="00D05E7F" w:rsidRPr="00734CD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05E7F" w:rsidRPr="00734CDC">
        <w:rPr>
          <w:rFonts w:ascii="Arial Narrow" w:hAnsi="Arial Narrow"/>
          <w:sz w:val="22"/>
          <w:szCs w:val="22"/>
        </w:rPr>
        <w:t>zm</w:t>
      </w:r>
      <w:proofErr w:type="gramEnd"/>
      <w:r w:rsidR="00D05E7F" w:rsidRPr="00734CDC">
        <w:rPr>
          <w:rFonts w:ascii="Arial Narrow" w:hAnsi="Arial Narrow"/>
          <w:sz w:val="22"/>
          <w:szCs w:val="22"/>
        </w:rPr>
        <w:t>.)</w:t>
      </w:r>
      <w:r w:rsidRPr="00734CDC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734CDC">
        <w:rPr>
          <w:rFonts w:ascii="Arial Narrow" w:hAnsi="Arial Narrow"/>
          <w:sz w:val="22"/>
          <w:szCs w:val="22"/>
        </w:rPr>
        <w:t>Pzp</w:t>
      </w:r>
      <w:proofErr w:type="spellEnd"/>
      <w:r w:rsidRPr="00734CDC">
        <w:rPr>
          <w:rFonts w:ascii="Arial Narrow" w:hAnsi="Arial Narrow"/>
          <w:sz w:val="22"/>
          <w:szCs w:val="22"/>
        </w:rPr>
        <w:t>”</w:t>
      </w:r>
      <w:r w:rsidR="00D26ED6" w:rsidRPr="00734CDC">
        <w:rPr>
          <w:rFonts w:ascii="Arial Narrow" w:hAnsi="Arial Narrow"/>
          <w:sz w:val="22"/>
          <w:szCs w:val="22"/>
        </w:rPr>
        <w:t xml:space="preserve">, </w:t>
      </w:r>
      <w:r w:rsidRPr="00734CDC">
        <w:rPr>
          <w:rFonts w:ascii="Arial Narrow" w:hAnsi="Arial Narrow"/>
          <w:sz w:val="22"/>
          <w:szCs w:val="22"/>
        </w:rPr>
        <w:t>informuje</w:t>
      </w:r>
      <w:r w:rsidR="00D26ED6" w:rsidRPr="00734CD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34CDC">
        <w:rPr>
          <w:rFonts w:ascii="Arial Narrow" w:hAnsi="Arial Narrow"/>
          <w:sz w:val="22"/>
          <w:szCs w:val="22"/>
        </w:rPr>
        <w:t>najkorzystniejsz</w:t>
      </w:r>
      <w:r w:rsidR="00D26ED6" w:rsidRPr="00734CD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34CDC">
        <w:rPr>
          <w:rFonts w:ascii="Arial Narrow" w:hAnsi="Arial Narrow"/>
          <w:sz w:val="22"/>
          <w:szCs w:val="22"/>
        </w:rPr>
        <w:t>ofer</w:t>
      </w:r>
      <w:r w:rsidR="00D26ED6" w:rsidRPr="00734CDC">
        <w:rPr>
          <w:rFonts w:ascii="Arial Narrow" w:hAnsi="Arial Narrow"/>
          <w:sz w:val="22"/>
          <w:szCs w:val="22"/>
        </w:rPr>
        <w:t>t</w:t>
      </w:r>
      <w:r w:rsidR="009F0E5C" w:rsidRPr="00734CDC">
        <w:rPr>
          <w:rFonts w:ascii="Arial Narrow" w:hAnsi="Arial Narrow"/>
          <w:sz w:val="22"/>
          <w:szCs w:val="22"/>
        </w:rPr>
        <w:t>a</w:t>
      </w:r>
      <w:r w:rsidR="00D26ED6" w:rsidRPr="00734CD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34CDC">
              <w:rPr>
                <w:rFonts w:ascii="Arial Narrow" w:hAnsi="Arial Narrow"/>
                <w:b/>
                <w:sz w:val="22"/>
                <w:szCs w:val="22"/>
              </w:rPr>
              <w:t>PROFARM PS SP. Z O.O.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 Słoneczna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96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05-500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Stara Iwiczna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1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Lenalidomide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tabletki 5mg, 10mg, 15mg, 25mg,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22 226.40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34CDC">
              <w:rPr>
                <w:rFonts w:ascii="Arial Narrow" w:hAnsi="Arial Narrow"/>
                <w:b/>
                <w:sz w:val="22"/>
                <w:szCs w:val="22"/>
              </w:rPr>
              <w:t>Komtur Polska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Plac Farmacji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02-699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2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Pomalidomide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tabl. 1mg, 2mg, 3mg, 4mg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667 336.32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Janssen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Cilag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Iłżecka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24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/budynek F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02-135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3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Daratumumab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fiolki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1 261 983.52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lastRenderedPageBreak/>
              <w:t>Amgen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Puławska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145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02-715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4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Karfilzomib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proszek do sporządzania roztworu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27 626.57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5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Eltrombopagum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tabletki  25mg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 xml:space="preserve"> i  50 mg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70 239.54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Amgen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Puławska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145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02-715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</w:t>
            </w: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 xml:space="preserve">nr </w:t>
            </w:r>
            <w:r w:rsidRPr="00734CDC">
              <w:rPr>
                <w:rFonts w:ascii="Arial Narrow" w:hAnsi="Arial Narrow"/>
                <w:sz w:val="22"/>
                <w:szCs w:val="22"/>
              </w:rPr>
              <w:t>6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Romiplostimum</w:t>
            </w:r>
            <w:proofErr w:type="spellEnd"/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 xml:space="preserve"> proszek do </w:t>
            </w:r>
            <w:r w:rsidR="00734CDC" w:rsidRPr="00734CDC">
              <w:rPr>
                <w:rFonts w:ascii="Arial Narrow" w:hAnsi="Arial Narrow"/>
                <w:sz w:val="22"/>
                <w:szCs w:val="22"/>
              </w:rPr>
              <w:t>sporządzania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roztworu  125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mcg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2 476.46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7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Ruxolitinibum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15mg, 20mg, 5mg.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166 751.40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Pfizer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Trading Polska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Żwirki i Wigury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16B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02-092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8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Bosutinibum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103 052.93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9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34CDC">
              <w:rPr>
                <w:rFonts w:ascii="Arial Narrow" w:hAnsi="Arial Narrow"/>
                <w:sz w:val="22"/>
                <w:szCs w:val="22"/>
              </w:rPr>
              <w:t>Dazatynib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tabl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 80 mg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, 140 mg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270 667.14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5E7F" w:rsidRPr="00734CDC" w:rsidTr="00734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5E7F" w:rsidRPr="00734CDC" w:rsidRDefault="00D05E7F" w:rsidP="00734CD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05E7F" w:rsidRPr="00734CDC" w:rsidRDefault="00D05E7F" w:rsidP="00734C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4CDC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4CDC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05E7F" w:rsidRPr="00734CDC" w:rsidRDefault="00D05E7F" w:rsidP="00734C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4CD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34CDC">
              <w:rPr>
                <w:rFonts w:ascii="Arial Narrow" w:hAnsi="Arial Narrow"/>
                <w:sz w:val="22"/>
                <w:szCs w:val="22"/>
              </w:rPr>
              <w:t>10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Nilotynibum</w:t>
            </w:r>
            <w:proofErr w:type="spellEnd"/>
            <w:r w:rsidRPr="00734CDC">
              <w:rPr>
                <w:rFonts w:ascii="Arial Narrow" w:hAnsi="Arial Narrow"/>
                <w:sz w:val="22"/>
                <w:szCs w:val="22"/>
              </w:rPr>
              <w:t xml:space="preserve">  kaps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gramStart"/>
            <w:r w:rsidRPr="00734CDC">
              <w:rPr>
                <w:rFonts w:ascii="Arial Narrow" w:hAnsi="Arial Narrow"/>
                <w:sz w:val="22"/>
                <w:szCs w:val="22"/>
              </w:rPr>
              <w:t>twarde</w:t>
            </w:r>
            <w:proofErr w:type="gramEnd"/>
            <w:r w:rsidRPr="00734CDC">
              <w:rPr>
                <w:rFonts w:ascii="Arial Narrow" w:hAnsi="Arial Narrow"/>
                <w:sz w:val="22"/>
                <w:szCs w:val="22"/>
              </w:rPr>
              <w:t xml:space="preserve"> 200mg</w:t>
            </w:r>
            <w:r w:rsidRPr="00734CD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34CDC">
              <w:rPr>
                <w:rFonts w:ascii="Arial Narrow" w:hAnsi="Arial Narrow"/>
                <w:b/>
                <w:sz w:val="22"/>
                <w:szCs w:val="22"/>
              </w:rPr>
              <w:t xml:space="preserve">129 275.74 </w:t>
            </w:r>
            <w:proofErr w:type="gramStart"/>
            <w:r w:rsidRPr="00734CD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4CD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5E7F" w:rsidRPr="00734CDC" w:rsidRDefault="00D05E7F" w:rsidP="00734C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4CD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05E7F" w:rsidRPr="00734CDC" w:rsidRDefault="00D05E7F" w:rsidP="00734CD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734CD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34CD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34CD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734CDC" w:rsidTr="00734CDC">
        <w:tc>
          <w:tcPr>
            <w:tcW w:w="2169" w:type="dxa"/>
            <w:shd w:val="clear" w:color="auto" w:fill="F3F3F3"/>
          </w:tcPr>
          <w:p w:rsidR="00211A34" w:rsidRPr="00734CD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734CD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734CD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34CD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tabletki 5mg, 10mg, 15mg, 25mg,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PROFARM PS SP. Z O.O.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34CD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734CDC">
              <w:rPr>
                <w:rFonts w:ascii="Arial Narrow" w:hAnsi="Arial Narrow"/>
                <w:sz w:val="20"/>
                <w:szCs w:val="20"/>
              </w:rPr>
              <w:t>. Słoneczna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96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05-500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tabletki 5mg, 10mg, 15mg, 25mg,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Komtur Polska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Plac Farmacji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02-699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- 61.83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61,83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tabletki 5mg, 10mg, 15mg, 25mg,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Pułaskiego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40-273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- 56.57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56,57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tabletki 5mg, 10mg, 15mg, 25mg,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05-860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- 55.49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55,49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tabletki 5mg, 10mg, 15mg, 25mg,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50-502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- 55.49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55,49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tabletki 5mg, 10mg, 15mg, 25mg,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Szopienicka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77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40-431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- 35.58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35,58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2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Pomalidomide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tabl. 1mg, 2mg, 3mg, 4mg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Komtur Polska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Plac Farmacji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02-699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3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Daratumumab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fiolki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Janssen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Cilag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Iłżecka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24/budynek F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02-135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4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Karfilzomib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proszek do sporządzania roztworu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Amgen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Puławska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145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02-715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5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Eltrombopagum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734CDC">
              <w:rPr>
                <w:rFonts w:ascii="Arial Narrow" w:hAnsi="Arial Narrow"/>
                <w:sz w:val="20"/>
                <w:szCs w:val="20"/>
              </w:rPr>
              <w:lastRenderedPageBreak/>
              <w:t>tabletki  25mg</w:t>
            </w:r>
            <w:proofErr w:type="gramEnd"/>
            <w:r w:rsidRPr="00734CDC">
              <w:rPr>
                <w:rFonts w:ascii="Arial Narrow" w:hAnsi="Arial Narrow"/>
                <w:sz w:val="20"/>
                <w:szCs w:val="20"/>
              </w:rPr>
              <w:t xml:space="preserve"> i  50 mg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Urtica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lastRenderedPageBreak/>
              <w:t>Krzemieniecka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54-640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gramStart"/>
            <w:r w:rsidRPr="00734CDC">
              <w:rPr>
                <w:rFonts w:ascii="Arial Narrow" w:hAnsi="Arial Narrow"/>
                <w:sz w:val="20"/>
                <w:szCs w:val="20"/>
              </w:rPr>
              <w:lastRenderedPageBreak/>
              <w:t>6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Romiplostimum</w:t>
            </w:r>
            <w:proofErr w:type="spellEnd"/>
            <w:proofErr w:type="gramEnd"/>
            <w:r w:rsidRPr="00734CDC">
              <w:rPr>
                <w:rFonts w:ascii="Arial Narrow" w:hAnsi="Arial Narrow"/>
                <w:sz w:val="20"/>
                <w:szCs w:val="20"/>
              </w:rPr>
              <w:t xml:space="preserve"> proszek do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sporzadzania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roztworu  125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mcg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Amgen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Puławska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145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02-715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7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Ruxolitinibum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15mg, 20mg, 5mg.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54-640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8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Bosutinibum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Pfizer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Trading Polska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Żwirki i Wigury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16B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02-092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9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34CDC">
              <w:rPr>
                <w:rFonts w:ascii="Arial Narrow" w:hAnsi="Arial Narrow"/>
                <w:sz w:val="20"/>
                <w:szCs w:val="20"/>
              </w:rPr>
              <w:t>Dazatynib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34CDC">
              <w:rPr>
                <w:rFonts w:ascii="Arial Narrow" w:hAnsi="Arial Narrow"/>
                <w:sz w:val="20"/>
                <w:szCs w:val="20"/>
              </w:rPr>
              <w:t>tabl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 80 mg</w:t>
            </w:r>
            <w:proofErr w:type="gramEnd"/>
            <w:r w:rsidRPr="00734CDC">
              <w:rPr>
                <w:rFonts w:ascii="Arial Narrow" w:hAnsi="Arial Narrow"/>
                <w:sz w:val="20"/>
                <w:szCs w:val="20"/>
              </w:rPr>
              <w:t>, 140 mg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54-640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5E7F" w:rsidRPr="00734CDC" w:rsidTr="00734CDC">
        <w:tc>
          <w:tcPr>
            <w:tcW w:w="2169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10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proofErr w:type="gramStart"/>
            <w:r w:rsidRPr="00734CDC">
              <w:rPr>
                <w:rFonts w:ascii="Arial Narrow" w:hAnsi="Arial Narrow"/>
                <w:sz w:val="20"/>
                <w:szCs w:val="20"/>
              </w:rPr>
              <w:t>Nilotynibum</w:t>
            </w:r>
            <w:proofErr w:type="spellEnd"/>
            <w:r w:rsidRPr="00734CDC">
              <w:rPr>
                <w:rFonts w:ascii="Arial Narrow" w:hAnsi="Arial Narrow"/>
                <w:sz w:val="20"/>
                <w:szCs w:val="20"/>
              </w:rPr>
              <w:t xml:space="preserve">  kaps</w:t>
            </w:r>
            <w:proofErr w:type="gramEnd"/>
            <w:r w:rsidRPr="00734CDC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34CDC">
              <w:rPr>
                <w:rFonts w:ascii="Arial Narrow" w:hAnsi="Arial Narrow"/>
                <w:sz w:val="20"/>
                <w:szCs w:val="20"/>
              </w:rPr>
              <w:t>twarde</w:t>
            </w:r>
            <w:proofErr w:type="gramEnd"/>
            <w:r w:rsidRPr="00734CDC">
              <w:rPr>
                <w:rFonts w:ascii="Arial Narrow" w:hAnsi="Arial Narrow"/>
                <w:sz w:val="20"/>
                <w:szCs w:val="20"/>
              </w:rPr>
              <w:t xml:space="preserve"> 200mg</w:t>
            </w:r>
          </w:p>
        </w:tc>
        <w:tc>
          <w:tcPr>
            <w:tcW w:w="2793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34CD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5E7F" w:rsidRPr="00734CDC" w:rsidRDefault="00D05E7F" w:rsidP="00654F0D">
            <w:pPr>
              <w:rPr>
                <w:rFonts w:ascii="Arial Narrow" w:hAnsi="Arial Narrow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D05E7F" w:rsidRPr="00734CDC" w:rsidRDefault="00D05E7F" w:rsidP="00654F0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54-640</w:t>
            </w:r>
            <w:r w:rsidRPr="00734C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34CDC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D05E7F" w:rsidRPr="00734CDC" w:rsidRDefault="00D05E7F" w:rsidP="00654F0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5E7F" w:rsidRPr="00734CDC" w:rsidRDefault="00D05E7F" w:rsidP="00654F0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34CD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734CDC" w:rsidRDefault="00734CDC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734CDC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34CDC">
        <w:rPr>
          <w:rFonts w:ascii="Arial Narrow" w:hAnsi="Arial Narrow"/>
          <w:i/>
          <w:sz w:val="22"/>
          <w:szCs w:val="22"/>
        </w:rPr>
        <w:t>Zamawiający</w:t>
      </w:r>
      <w:r w:rsidR="00734CDC">
        <w:rPr>
          <w:rFonts w:ascii="Arial Narrow" w:hAnsi="Arial Narrow"/>
          <w:i/>
          <w:sz w:val="22"/>
          <w:szCs w:val="22"/>
        </w:rPr>
        <w:tab/>
      </w:r>
      <w:r w:rsidR="00734CDC">
        <w:rPr>
          <w:rFonts w:ascii="Arial Narrow" w:hAnsi="Arial Narrow"/>
          <w:i/>
          <w:sz w:val="22"/>
          <w:szCs w:val="22"/>
        </w:rPr>
        <w:tab/>
      </w:r>
      <w:r w:rsidR="00734CDC">
        <w:rPr>
          <w:rFonts w:ascii="Arial Narrow" w:hAnsi="Arial Narrow"/>
          <w:i/>
          <w:sz w:val="22"/>
          <w:szCs w:val="22"/>
        </w:rPr>
        <w:tab/>
      </w:r>
      <w:r w:rsidR="00734CDC">
        <w:rPr>
          <w:rFonts w:ascii="Arial Narrow" w:hAnsi="Arial Narrow"/>
          <w:i/>
          <w:sz w:val="22"/>
          <w:szCs w:val="22"/>
        </w:rPr>
        <w:tab/>
      </w:r>
    </w:p>
    <w:p w:rsidR="00B464D3" w:rsidRDefault="00B464D3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2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Default="00734CDC" w:rsidP="00734CDC">
      <w:pPr>
        <w:rPr>
          <w:rFonts w:ascii="Arial Narrow" w:hAnsi="Arial Narrow"/>
          <w:sz w:val="20"/>
          <w:szCs w:val="22"/>
        </w:rPr>
      </w:pPr>
    </w:p>
    <w:p w:rsidR="00734CDC" w:rsidRPr="00734CDC" w:rsidRDefault="00734CDC" w:rsidP="00734CDC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734CDC">
        <w:rPr>
          <w:rFonts w:ascii="Arial Narrow" w:hAnsi="Arial Narrow"/>
          <w:sz w:val="20"/>
          <w:szCs w:val="22"/>
        </w:rPr>
        <w:t>Wykonano w 2 egz. na 2 ark.</w:t>
      </w:r>
    </w:p>
    <w:p w:rsidR="00734CDC" w:rsidRPr="00734CDC" w:rsidRDefault="00734CDC" w:rsidP="00734CDC">
      <w:pPr>
        <w:rPr>
          <w:rFonts w:ascii="Arial Narrow" w:hAnsi="Arial Narrow"/>
          <w:sz w:val="20"/>
          <w:szCs w:val="22"/>
        </w:rPr>
      </w:pPr>
      <w:r w:rsidRPr="00734CDC">
        <w:rPr>
          <w:rFonts w:ascii="Arial Narrow" w:hAnsi="Arial Narrow"/>
          <w:sz w:val="20"/>
          <w:szCs w:val="22"/>
        </w:rPr>
        <w:t>Egz. 1 – biuro przepustek</w:t>
      </w:r>
    </w:p>
    <w:p w:rsidR="00734CDC" w:rsidRPr="00734CDC" w:rsidRDefault="00734CDC" w:rsidP="00734CDC">
      <w:pPr>
        <w:rPr>
          <w:rFonts w:ascii="Arial Narrow" w:hAnsi="Arial Narrow"/>
          <w:sz w:val="20"/>
          <w:szCs w:val="22"/>
        </w:rPr>
      </w:pPr>
      <w:r w:rsidRPr="00734CDC">
        <w:rPr>
          <w:rFonts w:ascii="Arial Narrow" w:hAnsi="Arial Narrow"/>
          <w:sz w:val="20"/>
          <w:szCs w:val="22"/>
        </w:rPr>
        <w:t>Egz. 2 – hol szpitala</w:t>
      </w:r>
    </w:p>
    <w:p w:rsidR="00734CDC" w:rsidRPr="00734CDC" w:rsidRDefault="00734CDC" w:rsidP="00734CDC">
      <w:pPr>
        <w:rPr>
          <w:rFonts w:ascii="Arial Narrow" w:hAnsi="Arial Narrow"/>
          <w:sz w:val="20"/>
          <w:szCs w:val="22"/>
        </w:rPr>
      </w:pPr>
      <w:r w:rsidRPr="00734CDC">
        <w:rPr>
          <w:rFonts w:ascii="Arial Narrow" w:hAnsi="Arial Narrow"/>
          <w:sz w:val="20"/>
          <w:szCs w:val="22"/>
        </w:rPr>
        <w:t>Wyk. A. Przykłota – tel. 261 417 449</w:t>
      </w:r>
    </w:p>
    <w:p w:rsidR="00734CDC" w:rsidRPr="00734CDC" w:rsidRDefault="00734CDC" w:rsidP="00734CDC">
      <w:pPr>
        <w:rPr>
          <w:rFonts w:ascii="Arial Narrow" w:hAnsi="Arial Narrow"/>
          <w:sz w:val="28"/>
          <w:szCs w:val="32"/>
          <w:vertAlign w:val="superscript"/>
        </w:rPr>
      </w:pPr>
      <w:proofErr w:type="gramStart"/>
      <w:r w:rsidRPr="00734CDC">
        <w:rPr>
          <w:rFonts w:ascii="Arial Narrow" w:hAnsi="Arial Narrow"/>
          <w:sz w:val="20"/>
          <w:szCs w:val="22"/>
        </w:rPr>
        <w:t>data</w:t>
      </w:r>
      <w:proofErr w:type="gramEnd"/>
      <w:r w:rsidRPr="00734CDC">
        <w:rPr>
          <w:rFonts w:ascii="Arial Narrow" w:hAnsi="Arial Narrow"/>
          <w:sz w:val="20"/>
          <w:szCs w:val="22"/>
        </w:rPr>
        <w:t xml:space="preserve">: 22.09.2022 </w:t>
      </w:r>
      <w:proofErr w:type="gramStart"/>
      <w:r w:rsidRPr="00734CDC">
        <w:rPr>
          <w:rFonts w:ascii="Arial Narrow" w:hAnsi="Arial Narrow"/>
          <w:sz w:val="20"/>
          <w:szCs w:val="22"/>
        </w:rPr>
        <w:t>r</w:t>
      </w:r>
      <w:proofErr w:type="gramEnd"/>
      <w:r w:rsidRPr="00734CDC">
        <w:rPr>
          <w:rFonts w:ascii="Arial Narrow" w:hAnsi="Arial Narrow"/>
          <w:sz w:val="20"/>
          <w:szCs w:val="22"/>
        </w:rPr>
        <w:t>.</w:t>
      </w:r>
    </w:p>
    <w:bookmarkEnd w:id="0"/>
    <w:p w:rsidR="008642B3" w:rsidRPr="00734CD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734CD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9AA" w:rsidRDefault="001329AA">
      <w:r>
        <w:separator/>
      </w:r>
    </w:p>
  </w:endnote>
  <w:endnote w:type="continuationSeparator" w:id="0">
    <w:p w:rsidR="001329AA" w:rsidRDefault="00132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9AA" w:rsidRDefault="001329AA">
      <w:r>
        <w:separator/>
      </w:r>
    </w:p>
  </w:footnote>
  <w:footnote w:type="continuationSeparator" w:id="0">
    <w:p w:rsidR="001329AA" w:rsidRDefault="00132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734CDC" w:rsidRDefault="00734CD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103/2022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29AA"/>
    <w:rsid w:val="00022322"/>
    <w:rsid w:val="00042497"/>
    <w:rsid w:val="000C1E6F"/>
    <w:rsid w:val="000E4E56"/>
    <w:rsid w:val="001329AA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4CD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5E7F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968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2022-09-22T08:22:00Z</dcterms:created>
  <dcterms:modified xsi:type="dcterms:W3CDTF">2022-09-22T08:23:00Z</dcterms:modified>
</cp:coreProperties>
</file>