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319E5" w:rsidRDefault="00DB7775" w:rsidP="006A5DF1">
      <w:pPr>
        <w:spacing w:after="240"/>
        <w:jc w:val="right"/>
        <w:rPr>
          <w:sz w:val="24"/>
          <w:szCs w:val="24"/>
        </w:rPr>
      </w:pPr>
      <w:r w:rsidRPr="008319E5">
        <w:rPr>
          <w:sz w:val="24"/>
          <w:szCs w:val="24"/>
        </w:rPr>
        <w:t>Kraków</w:t>
      </w:r>
      <w:r w:rsidR="006A5DF1" w:rsidRPr="008319E5">
        <w:rPr>
          <w:sz w:val="24"/>
          <w:szCs w:val="24"/>
        </w:rPr>
        <w:t xml:space="preserve"> dnia:</w:t>
      </w:r>
      <w:r w:rsidR="002400BF">
        <w:rPr>
          <w:sz w:val="24"/>
          <w:szCs w:val="24"/>
        </w:rPr>
        <w:t xml:space="preserve"> 26.09.2022 r.</w:t>
      </w:r>
    </w:p>
    <w:p w:rsidR="00DB7775" w:rsidRPr="008319E5" w:rsidRDefault="00DB7775" w:rsidP="006A5DF1">
      <w:pPr>
        <w:rPr>
          <w:b/>
          <w:bCs/>
          <w:sz w:val="24"/>
          <w:szCs w:val="24"/>
        </w:rPr>
      </w:pPr>
      <w:r w:rsidRPr="008319E5">
        <w:rPr>
          <w:b/>
          <w:bCs/>
          <w:sz w:val="24"/>
          <w:szCs w:val="24"/>
        </w:rPr>
        <w:t>Szpital Miejski Specjalistyczny</w:t>
      </w:r>
    </w:p>
    <w:p w:rsidR="00DB7775" w:rsidRPr="008319E5" w:rsidRDefault="00DB7775" w:rsidP="006A5DF1">
      <w:pPr>
        <w:rPr>
          <w:b/>
          <w:bCs/>
          <w:sz w:val="24"/>
          <w:szCs w:val="24"/>
        </w:rPr>
      </w:pPr>
      <w:r w:rsidRPr="008319E5">
        <w:rPr>
          <w:b/>
          <w:bCs/>
          <w:sz w:val="24"/>
          <w:szCs w:val="24"/>
        </w:rPr>
        <w:t>im. Gabriela Narutowicza w Krakowie</w:t>
      </w:r>
    </w:p>
    <w:p w:rsidR="006A5DF1" w:rsidRPr="008319E5" w:rsidRDefault="00DB7775" w:rsidP="006A5DF1">
      <w:pPr>
        <w:rPr>
          <w:sz w:val="24"/>
          <w:szCs w:val="24"/>
        </w:rPr>
      </w:pPr>
      <w:r w:rsidRPr="008319E5">
        <w:rPr>
          <w:sz w:val="24"/>
          <w:szCs w:val="24"/>
        </w:rPr>
        <w:t>ul. Prądnicka</w:t>
      </w:r>
      <w:r w:rsidR="006A5DF1" w:rsidRPr="008319E5">
        <w:rPr>
          <w:sz w:val="24"/>
          <w:szCs w:val="24"/>
        </w:rPr>
        <w:t xml:space="preserve"> </w:t>
      </w:r>
      <w:r w:rsidRPr="008319E5">
        <w:rPr>
          <w:sz w:val="24"/>
          <w:szCs w:val="24"/>
        </w:rPr>
        <w:t>35-37</w:t>
      </w:r>
    </w:p>
    <w:p w:rsidR="006A5DF1" w:rsidRPr="008319E5" w:rsidRDefault="00DB7775" w:rsidP="006A5DF1">
      <w:pPr>
        <w:rPr>
          <w:sz w:val="24"/>
          <w:szCs w:val="24"/>
        </w:rPr>
      </w:pPr>
      <w:r w:rsidRPr="008319E5">
        <w:rPr>
          <w:sz w:val="24"/>
          <w:szCs w:val="24"/>
        </w:rPr>
        <w:t>31-202</w:t>
      </w:r>
      <w:r w:rsidR="006A5DF1" w:rsidRPr="008319E5">
        <w:rPr>
          <w:sz w:val="24"/>
          <w:szCs w:val="24"/>
        </w:rPr>
        <w:t xml:space="preserve"> </w:t>
      </w:r>
      <w:r w:rsidRPr="008319E5">
        <w:rPr>
          <w:sz w:val="24"/>
          <w:szCs w:val="24"/>
        </w:rPr>
        <w:t>Kraków</w:t>
      </w:r>
    </w:p>
    <w:p w:rsidR="006A5DF1" w:rsidRPr="008319E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319E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319E5">
        <w:rPr>
          <w:sz w:val="24"/>
          <w:szCs w:val="24"/>
        </w:rPr>
        <w:tab/>
        <w:t xml:space="preserve"> </w:t>
      </w:r>
    </w:p>
    <w:p w:rsidR="006A5DF1" w:rsidRPr="008319E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319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319E5">
        <w:rPr>
          <w:b/>
          <w:sz w:val="24"/>
          <w:szCs w:val="24"/>
        </w:rPr>
        <w:t>WYKONAWCY</w:t>
      </w:r>
    </w:p>
    <w:p w:rsidR="006A5DF1" w:rsidRPr="008319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319E5">
        <w:rPr>
          <w:sz w:val="24"/>
          <w:szCs w:val="24"/>
        </w:rPr>
        <w:t>ubiegający się o zamówienie publiczne</w:t>
      </w:r>
    </w:p>
    <w:p w:rsidR="006D4AB3" w:rsidRPr="008319E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8319E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319E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319E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319E5">
        <w:rPr>
          <w:rFonts w:ascii="Times New Roman" w:hAnsi="Times New Roman"/>
          <w:szCs w:val="28"/>
        </w:rPr>
        <w:t>WYJAŚNIENI</w:t>
      </w:r>
      <w:r w:rsidR="00520165" w:rsidRPr="008319E5">
        <w:rPr>
          <w:rFonts w:ascii="Times New Roman" w:hAnsi="Times New Roman"/>
          <w:szCs w:val="28"/>
        </w:rPr>
        <w:t>A</w:t>
      </w:r>
      <w:r w:rsidR="00632C3C" w:rsidRPr="008319E5">
        <w:rPr>
          <w:rFonts w:ascii="Times New Roman" w:hAnsi="Times New Roman"/>
          <w:szCs w:val="28"/>
        </w:rPr>
        <w:t xml:space="preserve"> TREŚCI</w:t>
      </w:r>
      <w:r w:rsidR="0029606A" w:rsidRPr="008319E5">
        <w:rPr>
          <w:rFonts w:ascii="Times New Roman" w:hAnsi="Times New Roman"/>
          <w:szCs w:val="28"/>
        </w:rPr>
        <w:t xml:space="preserve"> SWZ</w:t>
      </w:r>
      <w:r w:rsidR="008319E5" w:rsidRPr="008319E5">
        <w:rPr>
          <w:rFonts w:ascii="Times New Roman" w:hAnsi="Times New Roman"/>
          <w:szCs w:val="28"/>
        </w:rPr>
        <w:t xml:space="preserve"> - 3</w:t>
      </w:r>
    </w:p>
    <w:p w:rsidR="006D4AB3" w:rsidRPr="008319E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319E5">
        <w:rPr>
          <w:sz w:val="22"/>
          <w:szCs w:val="22"/>
        </w:rPr>
        <w:t xml:space="preserve">Dotyczy: </w:t>
      </w:r>
      <w:r w:rsidR="006A5DF1" w:rsidRPr="008319E5">
        <w:rPr>
          <w:sz w:val="22"/>
          <w:szCs w:val="22"/>
        </w:rPr>
        <w:t>p</w:t>
      </w:r>
      <w:r w:rsidRPr="008319E5">
        <w:rPr>
          <w:sz w:val="22"/>
          <w:szCs w:val="22"/>
        </w:rPr>
        <w:t>ostępowani</w:t>
      </w:r>
      <w:r w:rsidR="006A5DF1" w:rsidRPr="008319E5">
        <w:rPr>
          <w:sz w:val="22"/>
          <w:szCs w:val="22"/>
        </w:rPr>
        <w:t>a</w:t>
      </w:r>
      <w:r w:rsidRPr="008319E5">
        <w:rPr>
          <w:sz w:val="22"/>
          <w:szCs w:val="22"/>
        </w:rPr>
        <w:t xml:space="preserve"> o udzielenie zamówienia publicznego, prowadzone</w:t>
      </w:r>
      <w:r w:rsidR="006A5DF1" w:rsidRPr="008319E5">
        <w:rPr>
          <w:sz w:val="22"/>
          <w:szCs w:val="22"/>
        </w:rPr>
        <w:t>go</w:t>
      </w:r>
      <w:r w:rsidRPr="008319E5">
        <w:rPr>
          <w:sz w:val="22"/>
          <w:szCs w:val="22"/>
        </w:rPr>
        <w:t xml:space="preserve"> w trybie </w:t>
      </w:r>
      <w:r w:rsidR="00DB7775" w:rsidRPr="008319E5">
        <w:rPr>
          <w:sz w:val="22"/>
          <w:szCs w:val="22"/>
        </w:rPr>
        <w:t>przetarg nieograniczony</w:t>
      </w:r>
      <w:r w:rsidRPr="008319E5">
        <w:rPr>
          <w:b/>
          <w:sz w:val="22"/>
          <w:szCs w:val="22"/>
        </w:rPr>
        <w:t xml:space="preserve"> </w:t>
      </w:r>
      <w:r w:rsidRPr="008319E5">
        <w:rPr>
          <w:bCs/>
          <w:sz w:val="22"/>
          <w:szCs w:val="22"/>
        </w:rPr>
        <w:t>na</w:t>
      </w:r>
      <w:r w:rsidRPr="008319E5">
        <w:rPr>
          <w:b/>
          <w:sz w:val="22"/>
          <w:szCs w:val="22"/>
        </w:rPr>
        <w:t xml:space="preserve"> </w:t>
      </w:r>
      <w:r w:rsidR="00E72428" w:rsidRPr="008319E5">
        <w:rPr>
          <w:bCs/>
          <w:sz w:val="22"/>
          <w:szCs w:val="22"/>
        </w:rPr>
        <w:t>”</w:t>
      </w:r>
      <w:r w:rsidR="00DB7775" w:rsidRPr="008319E5">
        <w:rPr>
          <w:b/>
          <w:bCs/>
          <w:sz w:val="22"/>
          <w:szCs w:val="22"/>
        </w:rPr>
        <w:t>Kompleksowa usługa prania bielizny szpitalnej z transportem wraz</w:t>
      </w:r>
      <w:r w:rsidR="008319E5">
        <w:rPr>
          <w:b/>
          <w:bCs/>
          <w:sz w:val="22"/>
          <w:szCs w:val="22"/>
        </w:rPr>
        <w:br/>
      </w:r>
      <w:r w:rsidR="00DB7775" w:rsidRPr="008319E5">
        <w:rPr>
          <w:b/>
          <w:bCs/>
          <w:sz w:val="22"/>
          <w:szCs w:val="22"/>
        </w:rPr>
        <w:t xml:space="preserve">z  najmem pościeli i bielizny szpitalnej (poszwa, poszewka, prześcieradło, podkład, kołdra, poduszka, pokrowiec zmywalny na poduszkę) oznaczonej </w:t>
      </w:r>
      <w:proofErr w:type="spellStart"/>
      <w:r w:rsidR="00DB7775" w:rsidRPr="008319E5">
        <w:rPr>
          <w:b/>
          <w:bCs/>
          <w:sz w:val="22"/>
          <w:szCs w:val="22"/>
        </w:rPr>
        <w:t>tagiem</w:t>
      </w:r>
      <w:proofErr w:type="spellEnd"/>
      <w:r w:rsidR="00DB7775" w:rsidRPr="008319E5">
        <w:rPr>
          <w:b/>
          <w:bCs/>
          <w:sz w:val="22"/>
          <w:szCs w:val="22"/>
        </w:rPr>
        <w:t xml:space="preserve"> (chipem) działającym</w:t>
      </w:r>
      <w:r w:rsidR="008319E5">
        <w:rPr>
          <w:b/>
          <w:bCs/>
          <w:sz w:val="22"/>
          <w:szCs w:val="22"/>
        </w:rPr>
        <w:br/>
      </w:r>
      <w:r w:rsidR="00DB7775" w:rsidRPr="008319E5">
        <w:rPr>
          <w:b/>
          <w:bCs/>
          <w:sz w:val="22"/>
          <w:szCs w:val="22"/>
        </w:rPr>
        <w:t>w technologii UHF RFID</w:t>
      </w:r>
      <w:r w:rsidR="00E72428" w:rsidRPr="008319E5">
        <w:rPr>
          <w:bCs/>
          <w:sz w:val="22"/>
          <w:szCs w:val="22"/>
        </w:rPr>
        <w:t>”</w:t>
      </w:r>
      <w:r w:rsidRPr="008319E5">
        <w:rPr>
          <w:b/>
          <w:sz w:val="22"/>
          <w:szCs w:val="22"/>
        </w:rPr>
        <w:t xml:space="preserve"> </w:t>
      </w:r>
      <w:r w:rsidRPr="008319E5">
        <w:rPr>
          <w:bCs/>
          <w:sz w:val="22"/>
          <w:szCs w:val="22"/>
        </w:rPr>
        <w:t>– znak sprawy</w:t>
      </w:r>
      <w:r w:rsidRPr="008319E5">
        <w:rPr>
          <w:b/>
          <w:sz w:val="22"/>
          <w:szCs w:val="22"/>
        </w:rPr>
        <w:t xml:space="preserve"> </w:t>
      </w:r>
      <w:r w:rsidR="00DB7775" w:rsidRPr="008319E5">
        <w:rPr>
          <w:b/>
          <w:sz w:val="22"/>
          <w:szCs w:val="22"/>
        </w:rPr>
        <w:t>ZP/29/2022</w:t>
      </w:r>
      <w:r w:rsidRPr="008319E5">
        <w:rPr>
          <w:b/>
          <w:sz w:val="22"/>
          <w:szCs w:val="22"/>
        </w:rPr>
        <w:t>.</w:t>
      </w:r>
    </w:p>
    <w:p w:rsidR="0012774F" w:rsidRPr="008319E5" w:rsidRDefault="00520165" w:rsidP="00D8461B">
      <w:pPr>
        <w:spacing w:after="240" w:line="276" w:lineRule="auto"/>
        <w:jc w:val="both"/>
      </w:pPr>
      <w:r w:rsidRPr="008319E5">
        <w:rPr>
          <w:sz w:val="22"/>
          <w:szCs w:val="22"/>
        </w:rPr>
        <w:t>Zamawiający</w:t>
      </w:r>
      <w:r w:rsidR="008319E5">
        <w:rPr>
          <w:sz w:val="22"/>
          <w:szCs w:val="22"/>
        </w:rPr>
        <w:t xml:space="preserve"> </w:t>
      </w:r>
      <w:r w:rsidRPr="008319E5">
        <w:rPr>
          <w:sz w:val="22"/>
          <w:szCs w:val="22"/>
        </w:rPr>
        <w:t xml:space="preserve">działając na podstawie art. </w:t>
      </w:r>
      <w:r w:rsidR="0029606A" w:rsidRPr="008319E5">
        <w:rPr>
          <w:sz w:val="22"/>
          <w:szCs w:val="22"/>
        </w:rPr>
        <w:t>1</w:t>
      </w:r>
      <w:r w:rsidRPr="008319E5">
        <w:rPr>
          <w:sz w:val="22"/>
          <w:szCs w:val="22"/>
        </w:rPr>
        <w:t>3</w:t>
      </w:r>
      <w:r w:rsidR="0029606A" w:rsidRPr="008319E5">
        <w:rPr>
          <w:sz w:val="22"/>
          <w:szCs w:val="22"/>
        </w:rPr>
        <w:t>5</w:t>
      </w:r>
      <w:r w:rsidRPr="008319E5">
        <w:rPr>
          <w:sz w:val="22"/>
          <w:szCs w:val="22"/>
        </w:rPr>
        <w:t xml:space="preserve"> ust</w:t>
      </w:r>
      <w:r w:rsidR="00D9049C" w:rsidRPr="008319E5">
        <w:rPr>
          <w:sz w:val="22"/>
          <w:szCs w:val="22"/>
        </w:rPr>
        <w:t xml:space="preserve">. </w:t>
      </w:r>
      <w:r w:rsidR="0029606A" w:rsidRPr="008319E5">
        <w:rPr>
          <w:sz w:val="22"/>
          <w:szCs w:val="22"/>
        </w:rPr>
        <w:t>6</w:t>
      </w:r>
      <w:r w:rsidRPr="008319E5">
        <w:rPr>
          <w:sz w:val="22"/>
          <w:szCs w:val="22"/>
        </w:rPr>
        <w:t xml:space="preserve"> ustawy z dnia </w:t>
      </w:r>
      <w:r w:rsidR="0029606A" w:rsidRPr="008319E5">
        <w:rPr>
          <w:sz w:val="22"/>
          <w:szCs w:val="22"/>
        </w:rPr>
        <w:t>11</w:t>
      </w:r>
      <w:r w:rsidRPr="008319E5">
        <w:rPr>
          <w:sz w:val="22"/>
          <w:szCs w:val="22"/>
        </w:rPr>
        <w:t xml:space="preserve"> </w:t>
      </w:r>
      <w:r w:rsidR="0029606A" w:rsidRPr="008319E5">
        <w:rPr>
          <w:sz w:val="22"/>
          <w:szCs w:val="22"/>
        </w:rPr>
        <w:t xml:space="preserve">września </w:t>
      </w:r>
      <w:r w:rsidRPr="008319E5">
        <w:rPr>
          <w:sz w:val="22"/>
          <w:szCs w:val="22"/>
        </w:rPr>
        <w:t>20</w:t>
      </w:r>
      <w:r w:rsidR="0029606A" w:rsidRPr="008319E5">
        <w:rPr>
          <w:sz w:val="22"/>
          <w:szCs w:val="22"/>
        </w:rPr>
        <w:t>19</w:t>
      </w:r>
      <w:r w:rsidRPr="008319E5">
        <w:rPr>
          <w:sz w:val="22"/>
          <w:szCs w:val="22"/>
        </w:rPr>
        <w:t xml:space="preserve"> r</w:t>
      </w:r>
      <w:r w:rsidR="0029606A" w:rsidRPr="008319E5">
        <w:rPr>
          <w:sz w:val="22"/>
          <w:szCs w:val="22"/>
        </w:rPr>
        <w:t>.</w:t>
      </w:r>
      <w:r w:rsidRPr="008319E5">
        <w:rPr>
          <w:sz w:val="22"/>
          <w:szCs w:val="22"/>
        </w:rPr>
        <w:t xml:space="preserve"> Prawo </w:t>
      </w:r>
      <w:r w:rsidR="0029606A" w:rsidRPr="008319E5">
        <w:rPr>
          <w:sz w:val="22"/>
          <w:szCs w:val="22"/>
        </w:rPr>
        <w:t>z</w:t>
      </w:r>
      <w:r w:rsidRPr="008319E5">
        <w:rPr>
          <w:sz w:val="22"/>
          <w:szCs w:val="22"/>
        </w:rPr>
        <w:t xml:space="preserve">amówień </w:t>
      </w:r>
      <w:r w:rsidR="0029606A" w:rsidRPr="008319E5">
        <w:rPr>
          <w:sz w:val="22"/>
          <w:szCs w:val="22"/>
        </w:rPr>
        <w:t>p</w:t>
      </w:r>
      <w:r w:rsidRPr="008319E5">
        <w:rPr>
          <w:sz w:val="22"/>
          <w:szCs w:val="22"/>
        </w:rPr>
        <w:t xml:space="preserve">ublicznych </w:t>
      </w:r>
      <w:r w:rsidR="00DB7775" w:rsidRPr="008319E5">
        <w:rPr>
          <w:sz w:val="22"/>
          <w:szCs w:val="22"/>
        </w:rPr>
        <w:t>(</w:t>
      </w:r>
      <w:proofErr w:type="spellStart"/>
      <w:r w:rsidR="00DB7775" w:rsidRPr="008319E5">
        <w:rPr>
          <w:sz w:val="22"/>
          <w:szCs w:val="22"/>
        </w:rPr>
        <w:t>t.j</w:t>
      </w:r>
      <w:proofErr w:type="spellEnd"/>
      <w:r w:rsidR="00DB7775" w:rsidRPr="008319E5">
        <w:rPr>
          <w:sz w:val="22"/>
          <w:szCs w:val="22"/>
        </w:rPr>
        <w:t>. Dz.U. z 2021</w:t>
      </w:r>
      <w:r w:rsidR="008319E5">
        <w:rPr>
          <w:sz w:val="22"/>
          <w:szCs w:val="22"/>
        </w:rPr>
        <w:t xml:space="preserve"> </w:t>
      </w:r>
      <w:r w:rsidR="00DB7775" w:rsidRPr="008319E5">
        <w:rPr>
          <w:sz w:val="22"/>
          <w:szCs w:val="22"/>
        </w:rPr>
        <w:t xml:space="preserve">r. poz. 1129 z </w:t>
      </w:r>
      <w:proofErr w:type="spellStart"/>
      <w:r w:rsidR="00DB7775" w:rsidRPr="008319E5">
        <w:rPr>
          <w:sz w:val="22"/>
          <w:szCs w:val="22"/>
        </w:rPr>
        <w:t>późn</w:t>
      </w:r>
      <w:proofErr w:type="spellEnd"/>
      <w:r w:rsidR="00DB7775" w:rsidRPr="008319E5">
        <w:rPr>
          <w:sz w:val="22"/>
          <w:szCs w:val="22"/>
        </w:rPr>
        <w:t>. zm.)</w:t>
      </w:r>
      <w:r w:rsidR="00BE7BFD" w:rsidRPr="008319E5">
        <w:rPr>
          <w:sz w:val="22"/>
          <w:szCs w:val="22"/>
        </w:rPr>
        <w:t xml:space="preserve">, </w:t>
      </w:r>
      <w:r w:rsidR="00D9049C" w:rsidRPr="008319E5">
        <w:rPr>
          <w:sz w:val="22"/>
          <w:szCs w:val="22"/>
        </w:rPr>
        <w:t>udostępnia</w:t>
      </w:r>
      <w:r w:rsidR="00BE7BFD" w:rsidRPr="008319E5">
        <w:rPr>
          <w:sz w:val="22"/>
          <w:szCs w:val="22"/>
        </w:rPr>
        <w:t xml:space="preserve"> poniżej treść zapytań do S</w:t>
      </w:r>
      <w:r w:rsidR="0012774F" w:rsidRPr="008319E5">
        <w:rPr>
          <w:sz w:val="22"/>
          <w:szCs w:val="22"/>
        </w:rPr>
        <w:t>pecyfikacji Warunków Zamówienia (</w:t>
      </w:r>
      <w:r w:rsidR="0012774F" w:rsidRPr="008319E5">
        <w:rPr>
          <w:sz w:val="22"/>
          <w:szCs w:val="22"/>
          <w:lang w:eastAsia="ar-SA"/>
        </w:rPr>
        <w:t>zwanej dalej</w:t>
      </w:r>
      <w:r w:rsidR="0012774F" w:rsidRPr="008319E5">
        <w:rPr>
          <w:b/>
          <w:sz w:val="22"/>
          <w:szCs w:val="22"/>
          <w:lang w:eastAsia="ar-SA"/>
        </w:rPr>
        <w:t xml:space="preserve"> </w:t>
      </w:r>
      <w:r w:rsidR="0012774F" w:rsidRPr="008319E5">
        <w:rPr>
          <w:bCs/>
          <w:sz w:val="22"/>
          <w:szCs w:val="22"/>
          <w:lang w:eastAsia="ar-SA"/>
        </w:rPr>
        <w:t>”SWZ”)</w:t>
      </w:r>
      <w:r w:rsidR="00D9049C" w:rsidRPr="008319E5">
        <w:rPr>
          <w:bCs/>
          <w:sz w:val="22"/>
          <w:szCs w:val="22"/>
          <w:lang w:eastAsia="ar-SA"/>
        </w:rPr>
        <w:t xml:space="preserve"> </w:t>
      </w:r>
      <w:r w:rsidR="00D9049C" w:rsidRPr="008319E5">
        <w:rPr>
          <w:sz w:val="22"/>
          <w:szCs w:val="22"/>
        </w:rPr>
        <w:t>wraz z wyjaśnieniami</w:t>
      </w:r>
      <w:r w:rsidR="0012774F" w:rsidRPr="008319E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7775" w:rsidRPr="008319E5" w:rsidTr="00A463CE">
        <w:tc>
          <w:tcPr>
            <w:tcW w:w="9356" w:type="dxa"/>
            <w:shd w:val="clear" w:color="auto" w:fill="auto"/>
          </w:tcPr>
          <w:p w:rsidR="00DB7775" w:rsidRPr="008319E5" w:rsidRDefault="00DB7775" w:rsidP="002400BF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8319E5">
              <w:rPr>
                <w:b/>
                <w:bCs/>
                <w:sz w:val="22"/>
                <w:szCs w:val="22"/>
              </w:rPr>
              <w:t>Pytanie nr 3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Pytanie 1: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 xml:space="preserve">Czy Zamawiający dopuści bieliznę pościelową o składzie z tolerancją +/- 3%? </w:t>
            </w:r>
          </w:p>
          <w:p w:rsidR="00DB7775" w:rsidRPr="002400BF" w:rsidRDefault="002400BF" w:rsidP="002400BF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00B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2400BF" w:rsidRPr="008319E5" w:rsidRDefault="002400BF" w:rsidP="002400BF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Pytanie 2: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Czy Zamawiający dopuści bieliznę pościelową z nadrukiem w postaci nazwy Wykonawcy, gdzie wysokość liter wynosi 0,6 – 1,0 cm, kolor nadruku niebieski?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Proponowany nadruk jest bardzo czytelny i estetyczny.</w:t>
            </w:r>
          </w:p>
          <w:p w:rsidR="002400BF" w:rsidRPr="002400BF" w:rsidRDefault="002400BF" w:rsidP="002400BF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00B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Pytanie 3: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Czy Zamawiający dopuści prześcieradło o rozmiarze  160 cm x 250 cm?</w:t>
            </w:r>
          </w:p>
          <w:p w:rsidR="002400BF" w:rsidRPr="002400BF" w:rsidRDefault="002400BF" w:rsidP="002400BF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00B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Pytanie 4: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Czy Zamawiający dopuści worki do transportu bielizny wykonane z barierowej tkaniny poliestrowej, z nitką węglową o gramaturze 121 g/m2?</w:t>
            </w:r>
          </w:p>
          <w:p w:rsidR="002400BF" w:rsidRPr="002400BF" w:rsidRDefault="002400BF" w:rsidP="002400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00B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Pytanie 5: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 xml:space="preserve">Czy Zamawiający dopuści certyfikat </w:t>
            </w:r>
            <w:proofErr w:type="spellStart"/>
            <w:r w:rsidRPr="008319E5">
              <w:rPr>
                <w:sz w:val="22"/>
                <w:szCs w:val="22"/>
              </w:rPr>
              <w:t>Oeko</w:t>
            </w:r>
            <w:proofErr w:type="spellEnd"/>
            <w:r w:rsidRPr="008319E5">
              <w:rPr>
                <w:sz w:val="22"/>
                <w:szCs w:val="22"/>
              </w:rPr>
              <w:t xml:space="preserve">-Tex Standard 100 zamiennie klasa I </w:t>
            </w:r>
            <w:proofErr w:type="spellStart"/>
            <w:r w:rsidRPr="008319E5">
              <w:rPr>
                <w:sz w:val="22"/>
                <w:szCs w:val="22"/>
              </w:rPr>
              <w:t>i</w:t>
            </w:r>
            <w:proofErr w:type="spellEnd"/>
            <w:r w:rsidRPr="008319E5">
              <w:rPr>
                <w:sz w:val="22"/>
                <w:szCs w:val="22"/>
              </w:rPr>
              <w:t xml:space="preserve"> II dla dzierżawionego asortymentu?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 xml:space="preserve">Obie klasy produktów oznaczonych certyfikatem dotyczą wyrobów bieliźnianych, w związku z czym </w:t>
            </w:r>
            <w:r w:rsidRPr="008319E5">
              <w:rPr>
                <w:sz w:val="22"/>
                <w:szCs w:val="22"/>
              </w:rPr>
              <w:lastRenderedPageBreak/>
              <w:t xml:space="preserve">producenci tkanin zamiennie certyfikują swoje tekstylia. </w:t>
            </w:r>
          </w:p>
          <w:p w:rsidR="002400BF" w:rsidRPr="002400BF" w:rsidRDefault="002400BF" w:rsidP="002400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00B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>Pytanie 6: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 xml:space="preserve">Zwracamy się z prośbą o modyfikację kryterium oceny - “Termin dostawy przedmiotu najmu” </w:t>
            </w:r>
            <w:r w:rsidR="002400BF">
              <w:rPr>
                <w:sz w:val="22"/>
                <w:szCs w:val="22"/>
              </w:rPr>
              <w:br/>
            </w:r>
            <w:r w:rsidRPr="008319E5">
              <w:rPr>
                <w:sz w:val="22"/>
                <w:szCs w:val="22"/>
              </w:rPr>
              <w:t xml:space="preserve">w dniach roboczych na minimum 30 dni do maksimum 45 dni, z odpowiednim podziałem na punkty. </w:t>
            </w:r>
          </w:p>
          <w:p w:rsidR="00DB7775" w:rsidRPr="008319E5" w:rsidRDefault="00DB7775" w:rsidP="002400BF">
            <w:pPr>
              <w:ind w:left="30" w:right="-72"/>
              <w:jc w:val="both"/>
              <w:rPr>
                <w:sz w:val="22"/>
                <w:szCs w:val="22"/>
              </w:rPr>
            </w:pPr>
            <w:r w:rsidRPr="008319E5">
              <w:rPr>
                <w:sz w:val="22"/>
                <w:szCs w:val="22"/>
              </w:rPr>
              <w:t xml:space="preserve">W obecnie panujących warunkach rynkowych żaden Wykonawca nie jest w stanie zaopatrzyć się </w:t>
            </w:r>
            <w:r w:rsidR="002400BF">
              <w:rPr>
                <w:sz w:val="22"/>
                <w:szCs w:val="22"/>
              </w:rPr>
              <w:br/>
            </w:r>
            <w:r w:rsidRPr="008319E5">
              <w:rPr>
                <w:sz w:val="22"/>
                <w:szCs w:val="22"/>
              </w:rPr>
              <w:t xml:space="preserve">w bieliznę w terminach wyznaczonych przez Zamawiającego, tj. od 1 do 7 dni. Producenci bielizny borykają się z opóźnieniami w dostawach surowców oraz z chaosem spedycyjnym. Transport towarów jest przekierowany na surowce strategiczne, takie jak węgiel i zboże. Wszystkie pozostałe towary, </w:t>
            </w:r>
            <w:r w:rsidR="002400BF">
              <w:rPr>
                <w:sz w:val="22"/>
                <w:szCs w:val="22"/>
              </w:rPr>
              <w:br/>
            </w:r>
            <w:r w:rsidRPr="008319E5">
              <w:rPr>
                <w:sz w:val="22"/>
                <w:szCs w:val="22"/>
              </w:rPr>
              <w:t xml:space="preserve">w tym również tkaniny, z których produkowany jest dzierżawiony asortyment są kolejkowane </w:t>
            </w:r>
            <w:r w:rsidR="002400BF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8319E5">
              <w:rPr>
                <w:sz w:val="22"/>
                <w:szCs w:val="22"/>
              </w:rPr>
              <w:t>w transporcie – dotyczy to wszystkich dróg transportu – kolejowego, morskiego i drogowego.</w:t>
            </w:r>
          </w:p>
          <w:p w:rsidR="002400BF" w:rsidRPr="002400BF" w:rsidRDefault="002400BF" w:rsidP="002400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00B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Zgodnie z SWZ. </w:t>
            </w:r>
          </w:p>
          <w:p w:rsidR="00DB7775" w:rsidRPr="008319E5" w:rsidRDefault="00DB7775" w:rsidP="00A463C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8319E5" w:rsidRDefault="00BE7BFD" w:rsidP="00520165">
      <w:pPr>
        <w:jc w:val="both"/>
        <w:rPr>
          <w:sz w:val="22"/>
          <w:szCs w:val="22"/>
        </w:rPr>
      </w:pPr>
    </w:p>
    <w:p w:rsidR="006D4AB3" w:rsidRPr="008319E5" w:rsidRDefault="002400BF" w:rsidP="002400BF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2400BF" w:rsidRDefault="002400BF" w:rsidP="002400BF">
      <w:pPr>
        <w:spacing w:line="360" w:lineRule="auto"/>
        <w:ind w:left="5245"/>
        <w:rPr>
          <w:sz w:val="24"/>
          <w:szCs w:val="24"/>
        </w:rPr>
      </w:pPr>
    </w:p>
    <w:p w:rsidR="006D4AB3" w:rsidRPr="008319E5" w:rsidRDefault="00DB7775" w:rsidP="002400BF">
      <w:pPr>
        <w:spacing w:line="360" w:lineRule="auto"/>
        <w:ind w:left="6379"/>
        <w:rPr>
          <w:sz w:val="24"/>
          <w:szCs w:val="24"/>
        </w:rPr>
      </w:pPr>
      <w:r w:rsidRPr="008319E5">
        <w:rPr>
          <w:sz w:val="24"/>
          <w:szCs w:val="24"/>
        </w:rPr>
        <w:t>Agnieszka</w:t>
      </w:r>
      <w:r w:rsidR="006D4AB3" w:rsidRPr="008319E5">
        <w:rPr>
          <w:sz w:val="24"/>
          <w:szCs w:val="24"/>
        </w:rPr>
        <w:t xml:space="preserve"> </w:t>
      </w:r>
      <w:r w:rsidRPr="008319E5">
        <w:rPr>
          <w:sz w:val="24"/>
          <w:szCs w:val="24"/>
        </w:rPr>
        <w:t>Biel</w:t>
      </w:r>
    </w:p>
    <w:sectPr w:rsidR="006D4AB3" w:rsidRPr="008319E5" w:rsidSect="00240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BF8" w:rsidRDefault="000B1BF8">
      <w:r>
        <w:separator/>
      </w:r>
    </w:p>
  </w:endnote>
  <w:endnote w:type="continuationSeparator" w:id="0">
    <w:p w:rsidR="000B1BF8" w:rsidRDefault="000B1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400B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BF8" w:rsidRDefault="000B1BF8">
      <w:r>
        <w:separator/>
      </w:r>
    </w:p>
  </w:footnote>
  <w:footnote w:type="continuationSeparator" w:id="0">
    <w:p w:rsidR="000B1BF8" w:rsidRDefault="000B1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775" w:rsidRDefault="00DB7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775" w:rsidRDefault="00DB77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775" w:rsidRDefault="00DB77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BF8"/>
    <w:rsid w:val="00031374"/>
    <w:rsid w:val="000A1097"/>
    <w:rsid w:val="000B1BF8"/>
    <w:rsid w:val="000E2A8F"/>
    <w:rsid w:val="0012774F"/>
    <w:rsid w:val="00144B7A"/>
    <w:rsid w:val="00180C6E"/>
    <w:rsid w:val="002400B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19E5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B777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B1E423"/>
  <w15:chartTrackingRefBased/>
  <w15:docId w15:val="{FC1F6168-EF12-412E-B2DC-6DF4C2761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361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2022-09-16T12:10:00Z</dcterms:created>
  <dcterms:modified xsi:type="dcterms:W3CDTF">2022-09-26T06:30:00Z</dcterms:modified>
</cp:coreProperties>
</file>