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C217C1" w:rsidRDefault="008C06F4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217C1">
        <w:rPr>
          <w:rFonts w:ascii="Arial Narrow" w:hAnsi="Arial Narrow"/>
          <w:sz w:val="22"/>
          <w:szCs w:val="22"/>
        </w:rPr>
        <w:t>Bydgoszcz</w:t>
      </w:r>
      <w:r w:rsidR="005C0930" w:rsidRPr="00C217C1">
        <w:rPr>
          <w:rFonts w:ascii="Arial Narrow" w:hAnsi="Arial Narrow"/>
          <w:sz w:val="22"/>
          <w:szCs w:val="22"/>
        </w:rPr>
        <w:t xml:space="preserve"> dnia: </w:t>
      </w:r>
      <w:r w:rsidR="00C217C1">
        <w:rPr>
          <w:rFonts w:ascii="Arial Narrow" w:hAnsi="Arial Narrow"/>
          <w:sz w:val="22"/>
          <w:szCs w:val="22"/>
        </w:rPr>
        <w:t>2022-10</w:t>
      </w:r>
      <w:r w:rsidRPr="00C217C1">
        <w:rPr>
          <w:rFonts w:ascii="Arial Narrow" w:hAnsi="Arial Narrow"/>
          <w:sz w:val="22"/>
          <w:szCs w:val="22"/>
        </w:rPr>
        <w:t>-</w:t>
      </w:r>
      <w:r w:rsidR="00C217C1">
        <w:rPr>
          <w:rFonts w:ascii="Arial Narrow" w:hAnsi="Arial Narrow"/>
          <w:sz w:val="22"/>
          <w:szCs w:val="22"/>
        </w:rPr>
        <w:t>03</w:t>
      </w:r>
    </w:p>
    <w:p w:rsidR="005C0930" w:rsidRPr="00C217C1" w:rsidRDefault="005C0930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5C0930" w:rsidRPr="00C217C1" w:rsidRDefault="008C06F4" w:rsidP="005C0930">
      <w:pPr>
        <w:rPr>
          <w:rFonts w:ascii="Arial Narrow" w:hAnsi="Arial Narrow"/>
          <w:b/>
          <w:bCs/>
          <w:sz w:val="22"/>
          <w:szCs w:val="22"/>
        </w:rPr>
      </w:pPr>
      <w:r w:rsidRPr="00C217C1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C217C1" w:rsidRDefault="008C06F4" w:rsidP="005C0930">
      <w:pPr>
        <w:rPr>
          <w:rFonts w:ascii="Arial Narrow" w:hAnsi="Arial Narrow"/>
          <w:sz w:val="22"/>
          <w:szCs w:val="22"/>
        </w:rPr>
      </w:pPr>
      <w:r w:rsidRPr="00C217C1">
        <w:rPr>
          <w:rFonts w:ascii="Arial Narrow" w:hAnsi="Arial Narrow"/>
          <w:sz w:val="22"/>
          <w:szCs w:val="22"/>
        </w:rPr>
        <w:t>Powstańców Warszawy</w:t>
      </w:r>
      <w:r w:rsidR="005C0930" w:rsidRPr="00C217C1">
        <w:rPr>
          <w:rFonts w:ascii="Arial Narrow" w:hAnsi="Arial Narrow"/>
          <w:sz w:val="22"/>
          <w:szCs w:val="22"/>
        </w:rPr>
        <w:t xml:space="preserve"> </w:t>
      </w:r>
      <w:r w:rsidRPr="00C217C1">
        <w:rPr>
          <w:rFonts w:ascii="Arial Narrow" w:hAnsi="Arial Narrow"/>
          <w:sz w:val="22"/>
          <w:szCs w:val="22"/>
        </w:rPr>
        <w:t>5</w:t>
      </w:r>
    </w:p>
    <w:p w:rsidR="005C0930" w:rsidRPr="00C217C1" w:rsidRDefault="008C06F4" w:rsidP="005C0930">
      <w:pPr>
        <w:rPr>
          <w:rFonts w:ascii="Arial Narrow" w:hAnsi="Arial Narrow"/>
          <w:sz w:val="22"/>
          <w:szCs w:val="22"/>
        </w:rPr>
      </w:pPr>
      <w:r w:rsidRPr="00C217C1">
        <w:rPr>
          <w:rFonts w:ascii="Arial Narrow" w:hAnsi="Arial Narrow"/>
          <w:sz w:val="22"/>
          <w:szCs w:val="22"/>
        </w:rPr>
        <w:t>85-681</w:t>
      </w:r>
      <w:r w:rsidR="005C0930" w:rsidRPr="00C217C1">
        <w:rPr>
          <w:rFonts w:ascii="Arial Narrow" w:hAnsi="Arial Narrow"/>
          <w:sz w:val="22"/>
          <w:szCs w:val="22"/>
        </w:rPr>
        <w:t xml:space="preserve"> </w:t>
      </w:r>
      <w:r w:rsidRPr="00C217C1">
        <w:rPr>
          <w:rFonts w:ascii="Arial Narrow" w:hAnsi="Arial Narrow"/>
          <w:sz w:val="22"/>
          <w:szCs w:val="22"/>
        </w:rPr>
        <w:t>Bydgoszcz</w:t>
      </w:r>
    </w:p>
    <w:p w:rsidR="005C0930" w:rsidRPr="00C217C1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C217C1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C217C1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C217C1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C217C1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C217C1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C217C1" w:rsidRDefault="00C217C1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 nr</w:t>
      </w:r>
      <w:r w:rsidR="00B26D41" w:rsidRPr="00C217C1">
        <w:rPr>
          <w:rFonts w:ascii="Arial Narrow" w:hAnsi="Arial Narrow"/>
          <w:sz w:val="22"/>
          <w:szCs w:val="22"/>
        </w:rPr>
        <w:t>:</w:t>
      </w:r>
      <w:r w:rsidR="004F6C4F">
        <w:rPr>
          <w:rFonts w:ascii="Arial Narrow" w:hAnsi="Arial Narrow"/>
          <w:sz w:val="22"/>
          <w:szCs w:val="22"/>
        </w:rPr>
        <w:t xml:space="preserve"> </w:t>
      </w:r>
      <w:r w:rsidR="004F6C4F" w:rsidRPr="004F6C4F">
        <w:rPr>
          <w:rFonts w:ascii="Arial Narrow" w:hAnsi="Arial Narrow"/>
          <w:b/>
          <w:sz w:val="22"/>
          <w:szCs w:val="22"/>
        </w:rPr>
        <w:t>7817/2022</w:t>
      </w:r>
      <w:r w:rsidR="005C0930" w:rsidRPr="00C217C1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C217C1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C217C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C217C1">
        <w:rPr>
          <w:rFonts w:ascii="Arial Narrow" w:hAnsi="Arial Narrow"/>
          <w:b/>
          <w:sz w:val="22"/>
          <w:szCs w:val="22"/>
        </w:rPr>
        <w:t>WYKONAWCY</w:t>
      </w:r>
    </w:p>
    <w:p w:rsidR="005C0930" w:rsidRPr="00C217C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C217C1">
        <w:rPr>
          <w:rFonts w:ascii="Arial Narrow" w:hAnsi="Arial Narrow"/>
          <w:sz w:val="22"/>
          <w:szCs w:val="22"/>
        </w:rPr>
        <w:t>ubiegający</w:t>
      </w:r>
      <w:proofErr w:type="gramEnd"/>
      <w:r w:rsidRPr="00C217C1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C217C1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C217C1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C217C1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C217C1" w:rsidRDefault="00EF1037">
      <w:pPr>
        <w:pStyle w:val="Nagwek1"/>
        <w:jc w:val="center"/>
        <w:rPr>
          <w:rFonts w:ascii="Arial Narrow" w:hAnsi="Arial Narrow"/>
        </w:rPr>
      </w:pPr>
      <w:r w:rsidRPr="00C217C1">
        <w:rPr>
          <w:rFonts w:ascii="Arial Narrow" w:hAnsi="Arial Narrow"/>
        </w:rPr>
        <w:t>P O W I A D O M I E N I E</w:t>
      </w:r>
    </w:p>
    <w:p w:rsidR="00EF1037" w:rsidRPr="00C217C1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proofErr w:type="gramStart"/>
      <w:r w:rsidRPr="00C217C1">
        <w:rPr>
          <w:rFonts w:ascii="Arial Narrow" w:hAnsi="Arial Narrow"/>
        </w:rPr>
        <w:t>o</w:t>
      </w:r>
      <w:proofErr w:type="gramEnd"/>
      <w:r w:rsidRPr="00C217C1">
        <w:rPr>
          <w:rFonts w:ascii="Arial Narrow" w:hAnsi="Arial Narrow"/>
        </w:rPr>
        <w:t xml:space="preserve"> zmianach SWZ</w:t>
      </w:r>
    </w:p>
    <w:p w:rsidR="00EF1037" w:rsidRPr="00C217C1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C217C1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8C06F4" w:rsidRPr="00C217C1">
        <w:rPr>
          <w:rFonts w:ascii="Arial Narrow" w:hAnsi="Arial Narrow"/>
          <w:sz w:val="22"/>
          <w:szCs w:val="22"/>
        </w:rPr>
        <w:t>przetarg</w:t>
      </w:r>
      <w:r w:rsidR="00C217C1">
        <w:rPr>
          <w:rFonts w:ascii="Arial Narrow" w:hAnsi="Arial Narrow"/>
          <w:sz w:val="22"/>
          <w:szCs w:val="22"/>
        </w:rPr>
        <w:t>u</w:t>
      </w:r>
      <w:r w:rsidR="008C06F4" w:rsidRPr="00C217C1">
        <w:rPr>
          <w:rFonts w:ascii="Arial Narrow" w:hAnsi="Arial Narrow"/>
          <w:sz w:val="22"/>
          <w:szCs w:val="22"/>
        </w:rPr>
        <w:t xml:space="preserve"> nieograniczon</w:t>
      </w:r>
      <w:r w:rsidR="00C217C1">
        <w:rPr>
          <w:rFonts w:ascii="Arial Narrow" w:hAnsi="Arial Narrow"/>
          <w:sz w:val="22"/>
          <w:szCs w:val="22"/>
        </w:rPr>
        <w:t>ego</w:t>
      </w:r>
      <w:r w:rsidRPr="00C217C1">
        <w:rPr>
          <w:rFonts w:ascii="Arial Narrow" w:hAnsi="Arial Narrow"/>
          <w:b/>
          <w:sz w:val="22"/>
          <w:szCs w:val="22"/>
        </w:rPr>
        <w:t xml:space="preserve"> </w:t>
      </w:r>
      <w:r w:rsidRPr="00C217C1">
        <w:rPr>
          <w:rFonts w:ascii="Arial Narrow" w:hAnsi="Arial Narrow"/>
          <w:bCs/>
          <w:sz w:val="22"/>
          <w:szCs w:val="22"/>
        </w:rPr>
        <w:t>na</w:t>
      </w:r>
      <w:r w:rsidRPr="00C217C1">
        <w:rPr>
          <w:rFonts w:ascii="Arial Narrow" w:hAnsi="Arial Narrow"/>
          <w:b/>
          <w:sz w:val="22"/>
          <w:szCs w:val="22"/>
        </w:rPr>
        <w:t xml:space="preserve"> </w:t>
      </w:r>
      <w:r w:rsidRPr="00C217C1">
        <w:rPr>
          <w:rFonts w:ascii="Arial Narrow" w:hAnsi="Arial Narrow"/>
          <w:bCs/>
          <w:sz w:val="22"/>
          <w:szCs w:val="22"/>
        </w:rPr>
        <w:t>”</w:t>
      </w:r>
      <w:r w:rsidR="008C06F4" w:rsidRPr="00C217C1">
        <w:rPr>
          <w:rFonts w:ascii="Arial Narrow" w:hAnsi="Arial Narrow"/>
          <w:b/>
          <w:bCs/>
          <w:sz w:val="22"/>
          <w:szCs w:val="22"/>
        </w:rPr>
        <w:t>Dostawa platformy do NGS</w:t>
      </w:r>
      <w:r w:rsidRPr="00C217C1">
        <w:rPr>
          <w:rFonts w:ascii="Arial Narrow" w:hAnsi="Arial Narrow"/>
          <w:bCs/>
          <w:sz w:val="22"/>
          <w:szCs w:val="22"/>
        </w:rPr>
        <w:t>”</w:t>
      </w:r>
      <w:r w:rsidRPr="00C217C1">
        <w:rPr>
          <w:rFonts w:ascii="Arial Narrow" w:hAnsi="Arial Narrow"/>
          <w:b/>
          <w:sz w:val="22"/>
          <w:szCs w:val="22"/>
        </w:rPr>
        <w:t xml:space="preserve"> </w:t>
      </w:r>
      <w:r w:rsidRPr="00C217C1">
        <w:rPr>
          <w:rFonts w:ascii="Arial Narrow" w:hAnsi="Arial Narrow"/>
          <w:bCs/>
          <w:sz w:val="22"/>
          <w:szCs w:val="22"/>
        </w:rPr>
        <w:t>– znak sprawy</w:t>
      </w:r>
      <w:r w:rsidRPr="00C217C1">
        <w:rPr>
          <w:rFonts w:ascii="Arial Narrow" w:hAnsi="Arial Narrow"/>
          <w:b/>
          <w:sz w:val="22"/>
          <w:szCs w:val="22"/>
        </w:rPr>
        <w:t xml:space="preserve"> </w:t>
      </w:r>
      <w:r w:rsidR="008C06F4" w:rsidRPr="00C217C1">
        <w:rPr>
          <w:rFonts w:ascii="Arial Narrow" w:hAnsi="Arial Narrow"/>
          <w:b/>
          <w:sz w:val="22"/>
          <w:szCs w:val="22"/>
        </w:rPr>
        <w:t>136/2022</w:t>
      </w:r>
      <w:r w:rsidRPr="00C217C1">
        <w:rPr>
          <w:rFonts w:ascii="Arial Narrow" w:hAnsi="Arial Narrow"/>
          <w:b/>
          <w:sz w:val="22"/>
          <w:szCs w:val="22"/>
        </w:rPr>
        <w:t>.</w:t>
      </w:r>
    </w:p>
    <w:p w:rsidR="005C0930" w:rsidRPr="00C217C1" w:rsidRDefault="005C0930">
      <w:pPr>
        <w:spacing w:before="120" w:after="120" w:line="360" w:lineRule="auto"/>
        <w:jc w:val="both"/>
        <w:rPr>
          <w:rFonts w:ascii="Arial Narrow" w:hAnsi="Arial Narrow"/>
          <w:bCs/>
          <w:sz w:val="24"/>
        </w:rPr>
      </w:pPr>
    </w:p>
    <w:p w:rsidR="00EF1037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C217C1">
        <w:rPr>
          <w:rFonts w:ascii="Arial Narrow" w:hAnsi="Arial Narrow"/>
          <w:sz w:val="22"/>
          <w:szCs w:val="22"/>
        </w:rPr>
        <w:t xml:space="preserve">Zamawiający, </w:t>
      </w:r>
      <w:r w:rsidR="008C06F4" w:rsidRPr="00C217C1">
        <w:rPr>
          <w:rFonts w:ascii="Arial Narrow" w:hAnsi="Arial Narrow"/>
          <w:b/>
          <w:sz w:val="22"/>
          <w:szCs w:val="22"/>
        </w:rPr>
        <w:t>10WSzKzP SPZOZ</w:t>
      </w:r>
      <w:r w:rsidRPr="00C217C1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8C06F4" w:rsidRPr="00C217C1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8C06F4" w:rsidRPr="00C217C1">
        <w:rPr>
          <w:rFonts w:ascii="Arial Narrow" w:hAnsi="Arial Narrow"/>
          <w:sz w:val="22"/>
          <w:szCs w:val="22"/>
        </w:rPr>
        <w:t>z</w:t>
      </w:r>
      <w:proofErr w:type="gramEnd"/>
      <w:r w:rsidR="008C06F4" w:rsidRPr="00C217C1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8C06F4" w:rsidRPr="00C217C1">
        <w:rPr>
          <w:rFonts w:ascii="Arial Narrow" w:hAnsi="Arial Narrow"/>
          <w:sz w:val="22"/>
          <w:szCs w:val="22"/>
        </w:rPr>
        <w:t>zm</w:t>
      </w:r>
      <w:proofErr w:type="gramEnd"/>
      <w:r w:rsidR="008C06F4" w:rsidRPr="00C217C1">
        <w:rPr>
          <w:rFonts w:ascii="Arial Narrow" w:hAnsi="Arial Narrow"/>
          <w:sz w:val="22"/>
          <w:szCs w:val="22"/>
        </w:rPr>
        <w:t>.)</w:t>
      </w:r>
      <w:r w:rsidRPr="00C217C1">
        <w:rPr>
          <w:rFonts w:ascii="Arial Narrow" w:hAnsi="Arial Narrow"/>
          <w:sz w:val="22"/>
          <w:szCs w:val="22"/>
        </w:rPr>
        <w:t xml:space="preserve">, </w:t>
      </w:r>
      <w:r w:rsidR="00EB3650" w:rsidRPr="00C217C1">
        <w:rPr>
          <w:rFonts w:ascii="Arial Narrow" w:hAnsi="Arial Narrow"/>
          <w:sz w:val="22"/>
          <w:szCs w:val="22"/>
        </w:rPr>
        <w:t xml:space="preserve">informuje o </w:t>
      </w:r>
      <w:r w:rsidRPr="00C217C1">
        <w:rPr>
          <w:rFonts w:ascii="Arial Narrow" w:hAnsi="Arial Narrow"/>
          <w:sz w:val="22"/>
          <w:szCs w:val="22"/>
        </w:rPr>
        <w:t>dokon</w:t>
      </w:r>
      <w:r w:rsidR="00EB3650" w:rsidRPr="00C217C1">
        <w:rPr>
          <w:rFonts w:ascii="Arial Narrow" w:hAnsi="Arial Narrow"/>
          <w:sz w:val="22"/>
          <w:szCs w:val="22"/>
        </w:rPr>
        <w:t>aniu</w:t>
      </w:r>
      <w:r w:rsidRPr="00C217C1">
        <w:rPr>
          <w:rFonts w:ascii="Arial Narrow" w:hAnsi="Arial Narrow"/>
          <w:sz w:val="22"/>
          <w:szCs w:val="22"/>
        </w:rPr>
        <w:t xml:space="preserve"> </w:t>
      </w:r>
      <w:r w:rsidR="00460DC4" w:rsidRPr="00C217C1">
        <w:rPr>
          <w:rFonts w:ascii="Arial Narrow" w:hAnsi="Arial Narrow"/>
          <w:sz w:val="22"/>
          <w:szCs w:val="22"/>
        </w:rPr>
        <w:t>zmian</w:t>
      </w:r>
      <w:r w:rsidRPr="00C217C1">
        <w:rPr>
          <w:rFonts w:ascii="Arial Narrow" w:hAnsi="Arial Narrow"/>
          <w:sz w:val="22"/>
          <w:szCs w:val="22"/>
        </w:rPr>
        <w:t xml:space="preserve"> </w:t>
      </w:r>
      <w:r w:rsidR="003D20FE">
        <w:rPr>
          <w:rFonts w:ascii="Arial Narrow" w:hAnsi="Arial Narrow"/>
          <w:sz w:val="22"/>
          <w:szCs w:val="22"/>
        </w:rPr>
        <w:br/>
      </w:r>
      <w:r w:rsidRPr="00C217C1">
        <w:rPr>
          <w:rFonts w:ascii="Arial Narrow" w:hAnsi="Arial Narrow"/>
          <w:sz w:val="22"/>
          <w:szCs w:val="22"/>
        </w:rPr>
        <w:t>w z</w:t>
      </w:r>
      <w:r w:rsidR="00460DC4" w:rsidRPr="00C217C1">
        <w:rPr>
          <w:rFonts w:ascii="Arial Narrow" w:hAnsi="Arial Narrow"/>
          <w:sz w:val="22"/>
          <w:szCs w:val="22"/>
        </w:rPr>
        <w:t>apis</w:t>
      </w:r>
      <w:r w:rsidRPr="00C217C1">
        <w:rPr>
          <w:rFonts w:ascii="Arial Narrow" w:hAnsi="Arial Narrow"/>
          <w:sz w:val="22"/>
          <w:szCs w:val="22"/>
        </w:rPr>
        <w:t>ach</w:t>
      </w:r>
      <w:r w:rsidR="00460DC4" w:rsidRPr="00C217C1">
        <w:rPr>
          <w:rFonts w:ascii="Arial Narrow" w:hAnsi="Arial Narrow"/>
          <w:sz w:val="22"/>
          <w:szCs w:val="22"/>
        </w:rPr>
        <w:t xml:space="preserve"> </w:t>
      </w:r>
      <w:r w:rsidRPr="00C217C1">
        <w:rPr>
          <w:rFonts w:ascii="Arial Narrow" w:hAnsi="Arial Narrow"/>
          <w:sz w:val="22"/>
          <w:szCs w:val="22"/>
        </w:rPr>
        <w:t>S</w:t>
      </w:r>
      <w:r w:rsidR="00EF1037" w:rsidRPr="00C217C1">
        <w:rPr>
          <w:rFonts w:ascii="Arial Narrow" w:hAnsi="Arial Narrow"/>
          <w:sz w:val="22"/>
          <w:szCs w:val="22"/>
        </w:rPr>
        <w:t>pecyfikacji warunków zamówienia</w:t>
      </w:r>
      <w:r w:rsidR="00460DC4" w:rsidRPr="00C217C1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C217C1">
        <w:rPr>
          <w:rFonts w:ascii="Arial Narrow" w:hAnsi="Arial Narrow"/>
          <w:sz w:val="22"/>
          <w:szCs w:val="22"/>
        </w:rPr>
        <w:t>:</w:t>
      </w:r>
    </w:p>
    <w:p w:rsidR="0095769A" w:rsidRDefault="0095769A" w:rsidP="003D20FE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10.1. otrzymuje brzmienie: </w:t>
      </w:r>
    </w:p>
    <w:tbl>
      <w:tblPr>
        <w:tblW w:w="853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2E29BA" w:rsidRPr="005B5649" w:rsidTr="00DD50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9BA" w:rsidRPr="005B5649" w:rsidRDefault="002E29BA" w:rsidP="00DD506A">
            <w:pPr>
              <w:spacing w:before="60" w:after="120"/>
              <w:jc w:val="center"/>
              <w:rPr>
                <w:rFonts w:ascii="Arial Narrow" w:hAnsi="Arial Narrow"/>
              </w:rPr>
            </w:pPr>
            <w:r w:rsidRPr="005B5649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9BA" w:rsidRPr="005B5649" w:rsidRDefault="002E29BA" w:rsidP="00DD506A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5B5649">
              <w:rPr>
                <w:rFonts w:ascii="Arial Narrow" w:hAnsi="Arial Narrow"/>
                <w:b/>
              </w:rPr>
              <w:t>Wymagany dokument</w:t>
            </w:r>
          </w:p>
        </w:tc>
      </w:tr>
      <w:tr w:rsidR="002E29BA" w:rsidRPr="00E60BFB" w:rsidTr="00DD50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9BA" w:rsidRPr="00E60BFB" w:rsidRDefault="002E29BA" w:rsidP="00DD506A">
            <w:pPr>
              <w:spacing w:before="6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0BFB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9BA" w:rsidRPr="00E60BFB" w:rsidRDefault="002E29BA" w:rsidP="00DD506A">
            <w:pPr>
              <w:spacing w:before="60"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0BFB">
              <w:rPr>
                <w:rFonts w:ascii="Arial Narrow" w:hAnsi="Arial Narrow"/>
                <w:b/>
                <w:sz w:val="22"/>
                <w:szCs w:val="22"/>
              </w:rPr>
              <w:t>Karty techniczne, katalogi, foldery lub opisy przedmiotu zamówienia potwierdzające parametry techniczne opisane w specyfikacji technicznej</w:t>
            </w:r>
          </w:p>
        </w:tc>
      </w:tr>
      <w:tr w:rsidR="002E29BA" w:rsidRPr="00E60BFB" w:rsidTr="00DD50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9BA" w:rsidRPr="00E60BFB" w:rsidRDefault="002E29BA" w:rsidP="00DD506A">
            <w:pPr>
              <w:spacing w:before="6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0BFB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9BA" w:rsidRPr="00E60BFB" w:rsidRDefault="002E29BA" w:rsidP="00DD506A">
            <w:pPr>
              <w:spacing w:before="60"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0BFB">
              <w:rPr>
                <w:rFonts w:ascii="Arial Narrow" w:hAnsi="Arial Narrow"/>
                <w:b/>
                <w:sz w:val="22"/>
                <w:szCs w:val="22"/>
              </w:rPr>
              <w:t>Instrukcja obsługi przedmiotu zamówienia w języku polskim</w:t>
            </w:r>
          </w:p>
        </w:tc>
      </w:tr>
      <w:tr w:rsidR="002E29BA" w:rsidRPr="00E60BFB" w:rsidTr="00DD50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9BA" w:rsidRPr="00E60BFB" w:rsidRDefault="002E29BA" w:rsidP="00DD506A">
            <w:pPr>
              <w:spacing w:before="6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0BFB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9BA" w:rsidRPr="00E60BFB" w:rsidRDefault="002E29BA" w:rsidP="00DD506A">
            <w:pPr>
              <w:spacing w:before="60"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0BFB">
              <w:rPr>
                <w:rFonts w:ascii="Arial Narrow" w:hAnsi="Arial Narrow"/>
                <w:b/>
                <w:sz w:val="22"/>
                <w:szCs w:val="22"/>
              </w:rPr>
              <w:t xml:space="preserve">Deklaracje zgodności CE (WE) dla wytrząsarki, urządzenia do przeprowadzania automatycznej elektroforezy DNA i RNA, </w:t>
            </w:r>
            <w:proofErr w:type="spellStart"/>
            <w:r w:rsidRPr="00E60BFB">
              <w:rPr>
                <w:rFonts w:ascii="Arial Narrow" w:hAnsi="Arial Narrow"/>
                <w:b/>
                <w:sz w:val="22"/>
                <w:szCs w:val="22"/>
              </w:rPr>
              <w:t>termocyklera</w:t>
            </w:r>
            <w:proofErr w:type="spellEnd"/>
            <w:r w:rsidRPr="00E60BFB">
              <w:rPr>
                <w:rFonts w:ascii="Arial Narrow" w:hAnsi="Arial Narrow"/>
                <w:b/>
                <w:sz w:val="22"/>
                <w:szCs w:val="22"/>
              </w:rPr>
              <w:t xml:space="preserve"> PCR, </w:t>
            </w:r>
            <w:proofErr w:type="spellStart"/>
            <w:r w:rsidRPr="00E60BFB">
              <w:rPr>
                <w:rFonts w:ascii="Arial Narrow" w:hAnsi="Arial Narrow"/>
                <w:b/>
                <w:sz w:val="22"/>
                <w:szCs w:val="22"/>
              </w:rPr>
              <w:t>fluorometeru</w:t>
            </w:r>
            <w:proofErr w:type="spellEnd"/>
          </w:p>
        </w:tc>
      </w:tr>
      <w:tr w:rsidR="002E29BA" w:rsidRPr="00E60BFB" w:rsidTr="00DD50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9BA" w:rsidRPr="00E60BFB" w:rsidRDefault="002E29BA" w:rsidP="00DD506A">
            <w:pPr>
              <w:spacing w:before="6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0BFB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9BA" w:rsidRPr="00E60BFB" w:rsidRDefault="002E29BA" w:rsidP="00DD506A">
            <w:pPr>
              <w:spacing w:before="60"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0BFB">
              <w:rPr>
                <w:rFonts w:ascii="Arial Narrow" w:hAnsi="Arial Narrow"/>
                <w:b/>
                <w:sz w:val="22"/>
                <w:szCs w:val="22"/>
              </w:rPr>
              <w:t xml:space="preserve">Deklaracja CE-IVD dla </w:t>
            </w:r>
            <w:proofErr w:type="spellStart"/>
            <w:r w:rsidRPr="00E60BFB">
              <w:rPr>
                <w:rFonts w:ascii="Arial Narrow" w:hAnsi="Arial Narrow"/>
                <w:b/>
                <w:sz w:val="22"/>
                <w:szCs w:val="22"/>
              </w:rPr>
              <w:t>Sekwenatora</w:t>
            </w:r>
            <w:proofErr w:type="spellEnd"/>
          </w:p>
        </w:tc>
      </w:tr>
      <w:tr w:rsidR="002E29BA" w:rsidRPr="00E60BFB" w:rsidTr="00DD506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9BA" w:rsidRPr="00E60BFB" w:rsidRDefault="002E29BA" w:rsidP="00DD506A">
            <w:pPr>
              <w:spacing w:before="6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0BFB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9BA" w:rsidRPr="00E01150" w:rsidRDefault="002E29BA" w:rsidP="00E01150">
            <w:pPr>
              <w:shd w:val="clear" w:color="auto" w:fill="FFFFFF"/>
              <w:jc w:val="both"/>
              <w:rPr>
                <w:rFonts w:ascii="Arial Narrow" w:hAnsi="Arial Narrow" w:cs="Lucida Sans Unicode"/>
                <w:b/>
                <w:color w:val="000000"/>
                <w:sz w:val="22"/>
                <w:szCs w:val="22"/>
              </w:rPr>
            </w:pPr>
            <w:r w:rsidRPr="00E01150">
              <w:rPr>
                <w:rFonts w:ascii="Arial Narrow" w:hAnsi="Arial Narrow"/>
                <w:b/>
                <w:sz w:val="22"/>
                <w:szCs w:val="22"/>
              </w:rPr>
              <w:t xml:space="preserve">Wpis do Rejestru Wyrobów Medycznych i Produktów Biobójczych dla </w:t>
            </w:r>
            <w:proofErr w:type="spellStart"/>
            <w:r w:rsidRPr="00E01150">
              <w:rPr>
                <w:rFonts w:ascii="Arial Narrow" w:hAnsi="Arial Narrow"/>
                <w:b/>
                <w:sz w:val="22"/>
                <w:szCs w:val="22"/>
              </w:rPr>
              <w:t>Sekwenatora</w:t>
            </w:r>
            <w:proofErr w:type="spellEnd"/>
            <w:r w:rsidR="00E01150" w:rsidRPr="00E0115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E01150" w:rsidRPr="00E01150">
              <w:rPr>
                <w:rFonts w:ascii="Arial Narrow" w:hAnsi="Arial Narrow" w:cs="Lucida Sans Unicode"/>
                <w:b/>
                <w:color w:val="000000"/>
                <w:sz w:val="22"/>
                <w:szCs w:val="22"/>
              </w:rPr>
              <w:t xml:space="preserve">lub powiadomienie o wyrobie medycznym, potwierdzone przez Urząd Rejestracji Produktów Leczniczych, Wyrobów Medycznych i Produktów Biobójczych dla </w:t>
            </w:r>
            <w:proofErr w:type="spellStart"/>
            <w:r w:rsidR="00E01150" w:rsidRPr="00E01150">
              <w:rPr>
                <w:rFonts w:ascii="Arial Narrow" w:hAnsi="Arial Narrow" w:cs="Lucida Sans Unicode"/>
                <w:b/>
                <w:color w:val="000000"/>
                <w:sz w:val="22"/>
                <w:szCs w:val="22"/>
              </w:rPr>
              <w:t>Sekwenatora</w:t>
            </w:r>
            <w:proofErr w:type="spellEnd"/>
          </w:p>
        </w:tc>
      </w:tr>
    </w:tbl>
    <w:p w:rsidR="0095769A" w:rsidRDefault="0095769A" w:rsidP="0095769A">
      <w:pPr>
        <w:spacing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3D20FE" w:rsidRPr="00E635F0" w:rsidRDefault="003D20FE" w:rsidP="003D20FE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16.2 otrzymuje brzmienie: wadium musi zostać wniesione przed upływem terminu składania ofert, </w:t>
      </w:r>
    </w:p>
    <w:p w:rsidR="003D20FE" w:rsidRPr="00E635F0" w:rsidRDefault="003D20FE" w:rsidP="003D20FE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tj</w:t>
      </w:r>
      <w:proofErr w:type="gramEnd"/>
      <w:r>
        <w:rPr>
          <w:rFonts w:ascii="Arial Narrow" w:hAnsi="Arial Narrow"/>
          <w:sz w:val="22"/>
          <w:szCs w:val="22"/>
        </w:rPr>
        <w:t>. do dnia 2022-10-10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:rsidR="003D20FE" w:rsidRPr="00E635F0" w:rsidRDefault="003D20FE" w:rsidP="003D20FE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pieniądzu</w:t>
      </w:r>
      <w:proofErr w:type="gramEnd"/>
      <w:r w:rsidRPr="00E635F0">
        <w:rPr>
          <w:rFonts w:ascii="Arial Narrow" w:hAnsi="Arial Narrow"/>
          <w:sz w:val="22"/>
          <w:szCs w:val="22"/>
        </w:rPr>
        <w:t>;</w:t>
      </w:r>
    </w:p>
    <w:p w:rsidR="003D20FE" w:rsidRPr="00E635F0" w:rsidRDefault="003D20FE" w:rsidP="003D20FE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lastRenderedPageBreak/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bankowych;</w:t>
      </w:r>
    </w:p>
    <w:p w:rsidR="003D20FE" w:rsidRPr="00E635F0" w:rsidRDefault="003D20FE" w:rsidP="003D20FE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ubezpieczeniowych;</w:t>
      </w:r>
    </w:p>
    <w:p w:rsidR="003D20FE" w:rsidRPr="00E635F0" w:rsidRDefault="003D20FE" w:rsidP="003D20FE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poręczeniach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r. o utworzeniu Polskiej Agencji Rozwoju Przedsiębiorczości (t.j. Dz. U. </w:t>
      </w:r>
      <w:proofErr w:type="gramStart"/>
      <w:r w:rsidRPr="00E635F0">
        <w:rPr>
          <w:rFonts w:ascii="Arial Narrow" w:hAnsi="Arial Narrow"/>
          <w:sz w:val="22"/>
          <w:szCs w:val="22"/>
        </w:rPr>
        <w:t>z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2020r. poz. 299).</w:t>
      </w:r>
    </w:p>
    <w:p w:rsidR="003D20FE" w:rsidRPr="00E635F0" w:rsidRDefault="003D20FE" w:rsidP="003D20FE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2023-01-07</w:t>
      </w:r>
    </w:p>
    <w:p w:rsidR="003D20FE" w:rsidRDefault="003D20FE" w:rsidP="003D20FE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2023-01-07</w:t>
      </w:r>
    </w:p>
    <w:p w:rsidR="003D20FE" w:rsidRPr="00481FF7" w:rsidRDefault="003D20FE" w:rsidP="003D20FE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481FF7">
        <w:rPr>
          <w:rFonts w:ascii="Arial Narrow" w:hAnsi="Arial Narrow"/>
          <w:sz w:val="22"/>
          <w:szCs w:val="22"/>
        </w:rPr>
        <w:t>pkt</w:t>
      </w:r>
      <w:proofErr w:type="gramEnd"/>
      <w:r w:rsidRPr="00481FF7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2022-10</w:t>
      </w:r>
      <w:r w:rsidRPr="00481FF7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>10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3D20FE" w:rsidRDefault="003D20FE" w:rsidP="003D20FE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</w:p>
    <w:p w:rsidR="003D20FE" w:rsidRPr="00047B75" w:rsidRDefault="003D20FE" w:rsidP="003D20FE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</w:t>
      </w:r>
      <w:r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 xml:space="preserve">udostępnia </w:t>
      </w:r>
      <w:r w:rsidRPr="00047B75">
        <w:rPr>
          <w:rFonts w:ascii="Arial Narrow" w:hAnsi="Arial Narrow"/>
          <w:i/>
          <w:sz w:val="22"/>
          <w:szCs w:val="22"/>
        </w:rPr>
        <w:t xml:space="preserve">aktualną specyfikację </w:t>
      </w:r>
      <w:r>
        <w:rPr>
          <w:rFonts w:ascii="Arial Narrow" w:hAnsi="Arial Narrow"/>
          <w:i/>
          <w:sz w:val="22"/>
          <w:szCs w:val="22"/>
        </w:rPr>
        <w:t xml:space="preserve">techniczną </w:t>
      </w:r>
      <w:r w:rsidRPr="00047B75">
        <w:rPr>
          <w:rFonts w:ascii="Arial Narrow" w:hAnsi="Arial Narrow"/>
          <w:i/>
          <w:sz w:val="22"/>
          <w:szCs w:val="22"/>
        </w:rPr>
        <w:t xml:space="preserve">stanowiącą załącznik nr 7 do SWZ.  </w:t>
      </w:r>
    </w:p>
    <w:p w:rsidR="003D20FE" w:rsidRDefault="003D20FE" w:rsidP="003D20FE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3D20FE" w:rsidRDefault="003D20FE" w:rsidP="003D20FE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3D20FE" w:rsidRDefault="003D20FE" w:rsidP="003D20FE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3D20FE" w:rsidRDefault="003D20FE" w:rsidP="003D20FE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3D20FE" w:rsidRPr="00012C39" w:rsidRDefault="003D20FE" w:rsidP="003D20FE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3D20FE" w:rsidRDefault="003D20FE" w:rsidP="003D20FE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Pr="00E01150">
        <w:rPr>
          <w:rFonts w:ascii="Lucida Sans Unicode" w:hAnsi="Lucida Sans Unicode" w:cs="Lucida Sans Unicode"/>
          <w:b/>
          <w:bCs/>
          <w:color w:val="444444"/>
        </w:rPr>
        <w:t xml:space="preserve">2022/S </w:t>
      </w:r>
      <w:r w:rsidR="00E01150" w:rsidRPr="00E01150">
        <w:rPr>
          <w:rFonts w:ascii="Lucida Sans Unicode" w:hAnsi="Lucida Sans Unicode" w:cs="Lucida Sans Unicode"/>
          <w:b/>
          <w:bCs/>
          <w:color w:val="444444"/>
        </w:rPr>
        <w:t>190-538044</w:t>
      </w:r>
    </w:p>
    <w:p w:rsidR="003D20FE" w:rsidRDefault="003D20FE" w:rsidP="003D20FE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3D20FE" w:rsidRDefault="003D20FE" w:rsidP="003D20FE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</w:p>
    <w:p w:rsidR="003D20FE" w:rsidRDefault="003D20FE" w:rsidP="003D20FE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3D20FE" w:rsidRDefault="003D20FE" w:rsidP="003D20FE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3D20FE" w:rsidRDefault="003D20FE" w:rsidP="003D20FE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3D20FE" w:rsidRPr="00012C39" w:rsidRDefault="003D20FE" w:rsidP="003D20FE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:rsidR="003D20FE" w:rsidRDefault="003D20FE" w:rsidP="003D20FE">
      <w:pPr>
        <w:ind w:left="357"/>
        <w:jc w:val="both"/>
        <w:rPr>
          <w:rFonts w:ascii="Arial Narrow" w:hAnsi="Arial Narrow"/>
        </w:rPr>
      </w:pPr>
    </w:p>
    <w:p w:rsidR="003D20FE" w:rsidRDefault="003D20FE" w:rsidP="003D20FE">
      <w:pPr>
        <w:ind w:left="357"/>
        <w:jc w:val="both"/>
        <w:rPr>
          <w:rFonts w:ascii="Arial Narrow" w:hAnsi="Arial Narrow"/>
        </w:rPr>
      </w:pPr>
    </w:p>
    <w:p w:rsidR="003D20FE" w:rsidRDefault="003D20FE" w:rsidP="003D20FE">
      <w:pPr>
        <w:ind w:left="357"/>
        <w:jc w:val="both"/>
        <w:rPr>
          <w:rFonts w:ascii="Arial Narrow" w:hAnsi="Arial Narrow"/>
        </w:rPr>
      </w:pPr>
    </w:p>
    <w:p w:rsidR="003D20FE" w:rsidRDefault="003D20FE" w:rsidP="003D20FE">
      <w:pPr>
        <w:ind w:left="357"/>
        <w:jc w:val="both"/>
        <w:rPr>
          <w:rFonts w:ascii="Arial Narrow" w:hAnsi="Arial Narrow"/>
        </w:rPr>
      </w:pPr>
    </w:p>
    <w:p w:rsidR="003D20FE" w:rsidRDefault="003D20FE" w:rsidP="003D20FE">
      <w:pPr>
        <w:ind w:left="357"/>
        <w:jc w:val="both"/>
        <w:rPr>
          <w:rFonts w:ascii="Arial Narrow" w:hAnsi="Arial Narrow"/>
        </w:rPr>
      </w:pPr>
    </w:p>
    <w:p w:rsidR="003D20FE" w:rsidRDefault="003D20FE" w:rsidP="003D20FE">
      <w:pPr>
        <w:ind w:left="357"/>
        <w:jc w:val="both"/>
        <w:rPr>
          <w:rFonts w:ascii="Arial Narrow" w:hAnsi="Arial Narrow"/>
        </w:rPr>
      </w:pPr>
    </w:p>
    <w:p w:rsidR="003D20FE" w:rsidRDefault="003D20FE" w:rsidP="003D20FE">
      <w:pPr>
        <w:ind w:left="357"/>
        <w:jc w:val="both"/>
        <w:rPr>
          <w:rFonts w:ascii="Arial Narrow" w:hAnsi="Arial Narrow"/>
        </w:rPr>
      </w:pPr>
      <w:bookmarkStart w:id="0" w:name="_GoBack"/>
      <w:bookmarkEnd w:id="0"/>
    </w:p>
    <w:p w:rsidR="003D20FE" w:rsidRDefault="003D20FE" w:rsidP="003D20FE">
      <w:pPr>
        <w:ind w:left="357"/>
        <w:jc w:val="both"/>
        <w:rPr>
          <w:rFonts w:ascii="Arial Narrow" w:hAnsi="Arial Narrow"/>
        </w:rPr>
      </w:pPr>
    </w:p>
    <w:p w:rsidR="003D20FE" w:rsidRDefault="003D20FE" w:rsidP="003D20FE">
      <w:pPr>
        <w:ind w:left="357"/>
        <w:jc w:val="both"/>
        <w:rPr>
          <w:rFonts w:ascii="Arial Narrow" w:hAnsi="Arial Narrow"/>
        </w:rPr>
      </w:pPr>
    </w:p>
    <w:p w:rsidR="003D20FE" w:rsidRDefault="003D20FE" w:rsidP="003D20FE">
      <w:pPr>
        <w:ind w:left="357"/>
        <w:jc w:val="both"/>
        <w:rPr>
          <w:rFonts w:ascii="Arial Narrow" w:hAnsi="Arial Narrow"/>
        </w:rPr>
      </w:pPr>
    </w:p>
    <w:p w:rsidR="003D20FE" w:rsidRDefault="003D20FE" w:rsidP="003D20FE">
      <w:pPr>
        <w:ind w:left="357"/>
        <w:jc w:val="both"/>
        <w:rPr>
          <w:rFonts w:ascii="Arial Narrow" w:hAnsi="Arial Narrow"/>
        </w:rPr>
      </w:pPr>
    </w:p>
    <w:p w:rsidR="003D20FE" w:rsidRDefault="003D20FE" w:rsidP="003D20FE">
      <w:pPr>
        <w:ind w:left="357"/>
        <w:jc w:val="both"/>
        <w:rPr>
          <w:rFonts w:ascii="Arial Narrow" w:hAnsi="Arial Narrow"/>
        </w:rPr>
      </w:pPr>
    </w:p>
    <w:p w:rsidR="003D20FE" w:rsidRDefault="003D20FE" w:rsidP="003D20FE">
      <w:pPr>
        <w:ind w:left="357"/>
        <w:jc w:val="both"/>
        <w:rPr>
          <w:rFonts w:ascii="Arial Narrow" w:hAnsi="Arial Narrow"/>
        </w:rPr>
      </w:pPr>
    </w:p>
    <w:p w:rsidR="003D20FE" w:rsidRDefault="003D20FE" w:rsidP="003D20FE">
      <w:pPr>
        <w:ind w:left="357"/>
        <w:jc w:val="both"/>
        <w:rPr>
          <w:rFonts w:ascii="Arial Narrow" w:hAnsi="Arial Narrow"/>
        </w:rPr>
      </w:pPr>
    </w:p>
    <w:p w:rsidR="003D20FE" w:rsidRDefault="003D20FE" w:rsidP="003D20FE">
      <w:pPr>
        <w:ind w:left="357"/>
        <w:jc w:val="both"/>
        <w:rPr>
          <w:rFonts w:ascii="Arial Narrow" w:hAnsi="Arial Narrow"/>
        </w:rPr>
      </w:pPr>
    </w:p>
    <w:p w:rsidR="003D20FE" w:rsidRPr="00012C39" w:rsidRDefault="003D20FE" w:rsidP="003D20FE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</w:t>
      </w:r>
      <w:proofErr w:type="gramStart"/>
      <w:r w:rsidRPr="00012C39">
        <w:rPr>
          <w:rFonts w:ascii="Arial Narrow" w:hAnsi="Arial Narrow"/>
        </w:rPr>
        <w:t>w</w:t>
      </w:r>
      <w:proofErr w:type="gramEnd"/>
      <w:r w:rsidRPr="00012C39">
        <w:rPr>
          <w:rFonts w:ascii="Arial Narrow" w:hAnsi="Arial Narrow"/>
        </w:rPr>
        <w:t xml:space="preserve">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:rsidR="003D20FE" w:rsidRPr="00E01150" w:rsidRDefault="003D20FE" w:rsidP="003D20FE">
      <w:pPr>
        <w:ind w:left="357"/>
        <w:jc w:val="both"/>
        <w:rPr>
          <w:rFonts w:ascii="Arial Narrow" w:hAnsi="Arial Narrow"/>
        </w:rPr>
      </w:pPr>
      <w:proofErr w:type="gramStart"/>
      <w:r w:rsidRPr="00E01150">
        <w:rPr>
          <w:rFonts w:ascii="Arial Narrow" w:hAnsi="Arial Narrow"/>
        </w:rPr>
        <w:t>egz</w:t>
      </w:r>
      <w:proofErr w:type="gramEnd"/>
      <w:r w:rsidRPr="00E01150">
        <w:rPr>
          <w:rFonts w:ascii="Arial Narrow" w:hAnsi="Arial Narrow"/>
        </w:rPr>
        <w:t>. 1 - a/a kancelaria</w:t>
      </w:r>
    </w:p>
    <w:p w:rsidR="003D20FE" w:rsidRPr="00E01150" w:rsidRDefault="003D20FE" w:rsidP="003D20FE">
      <w:pPr>
        <w:rPr>
          <w:rFonts w:ascii="Arial Narrow" w:hAnsi="Arial Narrow" w:cs="Arial"/>
          <w:szCs w:val="24"/>
        </w:rPr>
      </w:pPr>
      <w:r w:rsidRPr="00E01150">
        <w:rPr>
          <w:rFonts w:ascii="Arial Narrow" w:hAnsi="Arial Narrow"/>
        </w:rPr>
        <w:t xml:space="preserve">        </w:t>
      </w:r>
      <w:proofErr w:type="gramStart"/>
      <w:r w:rsidRPr="00E01150">
        <w:rPr>
          <w:rFonts w:ascii="Arial Narrow" w:hAnsi="Arial Narrow"/>
        </w:rPr>
        <w:t>egz</w:t>
      </w:r>
      <w:proofErr w:type="gramEnd"/>
      <w:r w:rsidRPr="00E01150">
        <w:rPr>
          <w:rFonts w:ascii="Arial Narrow" w:hAnsi="Arial Narrow"/>
        </w:rPr>
        <w:t xml:space="preserve">. 2 – </w:t>
      </w:r>
      <w:r w:rsidRPr="00E01150">
        <w:rPr>
          <w:rFonts w:ascii="Arial Narrow" w:hAnsi="Arial Narrow" w:cs="Arial"/>
          <w:szCs w:val="24"/>
        </w:rPr>
        <w:t xml:space="preserve">strona </w:t>
      </w:r>
      <w:proofErr w:type="spellStart"/>
      <w:r w:rsidRPr="00E01150">
        <w:rPr>
          <w:rFonts w:ascii="Arial Narrow" w:hAnsi="Arial Narrow" w:cs="Arial"/>
          <w:szCs w:val="24"/>
        </w:rPr>
        <w:t>int</w:t>
      </w:r>
      <w:proofErr w:type="spellEnd"/>
      <w:r w:rsidRPr="00E01150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E01150">
        <w:rPr>
          <w:rFonts w:ascii="Arial Narrow" w:hAnsi="Arial Narrow" w:cs="Arial"/>
          <w:szCs w:val="24"/>
        </w:rPr>
        <w:t>pl</w:t>
      </w:r>
      <w:proofErr w:type="gramEnd"/>
      <w:r w:rsidRPr="00E01150">
        <w:rPr>
          <w:rFonts w:ascii="Arial Narrow" w:hAnsi="Arial Narrow" w:cs="Arial"/>
          <w:szCs w:val="24"/>
        </w:rPr>
        <w:t xml:space="preserve">, </w:t>
      </w:r>
      <w:proofErr w:type="spellStart"/>
      <w:r w:rsidRPr="00E01150">
        <w:rPr>
          <w:rFonts w:ascii="Arial Narrow" w:hAnsi="Arial Narrow" w:cs="Arial"/>
          <w:szCs w:val="24"/>
        </w:rPr>
        <w:t>SZPubl</w:t>
      </w:r>
      <w:proofErr w:type="spellEnd"/>
      <w:r w:rsidRPr="00E01150">
        <w:rPr>
          <w:rFonts w:ascii="Arial Narrow" w:hAnsi="Arial Narrow" w:cs="Arial"/>
          <w:szCs w:val="24"/>
        </w:rPr>
        <w:t>. T2612 B10</w:t>
      </w:r>
    </w:p>
    <w:p w:rsidR="003D20FE" w:rsidRPr="00012C39" w:rsidRDefault="003D20FE" w:rsidP="003D20FE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:rsidR="003D20FE" w:rsidRPr="00C217C1" w:rsidRDefault="003D20FE" w:rsidP="00316412">
      <w:pPr>
        <w:ind w:left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</w:rPr>
        <w:t>Data: 2022-</w:t>
      </w:r>
      <w:r w:rsidR="00316412">
        <w:rPr>
          <w:rFonts w:ascii="Arial Narrow" w:hAnsi="Arial Narrow"/>
        </w:rPr>
        <w:t>10-03</w:t>
      </w:r>
    </w:p>
    <w:sectPr w:rsidR="003D20FE" w:rsidRPr="00C217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357" w:rsidRDefault="006C5357">
      <w:r>
        <w:separator/>
      </w:r>
    </w:p>
  </w:endnote>
  <w:endnote w:type="continuationSeparator" w:id="0">
    <w:p w:rsidR="006C5357" w:rsidRDefault="006C5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0115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01150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01150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0115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357" w:rsidRDefault="006C5357">
      <w:r>
        <w:separator/>
      </w:r>
    </w:p>
  </w:footnote>
  <w:footnote w:type="continuationSeparator" w:id="0">
    <w:p w:rsidR="006C5357" w:rsidRDefault="006C53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6F4" w:rsidRDefault="008C06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6F4" w:rsidRDefault="008C06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6F4" w:rsidRDefault="008C06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5357"/>
    <w:rsid w:val="00057D02"/>
    <w:rsid w:val="000613E0"/>
    <w:rsid w:val="001A571A"/>
    <w:rsid w:val="002B1C74"/>
    <w:rsid w:val="002E29BA"/>
    <w:rsid w:val="00316412"/>
    <w:rsid w:val="00384EFD"/>
    <w:rsid w:val="003D20FE"/>
    <w:rsid w:val="004222DA"/>
    <w:rsid w:val="00453E59"/>
    <w:rsid w:val="00460DC4"/>
    <w:rsid w:val="004F6C4F"/>
    <w:rsid w:val="005079A4"/>
    <w:rsid w:val="0055546F"/>
    <w:rsid w:val="005C0930"/>
    <w:rsid w:val="006C5357"/>
    <w:rsid w:val="006D4AE5"/>
    <w:rsid w:val="00854803"/>
    <w:rsid w:val="0087224A"/>
    <w:rsid w:val="008C06F4"/>
    <w:rsid w:val="009149C3"/>
    <w:rsid w:val="00953AA1"/>
    <w:rsid w:val="0095641D"/>
    <w:rsid w:val="0095769A"/>
    <w:rsid w:val="009D169F"/>
    <w:rsid w:val="00B26D41"/>
    <w:rsid w:val="00B361A9"/>
    <w:rsid w:val="00C152AE"/>
    <w:rsid w:val="00C217C1"/>
    <w:rsid w:val="00D1574A"/>
    <w:rsid w:val="00D248D2"/>
    <w:rsid w:val="00E01150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3D20FE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369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9</cp:revision>
  <cp:lastPrinted>2022-10-03T09:09:00Z</cp:lastPrinted>
  <dcterms:created xsi:type="dcterms:W3CDTF">2022-09-30T07:37:00Z</dcterms:created>
  <dcterms:modified xsi:type="dcterms:W3CDTF">2022-10-03T09:09:00Z</dcterms:modified>
</cp:coreProperties>
</file>