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5064F" w:rsidRDefault="003513D2" w:rsidP="00C5064F">
      <w:pPr>
        <w:rPr>
          <w:rFonts w:ascii="Arial Narrow" w:hAnsi="Arial Narrow" w:cs="Arial"/>
          <w:sz w:val="22"/>
          <w:szCs w:val="22"/>
        </w:rPr>
      </w:pPr>
      <w:r w:rsidRPr="00C5064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5064F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>
        <w:rPr>
          <w:rFonts w:ascii="Arial Narrow" w:hAnsi="Arial Narrow" w:cs="Arial"/>
          <w:b/>
          <w:bCs/>
          <w:sz w:val="22"/>
          <w:szCs w:val="22"/>
        </w:rPr>
        <w:tab/>
      </w:r>
      <w:r w:rsidR="00C5064F" w:rsidRPr="00C5064F">
        <w:rPr>
          <w:rFonts w:ascii="Arial Narrow" w:hAnsi="Arial Narrow" w:cs="Arial"/>
          <w:sz w:val="22"/>
          <w:szCs w:val="22"/>
        </w:rPr>
        <w:t xml:space="preserve"> </w:t>
      </w:r>
      <w:r w:rsidR="00C5064F" w:rsidRPr="00C5064F">
        <w:rPr>
          <w:rFonts w:ascii="Arial Narrow" w:hAnsi="Arial Narrow" w:cs="Arial"/>
          <w:sz w:val="22"/>
          <w:szCs w:val="22"/>
        </w:rPr>
        <w:t>Bydgoszcz dnia: 2022-10-04</w:t>
      </w:r>
    </w:p>
    <w:p w:rsidR="005C0930" w:rsidRPr="00C5064F" w:rsidRDefault="003513D2" w:rsidP="005C0930">
      <w:pPr>
        <w:rPr>
          <w:rFonts w:ascii="Arial Narrow" w:hAnsi="Arial Narrow" w:cs="Arial"/>
          <w:sz w:val="22"/>
          <w:szCs w:val="22"/>
        </w:rPr>
      </w:pPr>
      <w:r w:rsidRPr="00C5064F">
        <w:rPr>
          <w:rFonts w:ascii="Arial Narrow" w:hAnsi="Arial Narrow" w:cs="Arial"/>
          <w:sz w:val="22"/>
          <w:szCs w:val="22"/>
        </w:rPr>
        <w:t>Powstańców Warszawy</w:t>
      </w:r>
      <w:r w:rsidR="005C0930" w:rsidRPr="00C5064F">
        <w:rPr>
          <w:rFonts w:ascii="Arial Narrow" w:hAnsi="Arial Narrow" w:cs="Arial"/>
          <w:sz w:val="22"/>
          <w:szCs w:val="22"/>
        </w:rPr>
        <w:t xml:space="preserve"> </w:t>
      </w:r>
      <w:r w:rsidRPr="00C5064F">
        <w:rPr>
          <w:rFonts w:ascii="Arial Narrow" w:hAnsi="Arial Narrow" w:cs="Arial"/>
          <w:sz w:val="22"/>
          <w:szCs w:val="22"/>
        </w:rPr>
        <w:t>5</w:t>
      </w:r>
    </w:p>
    <w:p w:rsidR="005C0930" w:rsidRPr="00C5064F" w:rsidRDefault="003513D2" w:rsidP="005C0930">
      <w:pPr>
        <w:rPr>
          <w:rFonts w:ascii="Arial Narrow" w:hAnsi="Arial Narrow" w:cs="Arial"/>
          <w:sz w:val="22"/>
          <w:szCs w:val="22"/>
        </w:rPr>
      </w:pPr>
      <w:r w:rsidRPr="00C5064F">
        <w:rPr>
          <w:rFonts w:ascii="Arial Narrow" w:hAnsi="Arial Narrow" w:cs="Arial"/>
          <w:sz w:val="22"/>
          <w:szCs w:val="22"/>
        </w:rPr>
        <w:t>85-681</w:t>
      </w:r>
      <w:r w:rsidR="005C0930" w:rsidRPr="00C5064F">
        <w:rPr>
          <w:rFonts w:ascii="Arial Narrow" w:hAnsi="Arial Narrow" w:cs="Arial"/>
          <w:sz w:val="22"/>
          <w:szCs w:val="22"/>
        </w:rPr>
        <w:t xml:space="preserve"> </w:t>
      </w:r>
      <w:r w:rsidRPr="00C5064F">
        <w:rPr>
          <w:rFonts w:ascii="Arial Narrow" w:hAnsi="Arial Narrow" w:cs="Arial"/>
          <w:sz w:val="22"/>
          <w:szCs w:val="22"/>
        </w:rPr>
        <w:t>Bydgoszcz</w:t>
      </w:r>
    </w:p>
    <w:p w:rsidR="005C0930" w:rsidRPr="00C5064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5064F" w:rsidRDefault="00C5064F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C5064F">
        <w:rPr>
          <w:rFonts w:ascii="Arial Narrow" w:hAnsi="Arial Narrow"/>
          <w:b/>
          <w:sz w:val="22"/>
          <w:szCs w:val="22"/>
        </w:rPr>
        <w:t>Pismo: 7865/22</w:t>
      </w:r>
    </w:p>
    <w:p w:rsidR="005C0930" w:rsidRPr="00C5064F" w:rsidRDefault="00C5064F" w:rsidP="00C5064F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C5064F">
        <w:rPr>
          <w:rFonts w:ascii="Arial Narrow" w:hAnsi="Arial Narrow"/>
          <w:b/>
          <w:sz w:val="22"/>
          <w:szCs w:val="22"/>
        </w:rPr>
        <w:t>Sprawa nr: 135/2022</w:t>
      </w:r>
    </w:p>
    <w:p w:rsidR="005C0930" w:rsidRPr="00C5064F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C5064F">
        <w:rPr>
          <w:rFonts w:ascii="Arial Narrow" w:hAnsi="Arial Narrow" w:cs="Arial"/>
          <w:b/>
          <w:sz w:val="22"/>
          <w:szCs w:val="22"/>
        </w:rPr>
        <w:t>WYKONAWCY</w:t>
      </w:r>
    </w:p>
    <w:p w:rsidR="00EF1037" w:rsidRPr="00C5064F" w:rsidRDefault="005C0930" w:rsidP="00C5064F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C5064F">
        <w:rPr>
          <w:rFonts w:ascii="Arial Narrow" w:hAnsi="Arial Narrow" w:cs="Arial"/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C5064F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C5064F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C5064F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22485D" w:rsidRPr="00C5064F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5064F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C5064F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C5064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C5064F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22485D" w:rsidRPr="00C5064F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3513D2" w:rsidRPr="00C5064F" w:rsidTr="00FA6F55">
        <w:trPr>
          <w:trHeight w:val="638"/>
        </w:trPr>
        <w:tc>
          <w:tcPr>
            <w:tcW w:w="959" w:type="dxa"/>
            <w:shd w:val="clear" w:color="auto" w:fill="auto"/>
          </w:tcPr>
          <w:p w:rsidR="003513D2" w:rsidRPr="00C5064F" w:rsidRDefault="003513D2" w:rsidP="00FA6F55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64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13D2" w:rsidRPr="00C5064F" w:rsidRDefault="003513D2" w:rsidP="00C5064F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64F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C5064F">
              <w:rPr>
                <w:rFonts w:ascii="Arial Narrow" w:hAnsi="Arial Narrow" w:cs="Arial"/>
                <w:sz w:val="22"/>
                <w:szCs w:val="22"/>
              </w:rPr>
              <w:t>przetarg</w:t>
            </w:r>
            <w:r w:rsidR="00C5064F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C5064F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C5064F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C506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5064F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C506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5064F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C5064F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aparatu do znieczulenia</w:t>
            </w:r>
            <w:r w:rsidRPr="00C5064F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C506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5064F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C506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5064F">
              <w:rPr>
                <w:rFonts w:ascii="Arial Narrow" w:hAnsi="Arial Narrow" w:cs="Arial"/>
                <w:b/>
                <w:sz w:val="22"/>
                <w:szCs w:val="22"/>
              </w:rPr>
              <w:t>135/2022</w:t>
            </w:r>
            <w:r w:rsidRPr="00C506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C5064F" w:rsidRDefault="005C0930" w:rsidP="00C5064F">
      <w:pPr>
        <w:spacing w:before="240" w:after="120" w:line="276" w:lineRule="auto"/>
        <w:ind w:firstLine="425"/>
        <w:jc w:val="both"/>
        <w:rPr>
          <w:rFonts w:ascii="Arial Narrow" w:hAnsi="Arial Narrow" w:cs="Arial"/>
          <w:sz w:val="22"/>
          <w:szCs w:val="22"/>
        </w:rPr>
      </w:pPr>
      <w:r w:rsidRPr="00C5064F">
        <w:rPr>
          <w:rFonts w:ascii="Arial Narrow" w:hAnsi="Arial Narrow" w:cs="Arial"/>
          <w:sz w:val="22"/>
          <w:szCs w:val="22"/>
        </w:rPr>
        <w:t xml:space="preserve">Zamawiający, </w:t>
      </w:r>
      <w:r w:rsidR="003513D2" w:rsidRPr="00C5064F">
        <w:rPr>
          <w:rFonts w:ascii="Arial Narrow" w:hAnsi="Arial Narrow" w:cs="Arial"/>
          <w:b/>
          <w:sz w:val="22"/>
          <w:szCs w:val="22"/>
        </w:rPr>
        <w:t>10WSzKzP SPZOZ</w:t>
      </w:r>
      <w:r w:rsidRPr="00C5064F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513D2" w:rsidRPr="00C5064F">
        <w:rPr>
          <w:rFonts w:ascii="Arial Narrow" w:hAnsi="Arial Narrow" w:cs="Arial"/>
          <w:sz w:val="22"/>
          <w:szCs w:val="22"/>
        </w:rPr>
        <w:t>(t.j. Dz. U. z 2022r. poz. 1710)</w:t>
      </w:r>
      <w:r w:rsidRPr="00C5064F">
        <w:rPr>
          <w:rFonts w:ascii="Arial Narrow" w:hAnsi="Arial Narrow" w:cs="Arial"/>
          <w:sz w:val="22"/>
          <w:szCs w:val="22"/>
        </w:rPr>
        <w:t xml:space="preserve">, </w:t>
      </w:r>
      <w:r w:rsidR="00EB3650" w:rsidRPr="00C5064F">
        <w:rPr>
          <w:rFonts w:ascii="Arial Narrow" w:hAnsi="Arial Narrow" w:cs="Arial"/>
          <w:sz w:val="22"/>
          <w:szCs w:val="22"/>
        </w:rPr>
        <w:t xml:space="preserve">informuje o </w:t>
      </w:r>
      <w:r w:rsidRPr="00C5064F">
        <w:rPr>
          <w:rFonts w:ascii="Arial Narrow" w:hAnsi="Arial Narrow" w:cs="Arial"/>
          <w:sz w:val="22"/>
          <w:szCs w:val="22"/>
        </w:rPr>
        <w:t>dokon</w:t>
      </w:r>
      <w:r w:rsidR="00EB3650" w:rsidRPr="00C5064F">
        <w:rPr>
          <w:rFonts w:ascii="Arial Narrow" w:hAnsi="Arial Narrow" w:cs="Arial"/>
          <w:sz w:val="22"/>
          <w:szCs w:val="22"/>
        </w:rPr>
        <w:t>aniu</w:t>
      </w:r>
      <w:r w:rsidRPr="00C5064F">
        <w:rPr>
          <w:rFonts w:ascii="Arial Narrow" w:hAnsi="Arial Narrow" w:cs="Arial"/>
          <w:sz w:val="22"/>
          <w:szCs w:val="22"/>
        </w:rPr>
        <w:t xml:space="preserve"> </w:t>
      </w:r>
      <w:r w:rsidR="00460DC4" w:rsidRPr="00C5064F">
        <w:rPr>
          <w:rFonts w:ascii="Arial Narrow" w:hAnsi="Arial Narrow" w:cs="Arial"/>
          <w:sz w:val="22"/>
          <w:szCs w:val="22"/>
        </w:rPr>
        <w:t>zmian</w:t>
      </w:r>
      <w:r w:rsidRPr="00C5064F">
        <w:rPr>
          <w:rFonts w:ascii="Arial Narrow" w:hAnsi="Arial Narrow" w:cs="Arial"/>
          <w:sz w:val="22"/>
          <w:szCs w:val="22"/>
        </w:rPr>
        <w:t xml:space="preserve"> w z</w:t>
      </w:r>
      <w:r w:rsidR="00460DC4" w:rsidRPr="00C5064F">
        <w:rPr>
          <w:rFonts w:ascii="Arial Narrow" w:hAnsi="Arial Narrow" w:cs="Arial"/>
          <w:sz w:val="22"/>
          <w:szCs w:val="22"/>
        </w:rPr>
        <w:t>apis</w:t>
      </w:r>
      <w:r w:rsidRPr="00C5064F">
        <w:rPr>
          <w:rFonts w:ascii="Arial Narrow" w:hAnsi="Arial Narrow" w:cs="Arial"/>
          <w:sz w:val="22"/>
          <w:szCs w:val="22"/>
        </w:rPr>
        <w:t>ach</w:t>
      </w:r>
      <w:r w:rsidR="00460DC4" w:rsidRPr="00C5064F">
        <w:rPr>
          <w:rFonts w:ascii="Arial Narrow" w:hAnsi="Arial Narrow" w:cs="Arial"/>
          <w:sz w:val="22"/>
          <w:szCs w:val="22"/>
        </w:rPr>
        <w:t xml:space="preserve"> </w:t>
      </w:r>
      <w:r w:rsidR="0022485D" w:rsidRPr="00C5064F">
        <w:rPr>
          <w:rFonts w:ascii="Arial Narrow" w:hAnsi="Arial Narrow" w:cs="Arial"/>
          <w:sz w:val="22"/>
          <w:szCs w:val="22"/>
        </w:rPr>
        <w:t>SWZ</w:t>
      </w:r>
      <w:r w:rsidR="00460DC4" w:rsidRPr="00C5064F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C5064F">
        <w:rPr>
          <w:rFonts w:ascii="Arial Narrow" w:hAnsi="Arial Narrow" w:cs="Arial"/>
          <w:sz w:val="22"/>
          <w:szCs w:val="22"/>
        </w:rPr>
        <w:t>: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/>
          <w:bCs/>
          <w:sz w:val="22"/>
          <w:szCs w:val="22"/>
          <w:u w:val="single"/>
        </w:rPr>
        <w:t>pkt. 16.2 otrzymuje brzmienie: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wadium musi zostać wniesione przed upływem terminu składania ofert, 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tj. do dnia 2022-10-1</w:t>
      </w:r>
      <w:r>
        <w:rPr>
          <w:rFonts w:ascii="Arial Narrow" w:hAnsi="Arial Narrow" w:cs="Arial"/>
          <w:bCs/>
          <w:sz w:val="22"/>
          <w:szCs w:val="22"/>
        </w:rPr>
        <w:t>1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 do godz. 08: 00, według wyboru Wykonawcy w jednej lub kilku następujących formach: 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a.</w:t>
      </w:r>
      <w:r w:rsidRPr="00C5064F">
        <w:rPr>
          <w:rFonts w:ascii="Arial Narrow" w:hAnsi="Arial Narrow" w:cs="Arial"/>
          <w:bCs/>
          <w:sz w:val="22"/>
          <w:szCs w:val="22"/>
        </w:rPr>
        <w:tab/>
        <w:t>pieniądzu;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b.</w:t>
      </w:r>
      <w:r w:rsidRPr="00C5064F">
        <w:rPr>
          <w:rFonts w:ascii="Arial Narrow" w:hAnsi="Arial Narrow" w:cs="Arial"/>
          <w:bCs/>
          <w:sz w:val="22"/>
          <w:szCs w:val="22"/>
        </w:rPr>
        <w:tab/>
        <w:t>gwarancjach bankowych;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c.</w:t>
      </w:r>
      <w:r w:rsidRPr="00C5064F">
        <w:rPr>
          <w:rFonts w:ascii="Arial Narrow" w:hAnsi="Arial Narrow" w:cs="Arial"/>
          <w:bCs/>
          <w:sz w:val="22"/>
          <w:szCs w:val="22"/>
        </w:rPr>
        <w:tab/>
        <w:t>gwarancjach ubezpieczeniowych;</w:t>
      </w:r>
    </w:p>
    <w:p w:rsid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d.</w:t>
      </w:r>
      <w:r w:rsidRPr="00C5064F">
        <w:rPr>
          <w:rFonts w:ascii="Arial Narrow" w:hAnsi="Arial Narrow" w:cs="Arial"/>
          <w:bCs/>
          <w:sz w:val="22"/>
          <w:szCs w:val="22"/>
        </w:rPr>
        <w:tab/>
        <w:t>poręczeniach udzielanych przez podmioty, o których mowa w art. 6b ust. 5 pkt. 2 ustawy z dnia 9 listopada 2000 r. o utworzeniu Polskiej Agencji Rozwoju Przedsiębiorczości (t.j. Dz. U. z 2020r. poz. 299).</w:t>
      </w:r>
    </w:p>
    <w:p w:rsid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:rsid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/>
          <w:bCs/>
          <w:sz w:val="22"/>
          <w:szCs w:val="22"/>
          <w:u w:val="single"/>
        </w:rPr>
        <w:t>pkt. 16.3. otrzymuje brzmienie: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C5064F">
        <w:rPr>
          <w:rFonts w:ascii="Arial Narrow" w:hAnsi="Arial Narrow" w:cs="Arial"/>
          <w:bCs/>
          <w:sz w:val="22"/>
          <w:szCs w:val="22"/>
        </w:rPr>
        <w:t>wadium musi obejmować pełen okr</w:t>
      </w:r>
      <w:r>
        <w:rPr>
          <w:rFonts w:ascii="Arial Narrow" w:hAnsi="Arial Narrow" w:cs="Arial"/>
          <w:bCs/>
          <w:sz w:val="22"/>
          <w:szCs w:val="22"/>
        </w:rPr>
        <w:t xml:space="preserve">es związania ofertą tj. do dnia </w:t>
      </w:r>
      <w:r w:rsidRPr="00C5064F">
        <w:rPr>
          <w:rFonts w:ascii="Arial Narrow" w:hAnsi="Arial Narrow" w:cs="Arial"/>
          <w:bCs/>
          <w:sz w:val="22"/>
          <w:szCs w:val="22"/>
        </w:rPr>
        <w:t>2023-01-0</w:t>
      </w:r>
      <w:r>
        <w:rPr>
          <w:rFonts w:ascii="Arial Narrow" w:hAnsi="Arial Narrow" w:cs="Arial"/>
          <w:bCs/>
          <w:sz w:val="22"/>
          <w:szCs w:val="22"/>
        </w:rPr>
        <w:t>8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:rsid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/>
          <w:bCs/>
          <w:sz w:val="22"/>
          <w:szCs w:val="22"/>
          <w:u w:val="single"/>
        </w:rPr>
        <w:t>pkt. 17.1. otrzymuje brzmienie: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2023-01-0</w:t>
      </w:r>
      <w:r>
        <w:rPr>
          <w:rFonts w:ascii="Arial Narrow" w:hAnsi="Arial Narrow" w:cs="Arial"/>
          <w:bCs/>
          <w:sz w:val="22"/>
          <w:szCs w:val="22"/>
        </w:rPr>
        <w:t>8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/>
          <w:bCs/>
          <w:sz w:val="22"/>
          <w:szCs w:val="22"/>
          <w:u w:val="single"/>
        </w:rPr>
        <w:t xml:space="preserve">pkt. 19 i pkt. 20.1 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zmienia się termin składania i otwarcia ofert, który przenosi się na dzień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C5064F">
        <w:rPr>
          <w:rFonts w:ascii="Arial Narrow" w:hAnsi="Arial Narrow" w:cs="Arial"/>
          <w:bCs/>
          <w:sz w:val="22"/>
          <w:szCs w:val="22"/>
        </w:rPr>
        <w:t>2022-10-1</w:t>
      </w:r>
      <w:r>
        <w:rPr>
          <w:rFonts w:ascii="Arial Narrow" w:hAnsi="Arial Narrow" w:cs="Arial"/>
          <w:bCs/>
          <w:sz w:val="22"/>
          <w:szCs w:val="22"/>
        </w:rPr>
        <w:t>1</w:t>
      </w:r>
      <w:r w:rsidRPr="00C5064F">
        <w:rPr>
          <w:rFonts w:ascii="Arial Narrow" w:hAnsi="Arial Narrow" w:cs="Arial"/>
          <w:bCs/>
          <w:sz w:val="22"/>
          <w:szCs w:val="22"/>
        </w:rPr>
        <w:t xml:space="preserve">, godzina składania i otwarcia ofert pozostaje bez zmian. </w:t>
      </w: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:rsidR="00C5064F" w:rsidRP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>W dniu dzisiejszym zostało opublikowane ogłoszenie o wyżej wymienionych zmianach w DUUE.</w:t>
      </w:r>
    </w:p>
    <w:p w:rsidR="00C5064F" w:rsidRDefault="00C5064F" w:rsidP="00C5064F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C5064F">
        <w:rPr>
          <w:rFonts w:ascii="Arial Narrow" w:hAnsi="Arial Narrow" w:cs="Arial"/>
          <w:bCs/>
          <w:sz w:val="22"/>
          <w:szCs w:val="22"/>
        </w:rPr>
        <w:t xml:space="preserve">Numer ogłoszenia 2022/S </w:t>
      </w:r>
      <w:bookmarkStart w:id="0" w:name="_GoBack"/>
      <w:r w:rsidRPr="00C5064F">
        <w:rPr>
          <w:rFonts w:ascii="Arial Narrow" w:hAnsi="Arial Narrow" w:cs="Arial"/>
          <w:bCs/>
          <w:sz w:val="22"/>
          <w:szCs w:val="22"/>
        </w:rPr>
        <w:t>1</w:t>
      </w:r>
      <w:r>
        <w:rPr>
          <w:rFonts w:ascii="Arial Narrow" w:hAnsi="Arial Narrow" w:cs="Arial"/>
          <w:bCs/>
          <w:sz w:val="22"/>
          <w:szCs w:val="22"/>
        </w:rPr>
        <w:t>91</w:t>
      </w:r>
      <w:bookmarkEnd w:id="0"/>
      <w:r w:rsidRPr="00C5064F">
        <w:rPr>
          <w:rFonts w:ascii="Arial Narrow" w:hAnsi="Arial Narrow" w:cs="Arial"/>
          <w:bCs/>
          <w:sz w:val="22"/>
          <w:szCs w:val="22"/>
        </w:rPr>
        <w:t>-5</w:t>
      </w:r>
      <w:r>
        <w:rPr>
          <w:rFonts w:ascii="Arial Narrow" w:hAnsi="Arial Narrow" w:cs="Arial"/>
          <w:bCs/>
          <w:sz w:val="22"/>
          <w:szCs w:val="22"/>
        </w:rPr>
        <w:t>40779</w:t>
      </w:r>
      <w:r w:rsidRPr="00C5064F">
        <w:rPr>
          <w:rFonts w:ascii="Arial Narrow" w:hAnsi="Arial Narrow" w:cs="Arial"/>
          <w:bCs/>
          <w:sz w:val="22"/>
          <w:szCs w:val="22"/>
        </w:rPr>
        <w:t>.</w:t>
      </w:r>
    </w:p>
    <w:p w:rsidR="005C0930" w:rsidRPr="00C5064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5064F">
        <w:rPr>
          <w:rFonts w:ascii="Arial Narrow" w:hAnsi="Arial Narrow" w:cs="Arial"/>
          <w:i/>
          <w:sz w:val="22"/>
          <w:szCs w:val="22"/>
        </w:rPr>
        <w:t>Zamawiający</w:t>
      </w:r>
    </w:p>
    <w:p w:rsidR="00C5064F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C0930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2 egz. na 1 ark.</w:t>
      </w:r>
    </w:p>
    <w:p w:rsidR="00C5064F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a/a kancelaria</w:t>
      </w:r>
    </w:p>
    <w:p w:rsidR="00C5064F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2 – uczestnicy postępowania ( platforma e-propublico.pl); WZPubl. T 2612 B5</w:t>
      </w:r>
    </w:p>
    <w:p w:rsidR="00C5064F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Wyk. K. Kornowska – tel. 261 417 449</w:t>
      </w:r>
    </w:p>
    <w:p w:rsidR="005C0930" w:rsidRPr="00C5064F" w:rsidRDefault="00C5064F" w:rsidP="00C5064F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2022-10-04</w:t>
      </w:r>
    </w:p>
    <w:sectPr w:rsidR="005C0930" w:rsidRPr="00C506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3FB" w:rsidRDefault="00C623FB">
      <w:r>
        <w:separator/>
      </w:r>
    </w:p>
  </w:endnote>
  <w:endnote w:type="continuationSeparator" w:id="0">
    <w:p w:rsidR="00C623FB" w:rsidRDefault="00C6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F331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F331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33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3FB" w:rsidRDefault="00C623FB">
      <w:r>
        <w:separator/>
      </w:r>
    </w:p>
  </w:footnote>
  <w:footnote w:type="continuationSeparator" w:id="0">
    <w:p w:rsidR="00C623FB" w:rsidRDefault="00C6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D2" w:rsidRDefault="003513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D2" w:rsidRDefault="003513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D2" w:rsidRDefault="003513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3FB"/>
    <w:rsid w:val="00057D02"/>
    <w:rsid w:val="000613E0"/>
    <w:rsid w:val="001A571A"/>
    <w:rsid w:val="0022485D"/>
    <w:rsid w:val="002B1C74"/>
    <w:rsid w:val="003513D2"/>
    <w:rsid w:val="00384EFD"/>
    <w:rsid w:val="004222DA"/>
    <w:rsid w:val="00453E59"/>
    <w:rsid w:val="00460DC4"/>
    <w:rsid w:val="005079A4"/>
    <w:rsid w:val="0055546F"/>
    <w:rsid w:val="005C0930"/>
    <w:rsid w:val="005F3311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BC1339"/>
    <w:rsid w:val="00C152AE"/>
    <w:rsid w:val="00C5064F"/>
    <w:rsid w:val="00C623FB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260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2022-10-04T09:27:00Z</cp:lastPrinted>
  <dcterms:created xsi:type="dcterms:W3CDTF">2022-10-04T09:19:00Z</dcterms:created>
  <dcterms:modified xsi:type="dcterms:W3CDTF">2022-10-04T09:27:00Z</dcterms:modified>
</cp:coreProperties>
</file>