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C0099" w14:textId="09E12BE4" w:rsidR="00CC0CA0" w:rsidRPr="002164C8" w:rsidRDefault="00CC0CA0" w:rsidP="002164C8">
      <w:pPr>
        <w:ind w:right="24"/>
        <w:jc w:val="right"/>
        <w:rPr>
          <w:rFonts w:ascii="Garamond" w:hAnsi="Garamond"/>
          <w:b/>
          <w:bCs/>
          <w:color w:val="000000"/>
          <w:sz w:val="22"/>
          <w:szCs w:val="22"/>
          <w:u w:val="single"/>
        </w:rPr>
      </w:pPr>
      <w:r w:rsidRPr="002164C8">
        <w:rPr>
          <w:rFonts w:ascii="Garamond" w:hAnsi="Garamond"/>
          <w:b/>
          <w:bCs/>
          <w:color w:val="000000"/>
          <w:sz w:val="22"/>
          <w:szCs w:val="22"/>
        </w:rPr>
        <w:t xml:space="preserve">Załącznik nr </w:t>
      </w:r>
      <w:r w:rsidR="002164C8" w:rsidRPr="002164C8">
        <w:rPr>
          <w:rFonts w:ascii="Garamond" w:hAnsi="Garamond"/>
          <w:b/>
          <w:bCs/>
          <w:color w:val="000000"/>
          <w:sz w:val="22"/>
          <w:szCs w:val="22"/>
        </w:rPr>
        <w:t xml:space="preserve">2 </w:t>
      </w:r>
      <w:r w:rsidR="002164C8" w:rsidRPr="002164C8">
        <w:rPr>
          <w:rFonts w:ascii="Garamond" w:hAnsi="Garamond"/>
          <w:b/>
          <w:bCs/>
          <w:color w:val="000000"/>
          <w:sz w:val="22"/>
          <w:szCs w:val="22"/>
          <w:u w:val="single"/>
        </w:rPr>
        <w:t>do umowy</w:t>
      </w:r>
    </w:p>
    <w:p w14:paraId="0BEFA2DC" w14:textId="77777777" w:rsidR="00CC0CA0" w:rsidRPr="00CC0CA0" w:rsidRDefault="00CC0CA0" w:rsidP="00CC0CA0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3478B05" w14:textId="77777777" w:rsidR="00CC0CA0" w:rsidRPr="00CC0CA0" w:rsidRDefault="00CC0CA0" w:rsidP="00CC0CA0">
      <w:pPr>
        <w:ind w:right="24"/>
        <w:jc w:val="center"/>
        <w:rPr>
          <w:rFonts w:ascii="Garamond" w:hAnsi="Garamond"/>
          <w:b/>
          <w:color w:val="000000"/>
          <w:sz w:val="21"/>
          <w:szCs w:val="21"/>
        </w:rPr>
      </w:pPr>
      <w:r w:rsidRPr="00CC0CA0">
        <w:rPr>
          <w:rFonts w:ascii="Garamond" w:hAnsi="Garamond"/>
          <w:b/>
          <w:color w:val="000000"/>
          <w:sz w:val="21"/>
          <w:szCs w:val="21"/>
        </w:rPr>
        <w:t>Wykaz urządzeń objętych obsługą serwisową dla poszczególnych układów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32"/>
        <w:gridCol w:w="2679"/>
        <w:gridCol w:w="4492"/>
        <w:gridCol w:w="1246"/>
      </w:tblGrid>
      <w:tr w:rsidR="00CC0CA0" w:rsidRPr="00CC0CA0" w14:paraId="7243F2E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D020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proofErr w:type="spellStart"/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Lp</w:t>
            </w:r>
            <w:proofErr w:type="spellEnd"/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39DC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Układ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81CC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typ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5D1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color w:val="000000"/>
                <w:sz w:val="21"/>
                <w:szCs w:val="21"/>
              </w:rPr>
              <w:t>ilość</w:t>
            </w:r>
          </w:p>
        </w:tc>
      </w:tr>
      <w:tr w:rsidR="00CC0CA0" w:rsidRPr="00CC0CA0" w14:paraId="0953B115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B48F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BBD22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centrale wentylacyjne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8E2A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nawiewno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– wywiewna VTS VS-40-L-PHC/ESF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BF00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9</w:t>
            </w:r>
          </w:p>
        </w:tc>
      </w:tr>
      <w:tr w:rsidR="00CC0CA0" w:rsidRPr="00CC0CA0" w14:paraId="7D2F4C38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BD2E1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9F3DA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CA95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nawiewno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– wywiewna VTS VS-30-R-PHC/ESF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A97D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55ADBEE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C06F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5017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46C94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nawiewno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– wywiewna VTS VS-10-R-H-T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3F9A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04082F98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8297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0BA61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0446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nawiewno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– wywiewna VTS VS-21-L-HC/F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E1C1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A6392E6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16852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FF061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9101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nawiewno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– wywiewna VTS VS-55-L-PHC/SEF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B590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0C032975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07593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6A71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5E15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centrala wentylacyjna nawiewna VTS VS-21-R-PHC/SEF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52D6B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1B2AC35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A293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C40A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840E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iSMAY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1.20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F6EC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10FCD958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9550D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A958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5744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centrala wentylacyjna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iSMAY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2.35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CB6C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A071CA4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2AD1C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BE536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1576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wentylator dachowy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Systemair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DVSI190E2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D3CA5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4123DF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284B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B133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EDD73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wentylator dachowy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Systemair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TFER160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61A7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5</w:t>
            </w:r>
          </w:p>
        </w:tc>
      </w:tr>
      <w:tr w:rsidR="00CC0CA0" w:rsidRPr="00CC0CA0" w14:paraId="4F7B83E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E10F5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1757A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B491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wentylator dachowy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Systemair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TFSR125M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0990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17</w:t>
            </w:r>
          </w:p>
        </w:tc>
      </w:tr>
      <w:tr w:rsidR="00CC0CA0" w:rsidRPr="00CC0CA0" w14:paraId="1D74B1CF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0E18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8EE5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BCEBA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wentylator dachowy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Systemair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TFSR125XL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A85FE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74DFBDC7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61A5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DEBD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CE48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stropów laminarnych LAM 1.8/2.4 (6 szt.)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A7F7F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5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kpl</w:t>
            </w:r>
            <w:proofErr w:type="spellEnd"/>
          </w:p>
        </w:tc>
      </w:tr>
      <w:tr w:rsidR="00CC0CA0" w:rsidRPr="00CC0CA0" w14:paraId="7EBDE5C4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0645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9650E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B361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stropów laminarnych LAM 2.4/2.4 (6 szt.)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7E23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3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kpl</w:t>
            </w:r>
            <w:proofErr w:type="spellEnd"/>
          </w:p>
        </w:tc>
      </w:tr>
      <w:tr w:rsidR="00CC0CA0" w:rsidRPr="00CC0CA0" w14:paraId="049B5697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247A3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1DDC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5726C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filtry do nawiewników H13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6FB8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26</w:t>
            </w:r>
          </w:p>
        </w:tc>
      </w:tr>
      <w:tr w:rsidR="00CC0CA0" w:rsidRPr="00CC0CA0" w14:paraId="40671089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5805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29B79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4ECDA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Kratki HKW wywiewne z filtrami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AF4E9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46</w:t>
            </w:r>
          </w:p>
        </w:tc>
      </w:tr>
      <w:tr w:rsidR="00CC0CA0" w:rsidRPr="00CC0CA0" w14:paraId="7D208E14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2202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2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83D7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urządzenie klimatyzacyjne i agregat wody lodowej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B4BD6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agregaty wody lodowej firmy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Kliweko</w:t>
            </w:r>
            <w:proofErr w:type="spellEnd"/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9146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5</w:t>
            </w:r>
          </w:p>
        </w:tc>
      </w:tr>
      <w:tr w:rsidR="00CC0CA0" w:rsidRPr="00CC0CA0" w14:paraId="00C86349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78D3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1BC9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BDFF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klimatyzator podsufitowy firmy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Mitsybishi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PCA-RP140KA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CDA8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090E87E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958CC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5D2E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B7F65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klimatyzator ścienny firmy Fujitsu ASYB-09LDC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3303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76B638A1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815AE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8A090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9C7C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klimatyzator ścienny firmy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Sinclair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ASFU-18AWK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1326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14B0C4F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A77BB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0EADF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F685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klimatyzator ścienny firmy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Daikin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FTX 71 GV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2D13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292CF722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1AC2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3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B5F4E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nawilżacze parowe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176F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nawilżacze parowe CONDAIR RS 50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CF5C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9</w:t>
            </w:r>
          </w:p>
        </w:tc>
      </w:tr>
      <w:tr w:rsidR="00CC0CA0" w:rsidRPr="00CC0CA0" w14:paraId="649D61BC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119D2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C6DE2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530B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nawilżacze parowe CONDAIR RS 30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BDA2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43B30FD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BB596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4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6120F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węzeł cieplny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AF3E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sterownik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Xenta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281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AEF8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FFDAB52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4869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D10D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B35A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siłownik M700 SRSU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75BE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0BB5A31F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A2530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86FF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CD102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siłownik M400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1A0E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1BB48D0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F858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328E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5B02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filtroodmulnik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FOM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316B7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</w:t>
            </w:r>
          </w:p>
        </w:tc>
      </w:tr>
      <w:tr w:rsidR="00CC0CA0" w:rsidRPr="00CC0CA0" w14:paraId="179A1B62" w14:textId="77777777" w:rsidTr="00B7212D">
        <w:trPr>
          <w:trHeight w:val="19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E547B3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C8CB2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AE6D5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pompa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Wilo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stratos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32/1-10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68DC9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5B6B45BE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193D6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55076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A181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pompa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Wilo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stratos</w:t>
            </w:r>
            <w:proofErr w:type="spellEnd"/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 xml:space="preserve"> 80/1-12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A249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1</w:t>
            </w:r>
          </w:p>
        </w:tc>
      </w:tr>
      <w:tr w:rsidR="00CC0CA0" w:rsidRPr="00CC0CA0" w14:paraId="63EAF2F7" w14:textId="77777777" w:rsidTr="00B7212D">
        <w:trPr>
          <w:trHeight w:val="388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5F788B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5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A0434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 xml:space="preserve">prace informatyczne w zakresie centr. went. oraz </w:t>
            </w:r>
            <w:proofErr w:type="spellStart"/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syst</w:t>
            </w:r>
            <w:proofErr w:type="spellEnd"/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. wizualizacji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1483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w zakresie central sterownik PXC 52 z panelem PXM30. W zakresie systemu wizualizacji oprogramowanie SCAD SYNDRIS-RV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7C4EE1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</w:tr>
      <w:tr w:rsidR="00CC0CA0" w:rsidRPr="00CC0CA0" w14:paraId="5734C2CC" w14:textId="77777777" w:rsidTr="00B7212D">
        <w:trPr>
          <w:trHeight w:val="183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7D6C8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6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77837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instalacje silnoprądowe</w:t>
            </w:r>
          </w:p>
        </w:tc>
        <w:tc>
          <w:tcPr>
            <w:tcW w:w="4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B0050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7CA9D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</w:tr>
      <w:tr w:rsidR="00CC0CA0" w:rsidRPr="00CC0CA0" w14:paraId="642A9B79" w14:textId="77777777" w:rsidTr="00B7212D">
        <w:trPr>
          <w:trHeight w:val="193"/>
        </w:trPr>
        <w:tc>
          <w:tcPr>
            <w:tcW w:w="5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1FD2E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7</w:t>
            </w:r>
          </w:p>
        </w:tc>
        <w:tc>
          <w:tcPr>
            <w:tcW w:w="26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A84DC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b/>
                <w:bCs/>
                <w:color w:val="000000"/>
                <w:sz w:val="21"/>
                <w:szCs w:val="21"/>
              </w:rPr>
              <w:t>Stacja odwrócone osmozy</w:t>
            </w:r>
          </w:p>
        </w:tc>
        <w:tc>
          <w:tcPr>
            <w:tcW w:w="44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7B9C5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2EB034" w14:textId="77777777" w:rsidR="00CC0CA0" w:rsidRPr="00CC0CA0" w:rsidRDefault="00CC0CA0" w:rsidP="00CC0CA0">
            <w:pPr>
              <w:ind w:right="24"/>
              <w:jc w:val="both"/>
              <w:rPr>
                <w:rFonts w:ascii="Garamond" w:hAnsi="Garamond"/>
                <w:color w:val="000000"/>
                <w:sz w:val="21"/>
                <w:szCs w:val="21"/>
              </w:rPr>
            </w:pPr>
            <w:r w:rsidRPr="00CC0CA0">
              <w:rPr>
                <w:rFonts w:ascii="Garamond" w:hAnsi="Garamond"/>
                <w:color w:val="000000"/>
                <w:sz w:val="21"/>
                <w:szCs w:val="21"/>
              </w:rPr>
              <w:t>2kpl</w:t>
            </w:r>
          </w:p>
        </w:tc>
      </w:tr>
    </w:tbl>
    <w:p w14:paraId="519B4FF7" w14:textId="77777777" w:rsidR="00CC0CA0" w:rsidRPr="00CC0CA0" w:rsidRDefault="00CC0CA0" w:rsidP="00CC0CA0">
      <w:pPr>
        <w:ind w:right="24"/>
        <w:jc w:val="both"/>
        <w:rPr>
          <w:rFonts w:ascii="Garamond" w:hAnsi="Garamond"/>
          <w:b/>
          <w:color w:val="000000"/>
          <w:sz w:val="21"/>
          <w:szCs w:val="21"/>
        </w:rPr>
      </w:pPr>
    </w:p>
    <w:p w14:paraId="6A248971" w14:textId="28FCB2B8" w:rsidR="00FE7A63" w:rsidRDefault="00FE7A63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0161150A" w14:textId="0470CC18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65275AE" w14:textId="54798C0E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55FEC8A1" w14:textId="2A63B6A2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4E623F24" w14:textId="2A1D1D33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39F5EE31" w14:textId="2ABF9E47" w:rsidR="009711C4" w:rsidRDefault="009711C4" w:rsidP="007F5656">
      <w:pPr>
        <w:ind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6F0B658D" w14:textId="77777777" w:rsidR="009711C4" w:rsidRDefault="009711C4" w:rsidP="009711C4">
      <w:pPr>
        <w:ind w:left="360" w:right="24"/>
        <w:jc w:val="both"/>
        <w:rPr>
          <w:rFonts w:ascii="Garamond" w:hAnsi="Garamond"/>
          <w:color w:val="000000"/>
          <w:sz w:val="21"/>
          <w:szCs w:val="21"/>
        </w:rPr>
      </w:pPr>
    </w:p>
    <w:p w14:paraId="7B821633" w14:textId="77777777" w:rsidR="009711C4" w:rsidRDefault="009711C4" w:rsidP="009711C4">
      <w:pPr>
        <w:ind w:left="360" w:right="24"/>
        <w:jc w:val="both"/>
        <w:rPr>
          <w:rFonts w:ascii="Garamond" w:hAnsi="Garamond"/>
          <w:color w:val="000000"/>
          <w:sz w:val="21"/>
          <w:szCs w:val="21"/>
        </w:rPr>
      </w:pPr>
    </w:p>
    <w:sectPr w:rsidR="009711C4" w:rsidSect="00E27E66">
      <w:headerReference w:type="even" r:id="rId8"/>
      <w:footerReference w:type="even" r:id="rId9"/>
      <w:headerReference w:type="first" r:id="rId10"/>
      <w:pgSz w:w="11906" w:h="16838"/>
      <w:pgMar w:top="1418" w:right="1276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2C812" w14:textId="77777777" w:rsidR="000807DA" w:rsidRDefault="000807DA" w:rsidP="000E587E">
      <w:r>
        <w:separator/>
      </w:r>
    </w:p>
  </w:endnote>
  <w:endnote w:type="continuationSeparator" w:id="0">
    <w:p w14:paraId="0219FE8B" w14:textId="77777777" w:rsidR="000807DA" w:rsidRDefault="000807DA" w:rsidP="000E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626DD" w14:textId="77777777" w:rsidR="006A6E2B" w:rsidRDefault="006A6E2B"/>
  <w:p w14:paraId="149DBD10" w14:textId="77777777" w:rsidR="006A6E2B" w:rsidRDefault="006A6E2B"/>
  <w:p w14:paraId="026AC66A" w14:textId="77777777" w:rsidR="006A6E2B" w:rsidRDefault="006A6E2B"/>
  <w:p w14:paraId="554A7B71" w14:textId="77777777" w:rsidR="006A6E2B" w:rsidRDefault="006A6E2B"/>
  <w:p w14:paraId="256E7AF7" w14:textId="77777777" w:rsidR="006A6E2B" w:rsidRDefault="006A6E2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DCCFF" w14:textId="77777777" w:rsidR="000807DA" w:rsidRDefault="000807DA" w:rsidP="000E587E">
      <w:r>
        <w:separator/>
      </w:r>
    </w:p>
  </w:footnote>
  <w:footnote w:type="continuationSeparator" w:id="0">
    <w:p w14:paraId="51B2D9FC" w14:textId="77777777" w:rsidR="000807DA" w:rsidRDefault="000807DA" w:rsidP="000E5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F5130" w14:textId="2EAE2527" w:rsidR="006A6E2B" w:rsidRDefault="007A47F8"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331094C" wp14:editId="218CB95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2" name="PowerPlusWaterMarkObject68390876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2BE7D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31094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6" o:spid="_x0000_s1026" type="#_x0000_t202" style="position:absolute;margin-left:0;margin-top:0;width:692.3pt;height:60.2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412BE7D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558AA695" w14:textId="77777777" w:rsidR="006A6E2B" w:rsidRDefault="006A6E2B"/>
  <w:p w14:paraId="43257D9E" w14:textId="77777777" w:rsidR="006A6E2B" w:rsidRDefault="006A6E2B"/>
  <w:p w14:paraId="1050E7EC" w14:textId="77777777" w:rsidR="006A6E2B" w:rsidRDefault="006A6E2B"/>
  <w:p w14:paraId="0ADE1431" w14:textId="77777777" w:rsidR="006A6E2B" w:rsidRDefault="006A6E2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A401E" w14:textId="306776D4" w:rsidR="006A6E2B" w:rsidRDefault="007A47F8"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025CA9CC" wp14:editId="2500F29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8792210" cy="764540"/>
              <wp:effectExtent l="0" t="0" r="0" b="0"/>
              <wp:wrapNone/>
              <wp:docPr id="1" name="PowerPlusWaterMarkObject68390875"/>
              <wp:cNvGraphicFramePr>
                <a:graphicFrameLocks xmlns:a="http://schemas.openxmlformats.org/drawingml/2006/main" noGrp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Grp="1" noRot="1" noChangeAspect="1" noEditPoints="1" noAdjustHandles="1" noChangeArrowheads="1" noChangeShapeType="1"/>
                    </wps:cNvSpPr>
                    <wps:spPr bwMode="auto">
                      <a:xfrm rot="18900000">
                        <a:off x="0" y="0"/>
                        <a:ext cx="8792210" cy="764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B792C4" w14:textId="77777777" w:rsidR="006A6E2B" w:rsidRDefault="006A6E2B" w:rsidP="0023247D">
                          <w:pPr>
                            <w:jc w:val="center"/>
                          </w:pPr>
                          <w:r>
                            <w:rPr>
                              <w:color w:val="C0C0C0"/>
                              <w:sz w:val="72"/>
                              <w:szCs w:val="72"/>
                            </w:rPr>
                            <w:t>PROJEKT 120619 VER. 1.0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5CA9CC" id="_x0000_t202" coordsize="21600,21600" o:spt="202" path="m,l,21600r21600,l21600,xe">
              <v:stroke joinstyle="miter"/>
              <v:path gradientshapeok="t" o:connecttype="rect"/>
            </v:shapetype>
            <v:shape id="PowerPlusWaterMarkObject68390875" o:spid="_x0000_s1027" type="#_x0000_t202" style="position:absolute;margin-left:0;margin-top:0;width:692.3pt;height:60.2pt;rotation:-45;z-index:-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" o:allowincell="f" filled="f" stroked="f">
              <v:stroke joinstyle="round"/>
              <o:lock v:ext="edit" rotation="t" aspectratio="t" verticies="t" adjusthandles="t" grouping="t" shapetype="t"/>
              <v:textbox>
                <w:txbxContent>
                  <w:p w14:paraId="09B792C4" w14:textId="77777777" w:rsidR="006A6E2B" w:rsidRDefault="006A6E2B" w:rsidP="0023247D">
                    <w:pPr>
                      <w:jc w:val="center"/>
                    </w:pPr>
                    <w:r>
                      <w:rPr>
                        <w:color w:val="C0C0C0"/>
                        <w:sz w:val="72"/>
                        <w:szCs w:val="72"/>
                      </w:rPr>
                      <w:t>PROJEKT 120619 VER. 1.0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4" w15:restartNumberingAfterBreak="0">
    <w:nsid w:val="1D923257"/>
    <w:multiLevelType w:val="hybridMultilevel"/>
    <w:tmpl w:val="D6C6144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DD8204A"/>
    <w:multiLevelType w:val="hybridMultilevel"/>
    <w:tmpl w:val="F54C18C4"/>
    <w:lvl w:ilvl="0" w:tplc="800EF862">
      <w:start w:val="1"/>
      <w:numFmt w:val="decimal"/>
      <w:lvlText w:val="%1)"/>
      <w:lvlJc w:val="left"/>
      <w:pPr>
        <w:ind w:left="785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F28E562">
      <w:start w:val="1"/>
      <w:numFmt w:val="lowerLetter"/>
      <w:lvlText w:val="%2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E24126">
      <w:start w:val="1"/>
      <w:numFmt w:val="lowerRoman"/>
      <w:lvlText w:val="%3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A434C">
      <w:start w:val="1"/>
      <w:numFmt w:val="decimal"/>
      <w:lvlText w:val="%4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5CAF16">
      <w:start w:val="1"/>
      <w:numFmt w:val="lowerLetter"/>
      <w:lvlText w:val="%5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54B288">
      <w:start w:val="1"/>
      <w:numFmt w:val="lowerRoman"/>
      <w:lvlText w:val="%6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285D48">
      <w:start w:val="1"/>
      <w:numFmt w:val="decimal"/>
      <w:lvlText w:val="%7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D2CE26">
      <w:start w:val="1"/>
      <w:numFmt w:val="lowerLetter"/>
      <w:lvlText w:val="%8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8BB9A">
      <w:start w:val="1"/>
      <w:numFmt w:val="lowerRoman"/>
      <w:lvlText w:val="%9"/>
      <w:lvlJc w:val="left"/>
      <w:pPr>
        <w:ind w:left="64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9C34CC"/>
    <w:multiLevelType w:val="hybridMultilevel"/>
    <w:tmpl w:val="1B82ADC2"/>
    <w:lvl w:ilvl="0" w:tplc="0415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41202809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8" w15:restartNumberingAfterBreak="0">
    <w:nsid w:val="4A5D1BB2"/>
    <w:multiLevelType w:val="hybridMultilevel"/>
    <w:tmpl w:val="184EEEBE"/>
    <w:lvl w:ilvl="0" w:tplc="04150011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765B41"/>
    <w:multiLevelType w:val="hybridMultilevel"/>
    <w:tmpl w:val="77AA500E"/>
    <w:lvl w:ilvl="0" w:tplc="B2B43C96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5865"/>
    <w:multiLevelType w:val="hybridMultilevel"/>
    <w:tmpl w:val="E5A468A8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8F453D1"/>
    <w:multiLevelType w:val="hybridMultilevel"/>
    <w:tmpl w:val="79681318"/>
    <w:lvl w:ilvl="0" w:tplc="45C60EA6">
      <w:start w:val="1"/>
      <w:numFmt w:val="decimal"/>
      <w:lvlText w:val="%1."/>
      <w:lvlJc w:val="left"/>
      <w:pPr>
        <w:ind w:left="36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60DE28">
      <w:start w:val="1"/>
      <w:numFmt w:val="decimal"/>
      <w:lvlText w:val="%2)"/>
      <w:lvlJc w:val="left"/>
      <w:pPr>
        <w:ind w:left="1447" w:hanging="360"/>
      </w:pPr>
      <w:rPr>
        <w:b w:val="0"/>
        <w:bCs w:val="0"/>
      </w:r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AC21766"/>
    <w:multiLevelType w:val="hybridMultilevel"/>
    <w:tmpl w:val="AD12FCEA"/>
    <w:lvl w:ilvl="0" w:tplc="501479C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686953DF"/>
    <w:multiLevelType w:val="hybridMultilevel"/>
    <w:tmpl w:val="9236C8CC"/>
    <w:lvl w:ilvl="0" w:tplc="04150011">
      <w:start w:val="1"/>
      <w:numFmt w:val="decimal"/>
      <w:lvlText w:val="%1)"/>
      <w:lvlJc w:val="left"/>
      <w:pPr>
        <w:ind w:left="807" w:hanging="360"/>
      </w:pPr>
    </w:lvl>
    <w:lvl w:ilvl="1" w:tplc="04150019" w:tentative="1">
      <w:start w:val="1"/>
      <w:numFmt w:val="lowerLetter"/>
      <w:lvlText w:val="%2."/>
      <w:lvlJc w:val="left"/>
      <w:pPr>
        <w:ind w:left="1527" w:hanging="360"/>
      </w:pPr>
    </w:lvl>
    <w:lvl w:ilvl="2" w:tplc="0415001B" w:tentative="1">
      <w:start w:val="1"/>
      <w:numFmt w:val="lowerRoman"/>
      <w:lvlText w:val="%3."/>
      <w:lvlJc w:val="right"/>
      <w:pPr>
        <w:ind w:left="2247" w:hanging="180"/>
      </w:pPr>
    </w:lvl>
    <w:lvl w:ilvl="3" w:tplc="0415000F" w:tentative="1">
      <w:start w:val="1"/>
      <w:numFmt w:val="decimal"/>
      <w:lvlText w:val="%4."/>
      <w:lvlJc w:val="left"/>
      <w:pPr>
        <w:ind w:left="2967" w:hanging="360"/>
      </w:pPr>
    </w:lvl>
    <w:lvl w:ilvl="4" w:tplc="04150019" w:tentative="1">
      <w:start w:val="1"/>
      <w:numFmt w:val="lowerLetter"/>
      <w:lvlText w:val="%5."/>
      <w:lvlJc w:val="left"/>
      <w:pPr>
        <w:ind w:left="3687" w:hanging="360"/>
      </w:pPr>
    </w:lvl>
    <w:lvl w:ilvl="5" w:tplc="0415001B" w:tentative="1">
      <w:start w:val="1"/>
      <w:numFmt w:val="lowerRoman"/>
      <w:lvlText w:val="%6."/>
      <w:lvlJc w:val="right"/>
      <w:pPr>
        <w:ind w:left="4407" w:hanging="180"/>
      </w:pPr>
    </w:lvl>
    <w:lvl w:ilvl="6" w:tplc="0415000F" w:tentative="1">
      <w:start w:val="1"/>
      <w:numFmt w:val="decimal"/>
      <w:lvlText w:val="%7."/>
      <w:lvlJc w:val="left"/>
      <w:pPr>
        <w:ind w:left="5127" w:hanging="360"/>
      </w:pPr>
    </w:lvl>
    <w:lvl w:ilvl="7" w:tplc="04150019" w:tentative="1">
      <w:start w:val="1"/>
      <w:numFmt w:val="lowerLetter"/>
      <w:lvlText w:val="%8."/>
      <w:lvlJc w:val="left"/>
      <w:pPr>
        <w:ind w:left="5847" w:hanging="360"/>
      </w:pPr>
    </w:lvl>
    <w:lvl w:ilvl="8" w:tplc="0415001B" w:tentative="1">
      <w:start w:val="1"/>
      <w:numFmt w:val="lowerRoman"/>
      <w:lvlText w:val="%9."/>
      <w:lvlJc w:val="right"/>
      <w:pPr>
        <w:ind w:left="6567" w:hanging="180"/>
      </w:pPr>
    </w:lvl>
  </w:abstractNum>
  <w:abstractNum w:abstractNumId="14" w15:restartNumberingAfterBreak="0">
    <w:nsid w:val="6F846C3E"/>
    <w:multiLevelType w:val="hybridMultilevel"/>
    <w:tmpl w:val="3A86B642"/>
    <w:lvl w:ilvl="0" w:tplc="A98ABB3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165FFB"/>
    <w:multiLevelType w:val="hybridMultilevel"/>
    <w:tmpl w:val="E71807E6"/>
    <w:lvl w:ilvl="0" w:tplc="FFFFFFFF">
      <w:start w:val="1"/>
      <w:numFmt w:val="lowerLetter"/>
      <w:lvlText w:val="%1)"/>
      <w:lvlJc w:val="left"/>
      <w:pPr>
        <w:ind w:left="2167" w:hanging="360"/>
      </w:pPr>
    </w:lvl>
    <w:lvl w:ilvl="1" w:tplc="FFFFFFFF">
      <w:start w:val="1"/>
      <w:numFmt w:val="lowerLetter"/>
      <w:lvlText w:val="%2."/>
      <w:lvlJc w:val="left"/>
      <w:pPr>
        <w:ind w:left="2887" w:hanging="360"/>
      </w:pPr>
    </w:lvl>
    <w:lvl w:ilvl="2" w:tplc="FFFFFFFF" w:tentative="1">
      <w:start w:val="1"/>
      <w:numFmt w:val="lowerRoman"/>
      <w:lvlText w:val="%3."/>
      <w:lvlJc w:val="right"/>
      <w:pPr>
        <w:ind w:left="3607" w:hanging="180"/>
      </w:pPr>
    </w:lvl>
    <w:lvl w:ilvl="3" w:tplc="FFFFFFFF" w:tentative="1">
      <w:start w:val="1"/>
      <w:numFmt w:val="decimal"/>
      <w:lvlText w:val="%4."/>
      <w:lvlJc w:val="left"/>
      <w:pPr>
        <w:ind w:left="4327" w:hanging="360"/>
      </w:pPr>
    </w:lvl>
    <w:lvl w:ilvl="4" w:tplc="FFFFFFFF" w:tentative="1">
      <w:start w:val="1"/>
      <w:numFmt w:val="lowerLetter"/>
      <w:lvlText w:val="%5."/>
      <w:lvlJc w:val="left"/>
      <w:pPr>
        <w:ind w:left="5047" w:hanging="360"/>
      </w:pPr>
    </w:lvl>
    <w:lvl w:ilvl="5" w:tplc="FFFFFFFF" w:tentative="1">
      <w:start w:val="1"/>
      <w:numFmt w:val="lowerRoman"/>
      <w:lvlText w:val="%6."/>
      <w:lvlJc w:val="right"/>
      <w:pPr>
        <w:ind w:left="5767" w:hanging="180"/>
      </w:pPr>
    </w:lvl>
    <w:lvl w:ilvl="6" w:tplc="FFFFFFFF" w:tentative="1">
      <w:start w:val="1"/>
      <w:numFmt w:val="decimal"/>
      <w:lvlText w:val="%7."/>
      <w:lvlJc w:val="left"/>
      <w:pPr>
        <w:ind w:left="6487" w:hanging="360"/>
      </w:pPr>
    </w:lvl>
    <w:lvl w:ilvl="7" w:tplc="FFFFFFFF" w:tentative="1">
      <w:start w:val="1"/>
      <w:numFmt w:val="lowerLetter"/>
      <w:lvlText w:val="%8."/>
      <w:lvlJc w:val="left"/>
      <w:pPr>
        <w:ind w:left="7207" w:hanging="360"/>
      </w:pPr>
    </w:lvl>
    <w:lvl w:ilvl="8" w:tplc="FFFFFFFF" w:tentative="1">
      <w:start w:val="1"/>
      <w:numFmt w:val="lowerRoman"/>
      <w:lvlText w:val="%9."/>
      <w:lvlJc w:val="right"/>
      <w:pPr>
        <w:ind w:left="7927" w:hanging="180"/>
      </w:pPr>
    </w:lvl>
  </w:abstractNum>
  <w:abstractNum w:abstractNumId="16" w15:restartNumberingAfterBreak="0">
    <w:nsid w:val="74B16B29"/>
    <w:multiLevelType w:val="hybridMultilevel"/>
    <w:tmpl w:val="997C9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B86A6B"/>
    <w:multiLevelType w:val="hybridMultilevel"/>
    <w:tmpl w:val="911EAA20"/>
    <w:lvl w:ilvl="0" w:tplc="501479C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06599078">
    <w:abstractNumId w:val="11"/>
  </w:num>
  <w:num w:numId="2" w16cid:durableId="319384838">
    <w:abstractNumId w:val="7"/>
  </w:num>
  <w:num w:numId="3" w16cid:durableId="1082408210">
    <w:abstractNumId w:val="15"/>
  </w:num>
  <w:num w:numId="4" w16cid:durableId="218979152">
    <w:abstractNumId w:val="8"/>
  </w:num>
  <w:num w:numId="5" w16cid:durableId="1518929249">
    <w:abstractNumId w:val="14"/>
  </w:num>
  <w:num w:numId="6" w16cid:durableId="13920639">
    <w:abstractNumId w:val="9"/>
  </w:num>
  <w:num w:numId="7" w16cid:durableId="1998342500">
    <w:abstractNumId w:val="4"/>
  </w:num>
  <w:num w:numId="8" w16cid:durableId="1405949422">
    <w:abstractNumId w:val="13"/>
  </w:num>
  <w:num w:numId="9" w16cid:durableId="1828208753">
    <w:abstractNumId w:val="3"/>
  </w:num>
  <w:num w:numId="10" w16cid:durableId="1571189959">
    <w:abstractNumId w:val="12"/>
  </w:num>
  <w:num w:numId="11" w16cid:durableId="918947378">
    <w:abstractNumId w:val="17"/>
  </w:num>
  <w:num w:numId="12" w16cid:durableId="121534813">
    <w:abstractNumId w:val="5"/>
  </w:num>
  <w:num w:numId="13" w16cid:durableId="673461308">
    <w:abstractNumId w:val="16"/>
  </w:num>
  <w:num w:numId="14" w16cid:durableId="236478898">
    <w:abstractNumId w:val="6"/>
  </w:num>
  <w:num w:numId="15" w16cid:durableId="1831867605">
    <w:abstractNumId w:val="2"/>
  </w:num>
  <w:num w:numId="16" w16cid:durableId="445655386">
    <w:abstractNumId w:val="0"/>
  </w:num>
  <w:num w:numId="17" w16cid:durableId="730348535">
    <w:abstractNumId w:val="1"/>
  </w:num>
  <w:num w:numId="18" w16cid:durableId="571890820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7E"/>
    <w:rsid w:val="00004317"/>
    <w:rsid w:val="000114EB"/>
    <w:rsid w:val="00023CCA"/>
    <w:rsid w:val="000266B4"/>
    <w:rsid w:val="00030397"/>
    <w:rsid w:val="00033713"/>
    <w:rsid w:val="00080326"/>
    <w:rsid w:val="000807DA"/>
    <w:rsid w:val="000836E4"/>
    <w:rsid w:val="00083C6A"/>
    <w:rsid w:val="000919B5"/>
    <w:rsid w:val="0009371D"/>
    <w:rsid w:val="000A2C9B"/>
    <w:rsid w:val="000A6554"/>
    <w:rsid w:val="000A7104"/>
    <w:rsid w:val="000A782C"/>
    <w:rsid w:val="000E3637"/>
    <w:rsid w:val="000E587E"/>
    <w:rsid w:val="000F0A1D"/>
    <w:rsid w:val="000F37BD"/>
    <w:rsid w:val="000F50B2"/>
    <w:rsid w:val="000F5F42"/>
    <w:rsid w:val="0010061E"/>
    <w:rsid w:val="001208C0"/>
    <w:rsid w:val="00125D1F"/>
    <w:rsid w:val="00125E97"/>
    <w:rsid w:val="00132988"/>
    <w:rsid w:val="00141E6A"/>
    <w:rsid w:val="00167E01"/>
    <w:rsid w:val="00180BC1"/>
    <w:rsid w:val="00181B6E"/>
    <w:rsid w:val="001B3EFA"/>
    <w:rsid w:val="001B69CF"/>
    <w:rsid w:val="001B7130"/>
    <w:rsid w:val="001C62E9"/>
    <w:rsid w:val="001D2BA6"/>
    <w:rsid w:val="001D5C6C"/>
    <w:rsid w:val="001E1B43"/>
    <w:rsid w:val="001E4214"/>
    <w:rsid w:val="001F66C7"/>
    <w:rsid w:val="00211572"/>
    <w:rsid w:val="00211771"/>
    <w:rsid w:val="00211DC1"/>
    <w:rsid w:val="0021352B"/>
    <w:rsid w:val="0021446E"/>
    <w:rsid w:val="0021593F"/>
    <w:rsid w:val="0021611A"/>
    <w:rsid w:val="002164C8"/>
    <w:rsid w:val="00216A84"/>
    <w:rsid w:val="002200C5"/>
    <w:rsid w:val="00227231"/>
    <w:rsid w:val="002305FB"/>
    <w:rsid w:val="002308B1"/>
    <w:rsid w:val="0023247D"/>
    <w:rsid w:val="00240FCA"/>
    <w:rsid w:val="00251A9E"/>
    <w:rsid w:val="00254950"/>
    <w:rsid w:val="002618D4"/>
    <w:rsid w:val="002677FE"/>
    <w:rsid w:val="00292C85"/>
    <w:rsid w:val="00292EB2"/>
    <w:rsid w:val="002A0E3B"/>
    <w:rsid w:val="002A6EA6"/>
    <w:rsid w:val="002C35A0"/>
    <w:rsid w:val="002C7750"/>
    <w:rsid w:val="002D0CDB"/>
    <w:rsid w:val="002D2F72"/>
    <w:rsid w:val="002E02FC"/>
    <w:rsid w:val="002E0D57"/>
    <w:rsid w:val="002E4BF1"/>
    <w:rsid w:val="002E547C"/>
    <w:rsid w:val="002F06F6"/>
    <w:rsid w:val="002F382D"/>
    <w:rsid w:val="002F4994"/>
    <w:rsid w:val="00307D7A"/>
    <w:rsid w:val="0032258E"/>
    <w:rsid w:val="003229C3"/>
    <w:rsid w:val="00335079"/>
    <w:rsid w:val="00335D68"/>
    <w:rsid w:val="0035162A"/>
    <w:rsid w:val="0035736D"/>
    <w:rsid w:val="0036598D"/>
    <w:rsid w:val="00373258"/>
    <w:rsid w:val="00373CB3"/>
    <w:rsid w:val="00377067"/>
    <w:rsid w:val="00381529"/>
    <w:rsid w:val="003A2FE5"/>
    <w:rsid w:val="003B3343"/>
    <w:rsid w:val="003B6FA5"/>
    <w:rsid w:val="003C1101"/>
    <w:rsid w:val="003D70E4"/>
    <w:rsid w:val="003E7DC3"/>
    <w:rsid w:val="003F152C"/>
    <w:rsid w:val="00406D42"/>
    <w:rsid w:val="004156CB"/>
    <w:rsid w:val="00422C6D"/>
    <w:rsid w:val="00430EAE"/>
    <w:rsid w:val="0043129F"/>
    <w:rsid w:val="00432573"/>
    <w:rsid w:val="00440140"/>
    <w:rsid w:val="00450727"/>
    <w:rsid w:val="00464E05"/>
    <w:rsid w:val="004A262E"/>
    <w:rsid w:val="004B2B34"/>
    <w:rsid w:val="004C4452"/>
    <w:rsid w:val="004D373F"/>
    <w:rsid w:val="00500C12"/>
    <w:rsid w:val="005204FF"/>
    <w:rsid w:val="00522487"/>
    <w:rsid w:val="0052423B"/>
    <w:rsid w:val="00527747"/>
    <w:rsid w:val="00534243"/>
    <w:rsid w:val="005448FD"/>
    <w:rsid w:val="00547C83"/>
    <w:rsid w:val="005508F4"/>
    <w:rsid w:val="005529F4"/>
    <w:rsid w:val="00567831"/>
    <w:rsid w:val="005717D2"/>
    <w:rsid w:val="00580A2F"/>
    <w:rsid w:val="005862D0"/>
    <w:rsid w:val="00590ED0"/>
    <w:rsid w:val="005A48E7"/>
    <w:rsid w:val="005B485E"/>
    <w:rsid w:val="005F0973"/>
    <w:rsid w:val="005F572C"/>
    <w:rsid w:val="005F6989"/>
    <w:rsid w:val="00607867"/>
    <w:rsid w:val="006149DB"/>
    <w:rsid w:val="00623E65"/>
    <w:rsid w:val="00627F7F"/>
    <w:rsid w:val="006320E4"/>
    <w:rsid w:val="00635EEF"/>
    <w:rsid w:val="006417A7"/>
    <w:rsid w:val="00650D6D"/>
    <w:rsid w:val="00656C7A"/>
    <w:rsid w:val="00660298"/>
    <w:rsid w:val="0066409C"/>
    <w:rsid w:val="00671E19"/>
    <w:rsid w:val="00686787"/>
    <w:rsid w:val="00695988"/>
    <w:rsid w:val="006A2795"/>
    <w:rsid w:val="006A4EC6"/>
    <w:rsid w:val="006A6E2B"/>
    <w:rsid w:val="006B1600"/>
    <w:rsid w:val="006B2F43"/>
    <w:rsid w:val="006D24BE"/>
    <w:rsid w:val="006D2E03"/>
    <w:rsid w:val="00705CFD"/>
    <w:rsid w:val="00707151"/>
    <w:rsid w:val="00734E80"/>
    <w:rsid w:val="00737CBA"/>
    <w:rsid w:val="007418EC"/>
    <w:rsid w:val="007422F8"/>
    <w:rsid w:val="007441A9"/>
    <w:rsid w:val="00753613"/>
    <w:rsid w:val="0079247F"/>
    <w:rsid w:val="007A369C"/>
    <w:rsid w:val="007A47F8"/>
    <w:rsid w:val="007C3262"/>
    <w:rsid w:val="007C42A0"/>
    <w:rsid w:val="007C7943"/>
    <w:rsid w:val="007D13E4"/>
    <w:rsid w:val="007D5243"/>
    <w:rsid w:val="007D7D63"/>
    <w:rsid w:val="007F5656"/>
    <w:rsid w:val="00800F81"/>
    <w:rsid w:val="0080378C"/>
    <w:rsid w:val="00834F10"/>
    <w:rsid w:val="00842299"/>
    <w:rsid w:val="00845D2D"/>
    <w:rsid w:val="00846836"/>
    <w:rsid w:val="00853EEE"/>
    <w:rsid w:val="008541A9"/>
    <w:rsid w:val="00854A0A"/>
    <w:rsid w:val="00873960"/>
    <w:rsid w:val="00873FEC"/>
    <w:rsid w:val="008774DF"/>
    <w:rsid w:val="00886403"/>
    <w:rsid w:val="0089180F"/>
    <w:rsid w:val="00894085"/>
    <w:rsid w:val="008C3E3D"/>
    <w:rsid w:val="008C63E8"/>
    <w:rsid w:val="008C6C80"/>
    <w:rsid w:val="008D45F3"/>
    <w:rsid w:val="008E5EF3"/>
    <w:rsid w:val="008F312F"/>
    <w:rsid w:val="008F6CE6"/>
    <w:rsid w:val="00901F6F"/>
    <w:rsid w:val="00903531"/>
    <w:rsid w:val="009233B9"/>
    <w:rsid w:val="00924815"/>
    <w:rsid w:val="00926CE5"/>
    <w:rsid w:val="009447CE"/>
    <w:rsid w:val="00953D00"/>
    <w:rsid w:val="0096705E"/>
    <w:rsid w:val="009711C4"/>
    <w:rsid w:val="00971361"/>
    <w:rsid w:val="00973968"/>
    <w:rsid w:val="00982C9E"/>
    <w:rsid w:val="00982CC0"/>
    <w:rsid w:val="009B1B78"/>
    <w:rsid w:val="009B43B2"/>
    <w:rsid w:val="009D3B62"/>
    <w:rsid w:val="009D441F"/>
    <w:rsid w:val="009D6FE0"/>
    <w:rsid w:val="009E2DDA"/>
    <w:rsid w:val="009E3849"/>
    <w:rsid w:val="00A16C49"/>
    <w:rsid w:val="00A21FE2"/>
    <w:rsid w:val="00A2326B"/>
    <w:rsid w:val="00A433D8"/>
    <w:rsid w:val="00A53E5A"/>
    <w:rsid w:val="00A63E6B"/>
    <w:rsid w:val="00A667A9"/>
    <w:rsid w:val="00A76B59"/>
    <w:rsid w:val="00A84BFD"/>
    <w:rsid w:val="00A976AC"/>
    <w:rsid w:val="00AA4CA3"/>
    <w:rsid w:val="00AB10B6"/>
    <w:rsid w:val="00AD0CD3"/>
    <w:rsid w:val="00AD5F8A"/>
    <w:rsid w:val="00AD7919"/>
    <w:rsid w:val="00AE150F"/>
    <w:rsid w:val="00AE6C28"/>
    <w:rsid w:val="00AF59F6"/>
    <w:rsid w:val="00B17817"/>
    <w:rsid w:val="00B22BBC"/>
    <w:rsid w:val="00B40AE2"/>
    <w:rsid w:val="00B74748"/>
    <w:rsid w:val="00B75E25"/>
    <w:rsid w:val="00B80DBE"/>
    <w:rsid w:val="00B969AD"/>
    <w:rsid w:val="00BC3DBB"/>
    <w:rsid w:val="00BD34DD"/>
    <w:rsid w:val="00BD6D30"/>
    <w:rsid w:val="00BE4AB3"/>
    <w:rsid w:val="00BF4308"/>
    <w:rsid w:val="00C07D10"/>
    <w:rsid w:val="00C15D9B"/>
    <w:rsid w:val="00C3249A"/>
    <w:rsid w:val="00C3337B"/>
    <w:rsid w:val="00C3629E"/>
    <w:rsid w:val="00C413D5"/>
    <w:rsid w:val="00C47DFF"/>
    <w:rsid w:val="00C530C9"/>
    <w:rsid w:val="00C53F8C"/>
    <w:rsid w:val="00C71BFE"/>
    <w:rsid w:val="00C740A2"/>
    <w:rsid w:val="00C80D9B"/>
    <w:rsid w:val="00C91C3F"/>
    <w:rsid w:val="00CB2741"/>
    <w:rsid w:val="00CC0CA0"/>
    <w:rsid w:val="00CC721B"/>
    <w:rsid w:val="00CE1CE5"/>
    <w:rsid w:val="00CE32B0"/>
    <w:rsid w:val="00CE3B7A"/>
    <w:rsid w:val="00CE7846"/>
    <w:rsid w:val="00CF4944"/>
    <w:rsid w:val="00D11510"/>
    <w:rsid w:val="00D130C0"/>
    <w:rsid w:val="00D238A7"/>
    <w:rsid w:val="00D2463D"/>
    <w:rsid w:val="00D262C9"/>
    <w:rsid w:val="00D262E3"/>
    <w:rsid w:val="00D37FE9"/>
    <w:rsid w:val="00D449F6"/>
    <w:rsid w:val="00D46916"/>
    <w:rsid w:val="00D54FDA"/>
    <w:rsid w:val="00D55A9F"/>
    <w:rsid w:val="00D56789"/>
    <w:rsid w:val="00D61380"/>
    <w:rsid w:val="00D623DC"/>
    <w:rsid w:val="00D62BE4"/>
    <w:rsid w:val="00D94354"/>
    <w:rsid w:val="00DB5406"/>
    <w:rsid w:val="00DC0C1B"/>
    <w:rsid w:val="00DC22BF"/>
    <w:rsid w:val="00DC334D"/>
    <w:rsid w:val="00DD3244"/>
    <w:rsid w:val="00DD6326"/>
    <w:rsid w:val="00DD6DF7"/>
    <w:rsid w:val="00DE3EAB"/>
    <w:rsid w:val="00DF28FC"/>
    <w:rsid w:val="00E04F99"/>
    <w:rsid w:val="00E05FF8"/>
    <w:rsid w:val="00E1348A"/>
    <w:rsid w:val="00E14E5D"/>
    <w:rsid w:val="00E17134"/>
    <w:rsid w:val="00E26D73"/>
    <w:rsid w:val="00E27E66"/>
    <w:rsid w:val="00E41A25"/>
    <w:rsid w:val="00E5253F"/>
    <w:rsid w:val="00E57C81"/>
    <w:rsid w:val="00E61854"/>
    <w:rsid w:val="00E71D4B"/>
    <w:rsid w:val="00E7435B"/>
    <w:rsid w:val="00E7747E"/>
    <w:rsid w:val="00E77A58"/>
    <w:rsid w:val="00E93AFE"/>
    <w:rsid w:val="00E9784F"/>
    <w:rsid w:val="00EA5615"/>
    <w:rsid w:val="00EB2E84"/>
    <w:rsid w:val="00EB64D6"/>
    <w:rsid w:val="00ED2B72"/>
    <w:rsid w:val="00ED73D0"/>
    <w:rsid w:val="00EE18B0"/>
    <w:rsid w:val="00EF3AD3"/>
    <w:rsid w:val="00F07F31"/>
    <w:rsid w:val="00F14FD2"/>
    <w:rsid w:val="00F22BBF"/>
    <w:rsid w:val="00F31EAB"/>
    <w:rsid w:val="00F72BBE"/>
    <w:rsid w:val="00F81950"/>
    <w:rsid w:val="00F84B05"/>
    <w:rsid w:val="00F84DAF"/>
    <w:rsid w:val="00FD50C2"/>
    <w:rsid w:val="00FE050A"/>
    <w:rsid w:val="00FE7A63"/>
    <w:rsid w:val="00FF46A4"/>
    <w:rsid w:val="00FF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6CB38"/>
  <w15:chartTrackingRefBased/>
  <w15:docId w15:val="{87564472-803A-C840-A529-67C0F1E4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138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next w:val="Normalny"/>
    <w:link w:val="Nagwek1Znak"/>
    <w:uiPriority w:val="9"/>
    <w:qFormat/>
    <w:rsid w:val="000E587E"/>
    <w:pPr>
      <w:keepNext/>
      <w:keepLines/>
      <w:spacing w:line="259" w:lineRule="auto"/>
      <w:ind w:left="1112" w:hanging="10"/>
      <w:outlineLvl w:val="0"/>
    </w:pPr>
    <w:rPr>
      <w:rFonts w:ascii="Times New Roman" w:eastAsia="Times New Roman" w:hAnsi="Times New Roman"/>
      <w:color w:val="000000"/>
      <w:sz w:val="30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0E587E"/>
    <w:rPr>
      <w:rFonts w:ascii="Times New Roman" w:eastAsia="Times New Roman" w:hAnsi="Times New Roman" w:cs="Times New Roman"/>
      <w:color w:val="000000"/>
      <w:sz w:val="30"/>
      <w:szCs w:val="22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0E587E"/>
    <w:pPr>
      <w:ind w:left="720"/>
      <w:contextualSpacing/>
    </w:pPr>
  </w:style>
  <w:style w:type="paragraph" w:customStyle="1" w:styleId="footnotedescription">
    <w:name w:val="footnote description"/>
    <w:next w:val="Normalny"/>
    <w:link w:val="footnotedescriptionChar"/>
    <w:hidden/>
    <w:rsid w:val="000E587E"/>
    <w:pPr>
      <w:spacing w:line="261" w:lineRule="auto"/>
      <w:ind w:left="257"/>
    </w:pPr>
    <w:rPr>
      <w:rFonts w:cs="Calibri"/>
      <w:color w:val="000000"/>
      <w:sz w:val="24"/>
      <w:szCs w:val="24"/>
    </w:rPr>
  </w:style>
  <w:style w:type="character" w:customStyle="1" w:styleId="footnotedescriptionChar">
    <w:name w:val="footnote description Char"/>
    <w:link w:val="footnotedescription"/>
    <w:rsid w:val="000E587E"/>
    <w:rPr>
      <w:rFonts w:ascii="Calibri" w:eastAsia="Calibri" w:hAnsi="Calibri" w:cs="Calibri"/>
      <w:color w:val="000000"/>
      <w:sz w:val="24"/>
      <w:szCs w:val="24"/>
      <w:lang w:eastAsia="pl-PL" w:bidi="ar-SA"/>
    </w:rPr>
  </w:style>
  <w:style w:type="character" w:customStyle="1" w:styleId="footnotemark">
    <w:name w:val="footnote mark"/>
    <w:hidden/>
    <w:rsid w:val="000E587E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0E587E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59"/>
    <w:rsid w:val="002161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247D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47D"/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3247D"/>
    <w:rPr>
      <w:rFonts w:eastAsia="Times New Roman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247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66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F66C7"/>
    <w:rPr>
      <w:rFonts w:ascii="Segoe UI" w:eastAsia="Times New Roman" w:hAnsi="Segoe UI" w:cs="Segoe UI"/>
      <w:color w:val="000000"/>
      <w:sz w:val="18"/>
      <w:szCs w:val="18"/>
    </w:rPr>
  </w:style>
  <w:style w:type="paragraph" w:styleId="Zwykytekst">
    <w:name w:val="Plain Text"/>
    <w:basedOn w:val="Normalny"/>
    <w:link w:val="ZwykytekstZnak"/>
    <w:rsid w:val="001F66C7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1F66C7"/>
    <w:rPr>
      <w:rFonts w:ascii="Courier New" w:eastAsia="Times New Roman" w:hAnsi="Courier New"/>
      <w:lang w:val="x-none" w:eastAsia="x-none"/>
    </w:rPr>
  </w:style>
  <w:style w:type="paragraph" w:styleId="Poprawka">
    <w:name w:val="Revision"/>
    <w:hidden/>
    <w:uiPriority w:val="99"/>
    <w:semiHidden/>
    <w:rsid w:val="00A2326B"/>
    <w:rPr>
      <w:rFonts w:ascii="Times New Roman" w:eastAsia="Times New Roman" w:hAnsi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C334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C334D"/>
    <w:rPr>
      <w:rFonts w:ascii="Times New Roman" w:eastAsia="Times New Roman" w:hAnsi="Times New Roman"/>
      <w:color w:val="000000"/>
      <w:sz w:val="22"/>
      <w:szCs w:val="22"/>
    </w:rPr>
  </w:style>
  <w:style w:type="character" w:styleId="Odwoaniedokomentarza">
    <w:name w:val="annotation reference"/>
    <w:uiPriority w:val="99"/>
    <w:semiHidden/>
    <w:unhideWhenUsed/>
    <w:rsid w:val="00373C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3CB3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373CB3"/>
    <w:rPr>
      <w:rFonts w:ascii="Times New Roman" w:eastAsia="Times New Roman" w:hAnsi="Times New Roman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3C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73CB3"/>
    <w:rPr>
      <w:rFonts w:ascii="Times New Roman" w:eastAsia="Times New Roman" w:hAnsi="Times New Roman"/>
      <w:b/>
      <w:bCs/>
      <w:color w:val="000000"/>
    </w:rPr>
  </w:style>
  <w:style w:type="paragraph" w:styleId="NormalnyWeb">
    <w:name w:val="Normal (Web)"/>
    <w:basedOn w:val="Normalny"/>
    <w:uiPriority w:val="99"/>
    <w:unhideWhenUsed/>
    <w:rsid w:val="00D61380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C0C1B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DC0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00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85149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93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86274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870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36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75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3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3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868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00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50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17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1538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23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80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68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8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55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45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128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651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630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2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21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9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3EBC48-56A6-4035-BF2C-56BEA064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3</cp:revision>
  <cp:lastPrinted>2022-06-15T11:38:00Z</cp:lastPrinted>
  <dcterms:created xsi:type="dcterms:W3CDTF">2022-09-28T08:14:00Z</dcterms:created>
  <dcterms:modified xsi:type="dcterms:W3CDTF">2022-09-28T08:15:00Z</dcterms:modified>
</cp:coreProperties>
</file>