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E132F8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Mata do jogi i </w:t>
            </w:r>
            <w:proofErr w:type="spellStart"/>
            <w:r>
              <w:rPr>
                <w:rFonts w:ascii="Arial Narrow" w:hAnsi="Arial Narrow" w:cs="Arial"/>
                <w:b/>
                <w:sz w:val="20"/>
                <w:szCs w:val="20"/>
              </w:rPr>
              <w:t>stretchu</w:t>
            </w:r>
            <w:proofErr w:type="spellEnd"/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C80B44" w:rsidRDefault="00C80B44" w:rsidP="00C80B44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C80B44" w:rsidRDefault="00C80B44" w:rsidP="00F173A8">
      <w:pPr>
        <w:rPr>
          <w:rFonts w:ascii="Arial Narrow" w:hAnsi="Arial Narrow" w:cs="Arial"/>
          <w:b/>
          <w:sz w:val="20"/>
          <w:szCs w:val="20"/>
        </w:rPr>
      </w:pPr>
    </w:p>
    <w:p w:rsidR="00C80B44" w:rsidRDefault="00C80B44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C80B44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C80B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C80B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C80B4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C80B4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C80B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C80B4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6709EC" w:rsidRDefault="00572499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Wszechstronne urządzenie do rozciągania mięśni i rozluźnienia</w:t>
            </w:r>
            <w:r w:rsid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AFA" w:rsidRPr="00A219DE" w:rsidTr="00C80B4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1AFA" w:rsidRPr="00143211" w:rsidRDefault="008A1AFA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1AFA" w:rsidRPr="006709EC" w:rsidRDefault="008A1AFA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Mata do rozciągania wyposażona w komory powietrzne</w:t>
            </w:r>
            <w:r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1AFA" w:rsidRPr="00D71F66" w:rsidRDefault="002055FD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1AFA" w:rsidRPr="00D71F66" w:rsidRDefault="008A1AFA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0B0A" w:rsidRPr="00A219DE" w:rsidTr="00C80B4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143211" w:rsidRDefault="00980B0A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6709EC" w:rsidRDefault="006709EC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 xml:space="preserve">Mata wyposażona w funkcję nagrzewania i wibracji, którą można włączać indywidualnie.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FB637B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980B0A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64F0" w:rsidRPr="00A219DE" w:rsidTr="00C80B4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143211" w:rsidRDefault="006F64F0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6709EC" w:rsidRDefault="006709EC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Style w:val="def1"/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 xml:space="preserve">Programy masażu: </w:t>
            </w:r>
            <w:r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C80B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6709EC" w:rsidRDefault="006709EC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3 poziomy intensywności</w:t>
            </w:r>
            <w:r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5A8" w:rsidRPr="00A219DE" w:rsidTr="00C80B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143211" w:rsidRDefault="00BD45A8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6709EC" w:rsidRDefault="006709EC" w:rsidP="00C80B44">
            <w:pPr>
              <w:spacing w:after="60"/>
              <w:rPr>
                <w:rFonts w:ascii="Arial Narrow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Obsługa z ręcznym przełącznikiem sterującym</w:t>
            </w:r>
            <w:r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FB637B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BD45A8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C80B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6709EC" w:rsidRDefault="006709EC" w:rsidP="00C80B44">
            <w:pPr>
              <w:pStyle w:val="def"/>
              <w:shd w:val="clear" w:color="auto" w:fill="FFFFFF"/>
              <w:spacing w:after="0" w:afterAutospacing="0"/>
              <w:rPr>
                <w:rFonts w:ascii="Arial Narrow" w:hAnsi="Arial Narrow"/>
                <w:color w:val="131313"/>
                <w:sz w:val="20"/>
                <w:szCs w:val="20"/>
              </w:rPr>
            </w:pPr>
            <w:r w:rsidRPr="006709EC">
              <w:rPr>
                <w:rFonts w:ascii="Arial Narrow" w:hAnsi="Arial Narrow"/>
                <w:color w:val="131313"/>
                <w:sz w:val="20"/>
                <w:szCs w:val="20"/>
              </w:rPr>
              <w:t>Mata składana wyposażona w zapięcie na rzep do mocowania, uchwyt do przenoszenia.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C80B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6709EC" w:rsidRDefault="006709EC" w:rsidP="00C80B44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6709EC">
              <w:rPr>
                <w:rFonts w:ascii="Arial Narrow" w:hAnsi="Arial Narrow" w:cs="Calibri"/>
                <w:sz w:val="20"/>
                <w:szCs w:val="20"/>
              </w:rPr>
              <w:t>Automatyczne wyłączanie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6709EC" w:rsidRDefault="006709EC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Wymiary 127 x 55 x 10 cm</w:t>
            </w:r>
            <w:r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143211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6709EC" w:rsidRDefault="006709EC" w:rsidP="00C80B44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Moc</w:t>
            </w:r>
            <w:proofErr w:type="gramStart"/>
            <w:r w:rsidRPr="006709EC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: </w:t>
            </w:r>
            <w:r w:rsidRPr="006709EC">
              <w:rPr>
                <w:rFonts w:ascii="Arial Narrow" w:eastAsia="Times New Roman" w:hAnsi="Arial Narrow" w:cs="Times New Roman"/>
                <w:bCs/>
                <w:color w:val="131313"/>
                <w:kern w:val="0"/>
                <w:sz w:val="20"/>
                <w:szCs w:val="20"/>
                <w:lang w:eastAsia="pl-PL"/>
              </w:rPr>
              <w:t>36 W</w:t>
            </w:r>
            <w:proofErr w:type="gramEnd"/>
            <w:r>
              <w:rPr>
                <w:rFonts w:ascii="Arial Narrow" w:eastAsia="Times New Roman" w:hAnsi="Arial Narrow" w:cs="Times New Roman"/>
                <w:bCs/>
                <w:color w:val="131313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C80B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D71F66" w:rsidRDefault="00FB637B" w:rsidP="00C80B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C80B4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B637B" w:rsidRPr="00A219DE" w:rsidTr="00C80B4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C80B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C80B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C80B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0E6EB3" w:rsidRDefault="00FB637B" w:rsidP="00C80B4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FB637B" w:rsidRPr="00791535" w:rsidRDefault="00FB637B" w:rsidP="00C80B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FB637B" w:rsidRPr="00791535" w:rsidRDefault="00FB637B" w:rsidP="00C80B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FB637B" w:rsidRPr="00A219DE" w:rsidTr="00C80B44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FB637B" w:rsidRPr="00791535" w:rsidRDefault="00FB637B" w:rsidP="00C80B4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637B" w:rsidRPr="00A219DE" w:rsidTr="00C80B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637B" w:rsidRPr="00791535" w:rsidRDefault="00FB637B" w:rsidP="00C80B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637B" w:rsidRPr="00791535" w:rsidRDefault="00FB637B" w:rsidP="00C80B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28D" w:rsidRDefault="00BA528D">
      <w:r>
        <w:separator/>
      </w:r>
    </w:p>
  </w:endnote>
  <w:endnote w:type="continuationSeparator" w:id="0">
    <w:p w:rsidR="00BA528D" w:rsidRDefault="00BA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C605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C605A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637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60" w:rsidRDefault="00021E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28D" w:rsidRDefault="00BA528D">
      <w:r>
        <w:rPr>
          <w:color w:val="000000"/>
        </w:rPr>
        <w:separator/>
      </w:r>
    </w:p>
  </w:footnote>
  <w:footnote w:type="continuationSeparator" w:id="0">
    <w:p w:rsidR="00BA528D" w:rsidRDefault="00BA5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60" w:rsidRDefault="00021E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80B44">
      <w:rPr>
        <w:rFonts w:ascii="Arial Narrow" w:hAnsi="Arial Narrow"/>
        <w:sz w:val="22"/>
      </w:rPr>
      <w:t>148/2022</w:t>
    </w:r>
    <w:r w:rsidR="00C80B44">
      <w:rPr>
        <w:rFonts w:ascii="Arial Narrow" w:hAnsi="Arial Narrow"/>
        <w:sz w:val="22"/>
      </w:rPr>
      <w:tab/>
    </w:r>
    <w:r w:rsidR="00C80B44">
      <w:rPr>
        <w:rFonts w:ascii="Arial Narrow" w:hAnsi="Arial Narrow"/>
        <w:sz w:val="22"/>
      </w:rPr>
      <w:tab/>
    </w:r>
    <w:r w:rsidR="00C80B44">
      <w:rPr>
        <w:rFonts w:ascii="Arial Narrow" w:hAnsi="Arial Narrow"/>
        <w:sz w:val="22"/>
      </w:rPr>
      <w:tab/>
    </w:r>
    <w:r w:rsidR="00C80B44">
      <w:rPr>
        <w:rFonts w:ascii="Arial Narrow" w:hAnsi="Arial Narrow"/>
        <w:sz w:val="22"/>
      </w:rPr>
      <w:tab/>
    </w:r>
    <w:r w:rsidR="00C80B44">
      <w:rPr>
        <w:rFonts w:ascii="Arial Narrow" w:hAnsi="Arial Narrow"/>
        <w:sz w:val="22"/>
      </w:rPr>
      <w:tab/>
    </w:r>
    <w:r w:rsidR="00C80B44">
      <w:rPr>
        <w:rFonts w:ascii="Arial Narrow" w:hAnsi="Arial Narrow"/>
        <w:sz w:val="22"/>
      </w:rPr>
      <w:tab/>
    </w:r>
    <w:r w:rsidR="00C80B44">
      <w:rPr>
        <w:rFonts w:ascii="Arial Narrow" w:hAnsi="Arial Narrow"/>
        <w:sz w:val="22"/>
      </w:rPr>
      <w:tab/>
    </w:r>
    <w:r w:rsidR="00C80B44" w:rsidRPr="00C80B44">
      <w:rPr>
        <w:rFonts w:ascii="Arial Narrow" w:hAnsi="Arial Narrow"/>
        <w:b/>
        <w:sz w:val="22"/>
      </w:rPr>
      <w:t>ZAŁ</w:t>
    </w:r>
    <w:r w:rsidR="00C80B44">
      <w:rPr>
        <w:rFonts w:ascii="Arial Narrow" w:hAnsi="Arial Narrow"/>
        <w:b/>
        <w:sz w:val="22"/>
      </w:rPr>
      <w:t>Ą</w:t>
    </w:r>
    <w:r w:rsidR="00C80B44" w:rsidRPr="00C80B44">
      <w:rPr>
        <w:rFonts w:ascii="Arial Narrow" w:hAnsi="Arial Narrow"/>
        <w:b/>
        <w:sz w:val="22"/>
      </w:rPr>
      <w:t>CZNIK NR 1</w:t>
    </w:r>
    <w:r w:rsidR="00021E60">
      <w:rPr>
        <w:rFonts w:ascii="Arial Narrow" w:hAnsi="Arial Narrow"/>
        <w:b/>
        <w:sz w:val="22"/>
      </w:rPr>
      <w:t>4</w:t>
    </w:r>
    <w:r w:rsidR="00C80B44" w:rsidRPr="00C80B44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C80B44">
      <w:rPr>
        <w:rFonts w:ascii="Arial Narrow" w:hAnsi="Arial Narrow"/>
        <w:sz w:val="22"/>
      </w:rPr>
      <w:t xml:space="preserve"> – zadanie 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E60" w:rsidRDefault="00021E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A37CE5"/>
    <w:multiLevelType w:val="multilevel"/>
    <w:tmpl w:val="83AE2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A90B6A"/>
    <w:multiLevelType w:val="multilevel"/>
    <w:tmpl w:val="4620A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1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982F97"/>
    <w:multiLevelType w:val="multilevel"/>
    <w:tmpl w:val="F110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9"/>
  </w:num>
  <w:num w:numId="4">
    <w:abstractNumId w:val="1"/>
  </w:num>
  <w:num w:numId="5">
    <w:abstractNumId w:val="14"/>
  </w:num>
  <w:num w:numId="6">
    <w:abstractNumId w:val="6"/>
  </w:num>
  <w:num w:numId="7">
    <w:abstractNumId w:val="13"/>
  </w:num>
  <w:num w:numId="8">
    <w:abstractNumId w:val="18"/>
  </w:num>
  <w:num w:numId="9">
    <w:abstractNumId w:val="2"/>
  </w:num>
  <w:num w:numId="10">
    <w:abstractNumId w:val="12"/>
  </w:num>
  <w:num w:numId="11">
    <w:abstractNumId w:val="15"/>
  </w:num>
  <w:num w:numId="12">
    <w:abstractNumId w:val="9"/>
  </w:num>
  <w:num w:numId="13">
    <w:abstractNumId w:val="22"/>
  </w:num>
  <w:num w:numId="14">
    <w:abstractNumId w:val="5"/>
  </w:num>
  <w:num w:numId="15">
    <w:abstractNumId w:val="17"/>
  </w:num>
  <w:num w:numId="16">
    <w:abstractNumId w:val="11"/>
  </w:num>
  <w:num w:numId="17">
    <w:abstractNumId w:val="8"/>
  </w:num>
  <w:num w:numId="18">
    <w:abstractNumId w:val="4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6"/>
  </w:num>
  <w:num w:numId="24">
    <w:abstractNumId w:val="23"/>
  </w:num>
  <w:num w:numId="2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1E60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02A9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55FD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2430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24FC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821CD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2499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195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09EC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AFA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27408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A528D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05A6"/>
    <w:rsid w:val="00C61D6C"/>
    <w:rsid w:val="00C631AA"/>
    <w:rsid w:val="00C677D0"/>
    <w:rsid w:val="00C7694E"/>
    <w:rsid w:val="00C77BCD"/>
    <w:rsid w:val="00C80B44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2637F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132F8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  <w:style w:type="character" w:styleId="Pogrubienie">
    <w:name w:val="Strong"/>
    <w:basedOn w:val="Domylnaczcionkaakapitu"/>
    <w:uiPriority w:val="22"/>
    <w:qFormat/>
    <w:rsid w:val="006709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5A7C3-5643-4F2C-AC74-C02680550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111</cp:revision>
  <cp:lastPrinted>2022-10-07T10:25:00Z</cp:lastPrinted>
  <dcterms:created xsi:type="dcterms:W3CDTF">2020-04-24T09:30:00Z</dcterms:created>
  <dcterms:modified xsi:type="dcterms:W3CDTF">2022-10-07T10:25:00Z</dcterms:modified>
</cp:coreProperties>
</file>