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3066D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Arial"/>
                <w:b/>
                <w:sz w:val="20"/>
                <w:szCs w:val="20"/>
              </w:rPr>
              <w:t>Steper</w:t>
            </w:r>
            <w:proofErr w:type="spellEnd"/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poziomy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0E4F9E" w:rsidRDefault="000E4F9E" w:rsidP="000E4F9E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0E4F9E" w:rsidRDefault="000E4F9E" w:rsidP="00F173A8">
      <w:pPr>
        <w:rPr>
          <w:rFonts w:ascii="Arial Narrow" w:hAnsi="Arial Narrow" w:cs="Arial"/>
          <w:b/>
          <w:sz w:val="20"/>
          <w:szCs w:val="20"/>
        </w:rPr>
      </w:pPr>
    </w:p>
    <w:p w:rsidR="000E4F9E" w:rsidRDefault="000E4F9E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0E4F9E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0E4F9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0E4F9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0E4F9E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0E4F9E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0E4F9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6C6D" w:rsidRPr="00A219DE" w:rsidTr="000E4F9E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3066D" w:rsidRDefault="00D3066D" w:rsidP="000E4F9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DejaVuSans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DejaVuSans"/>
                <w:kern w:val="0"/>
                <w:sz w:val="20"/>
                <w:szCs w:val="20"/>
                <w:lang w:eastAsia="pl-PL"/>
              </w:rPr>
              <w:t>U</w:t>
            </w:r>
            <w:r w:rsidRPr="00D3066D">
              <w:rPr>
                <w:rFonts w:ascii="Arial Narrow" w:hAnsi="Arial Narrow" w:cs="DejaVuSans"/>
                <w:kern w:val="0"/>
                <w:sz w:val="20"/>
                <w:szCs w:val="20"/>
                <w:lang w:eastAsia="pl-PL"/>
              </w:rPr>
              <w:t>rządzenie umożliwiające wykonywanie treningu koń</w:t>
            </w:r>
            <w:r>
              <w:rPr>
                <w:rFonts w:ascii="Arial Narrow" w:hAnsi="Arial Narrow" w:cs="DejaVuSans"/>
                <w:kern w:val="0"/>
                <w:sz w:val="20"/>
                <w:szCs w:val="20"/>
                <w:lang w:eastAsia="pl-PL"/>
              </w:rPr>
              <w:t xml:space="preserve">czyn </w:t>
            </w:r>
            <w:r w:rsidRPr="00D3066D">
              <w:rPr>
                <w:rFonts w:ascii="Arial Narrow" w:hAnsi="Arial Narrow" w:cs="DejaVuSans"/>
                <w:kern w:val="0"/>
                <w:sz w:val="20"/>
                <w:szCs w:val="20"/>
                <w:lang w:eastAsia="pl-PL"/>
              </w:rPr>
              <w:t>górnych i dolnych w pozycji półleżącej</w:t>
            </w:r>
            <w:r>
              <w:rPr>
                <w:rFonts w:ascii="Arial Narrow" w:hAnsi="Arial Narrow" w:cs="DejaVuSans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80B0A" w:rsidRPr="00A219DE" w:rsidTr="000E4F9E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143211" w:rsidRDefault="00980B0A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3066D" w:rsidRDefault="00D3066D" w:rsidP="000E4F9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DejaVuSans"/>
                <w:kern w:val="0"/>
                <w:sz w:val="20"/>
                <w:szCs w:val="20"/>
                <w:lang w:eastAsia="pl-PL"/>
              </w:rPr>
            </w:pPr>
            <w:r w:rsidRPr="00D3066D">
              <w:rPr>
                <w:rFonts w:ascii="Arial Narrow" w:hAnsi="Arial Narrow" w:cs="DejaVuSans"/>
                <w:kern w:val="0"/>
                <w:sz w:val="20"/>
                <w:szCs w:val="20"/>
                <w:lang w:eastAsia="pl-PL"/>
              </w:rPr>
              <w:t>Urządzenie wyposaż</w:t>
            </w:r>
            <w:r>
              <w:rPr>
                <w:rFonts w:ascii="Arial Narrow" w:hAnsi="Arial Narrow" w:cs="DejaVuSans"/>
                <w:kern w:val="0"/>
                <w:sz w:val="20"/>
                <w:szCs w:val="20"/>
                <w:lang w:eastAsia="pl-PL"/>
              </w:rPr>
              <w:t xml:space="preserve">one </w:t>
            </w:r>
            <w:r w:rsidRPr="00D3066D">
              <w:rPr>
                <w:rFonts w:ascii="Arial Narrow" w:hAnsi="Arial Narrow" w:cs="DejaVuSans"/>
                <w:kern w:val="0"/>
                <w:sz w:val="20"/>
                <w:szCs w:val="20"/>
                <w:lang w:eastAsia="pl-PL"/>
              </w:rPr>
              <w:t>w obrotowe siedzisko posiadające dużą możliwość regulacji oraz opcję łatwego wyjęcia go w celu umożl</w:t>
            </w:r>
            <w:r w:rsidRPr="00D3066D">
              <w:rPr>
                <w:rFonts w:ascii="Arial Narrow" w:hAnsi="Arial Narrow" w:cs="DejaVuSans"/>
                <w:kern w:val="0"/>
                <w:sz w:val="20"/>
                <w:szCs w:val="20"/>
                <w:lang w:eastAsia="pl-PL"/>
              </w:rPr>
              <w:t>i</w:t>
            </w:r>
            <w:r w:rsidRPr="00D3066D">
              <w:rPr>
                <w:rFonts w:ascii="Arial Narrow" w:hAnsi="Arial Narrow" w:cs="DejaVuSans"/>
                <w:kern w:val="0"/>
                <w:sz w:val="20"/>
                <w:szCs w:val="20"/>
                <w:lang w:eastAsia="pl-PL"/>
              </w:rPr>
              <w:t>wienia treningu kończyn górnych osobom poruszającym się na wózkach inwalidzkich.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71F66" w:rsidRDefault="00FB637B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71F66" w:rsidRDefault="00980B0A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F64F0" w:rsidRPr="00A219DE" w:rsidTr="000E4F9E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143211" w:rsidRDefault="006F64F0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980B0A" w:rsidRDefault="00D3066D" w:rsidP="000E4F9E">
            <w:pPr>
              <w:spacing w:after="60"/>
              <w:rPr>
                <w:rStyle w:val="def1"/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Style w:val="def1"/>
                <w:rFonts w:ascii="Arial Narrow" w:hAnsi="Arial Narrow" w:cs="Arial"/>
                <w:bCs/>
                <w:sz w:val="20"/>
                <w:szCs w:val="20"/>
              </w:rPr>
              <w:t>Zasilanie 100-240 V AC.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D71F66" w:rsidRDefault="006F64F0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D71F66" w:rsidRDefault="006F64F0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0E4F9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80B0A" w:rsidRDefault="00D3066D" w:rsidP="000E4F9E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Zakres prędkości: 10-210 kroków na minutę.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45A8" w:rsidRPr="00A219DE" w:rsidTr="000E4F9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143211" w:rsidRDefault="00BD45A8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980B0A" w:rsidRDefault="00D3066D" w:rsidP="000E4F9E">
            <w:pPr>
              <w:spacing w:after="60"/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Zakres kroku: 2,5 – 32 cm.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D71F66" w:rsidRDefault="00FB637B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D71F66" w:rsidRDefault="00BD45A8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0E4F9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80B0A" w:rsidRDefault="00D3066D" w:rsidP="000E4F9E">
            <w:pPr>
              <w:pStyle w:val="def"/>
              <w:shd w:val="clear" w:color="auto" w:fill="FFFFFF"/>
              <w:spacing w:after="0" w:afterAutospacing="0"/>
              <w:rPr>
                <w:rFonts w:ascii="Arial Narrow" w:hAnsi="Arial Narrow"/>
                <w:color w:val="131313"/>
                <w:sz w:val="20"/>
                <w:szCs w:val="20"/>
              </w:rPr>
            </w:pPr>
            <w:r>
              <w:rPr>
                <w:rFonts w:ascii="Arial Narrow" w:hAnsi="Arial Narrow"/>
                <w:color w:val="131313"/>
                <w:sz w:val="20"/>
                <w:szCs w:val="20"/>
              </w:rPr>
              <w:t>Moc/obciążenie: 5-750 Wat.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0E4F9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80B0A" w:rsidRDefault="00D3066D" w:rsidP="000E4F9E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Opór: hamulec wiroprądowy.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980B0A" w:rsidRDefault="00D3066D" w:rsidP="000E4F9E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Przeniesienie napędu: wytrzymały pasek wieloklinowy ze sprężynowymi kołami napinającymi.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980B0A" w:rsidRDefault="00D3066D" w:rsidP="000E4F9E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Ilość poziomów obciążenia: 20.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980B0A" w:rsidRDefault="00D3066D" w:rsidP="000E4F9E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Wyświetlacz LCD.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D3066D" w:rsidP="000E4F9E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Programy: pagórki, płaskowyż, interwałowy, HR/</w:t>
            </w:r>
            <w:proofErr w:type="spellStart"/>
            <w:r>
              <w:rPr>
                <w:rFonts w:ascii="Arial Narrow" w:hAnsi="Arial Narrow" w:cs="Calibri"/>
                <w:sz w:val="20"/>
                <w:szCs w:val="20"/>
              </w:rPr>
              <w:t>Cardio</w:t>
            </w:r>
            <w:proofErr w:type="spellEnd"/>
            <w:r>
              <w:rPr>
                <w:rFonts w:ascii="Arial Narrow" w:hAnsi="Arial Narrow" w:cs="Calibri"/>
                <w:sz w:val="20"/>
                <w:szCs w:val="20"/>
              </w:rPr>
              <w:t>, symetryczny, predefiniowany przez użytkownika, manualny/regulowany na bieżąco przez użytkownika.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D3066D" w:rsidP="000E4F9E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Regulacja siedziska: obrót, odchylenie oparcia, regulacja przód/tył (dopasowanie długości kończyn)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D3066D" w:rsidP="000E4F9E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Maksymalna waga użytkownika: 200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D3066D" w:rsidP="000E4F9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Masa urządzenia: 139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BD45A8" w:rsidRDefault="00D3066D" w:rsidP="000E4F9E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Wymiary: 204x84x119 cm.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0E4F9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0E4F9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FB637B" w:rsidRPr="00A219DE" w:rsidTr="000E4F9E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0E4F9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0E4F9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0E4F9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0E4F9E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FB637B" w:rsidRPr="00791535" w:rsidRDefault="00FB637B" w:rsidP="000E4F9E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FB637B" w:rsidRPr="00791535" w:rsidRDefault="00FB637B" w:rsidP="000E4F9E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FB637B" w:rsidRPr="00A219DE" w:rsidTr="000E4F9E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FB637B" w:rsidRPr="00791535" w:rsidRDefault="00FB637B" w:rsidP="000E4F9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0E4F9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0E4F9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0E4F9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0E4F9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0E4F9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0E4F9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0E4F9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0E4F9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0E4F9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0E4F9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0E4F9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0E4F9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0E4F9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E95" w:rsidRDefault="000D4E95">
      <w:r>
        <w:separator/>
      </w:r>
    </w:p>
  </w:endnote>
  <w:endnote w:type="continuationSeparator" w:id="0">
    <w:p w:rsidR="000D4E95" w:rsidRDefault="000D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866F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866F65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C66B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6B7" w:rsidRDefault="006C66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E95" w:rsidRDefault="000D4E95">
      <w:r>
        <w:rPr>
          <w:color w:val="000000"/>
        </w:rPr>
        <w:separator/>
      </w:r>
    </w:p>
  </w:footnote>
  <w:footnote w:type="continuationSeparator" w:id="0">
    <w:p w:rsidR="000D4E95" w:rsidRDefault="000D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6B7" w:rsidRDefault="006C66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Pr="000E4F9E" w:rsidRDefault="0009028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sz w:val="22"/>
      </w:rPr>
      <w:t xml:space="preserve">Sprawa nr </w:t>
    </w:r>
    <w:r w:rsidR="000E4F9E">
      <w:rPr>
        <w:rFonts w:ascii="Arial Narrow" w:hAnsi="Arial Narrow"/>
        <w:sz w:val="22"/>
      </w:rPr>
      <w:t>148/2022</w:t>
    </w:r>
    <w:r w:rsidR="000E4F9E">
      <w:rPr>
        <w:rFonts w:ascii="Arial Narrow" w:hAnsi="Arial Narrow"/>
        <w:sz w:val="22"/>
      </w:rPr>
      <w:tab/>
    </w:r>
    <w:r w:rsidR="000E4F9E">
      <w:rPr>
        <w:rFonts w:ascii="Arial Narrow" w:hAnsi="Arial Narrow"/>
        <w:sz w:val="22"/>
      </w:rPr>
      <w:tab/>
    </w:r>
    <w:r w:rsidR="000E4F9E">
      <w:rPr>
        <w:rFonts w:ascii="Arial Narrow" w:hAnsi="Arial Narrow"/>
        <w:sz w:val="22"/>
      </w:rPr>
      <w:tab/>
    </w:r>
    <w:r w:rsidR="000E4F9E">
      <w:rPr>
        <w:rFonts w:ascii="Arial Narrow" w:hAnsi="Arial Narrow"/>
        <w:sz w:val="22"/>
      </w:rPr>
      <w:tab/>
    </w:r>
    <w:r w:rsidR="000E4F9E">
      <w:rPr>
        <w:rFonts w:ascii="Arial Narrow" w:hAnsi="Arial Narrow"/>
        <w:sz w:val="22"/>
      </w:rPr>
      <w:tab/>
    </w:r>
    <w:r w:rsidR="000E4F9E">
      <w:rPr>
        <w:rFonts w:ascii="Arial Narrow" w:hAnsi="Arial Narrow"/>
        <w:sz w:val="22"/>
      </w:rPr>
      <w:tab/>
    </w:r>
    <w:r w:rsidR="006C66B7">
      <w:rPr>
        <w:rFonts w:ascii="Arial Narrow" w:hAnsi="Arial Narrow"/>
        <w:b/>
        <w:sz w:val="22"/>
      </w:rPr>
      <w:t xml:space="preserve">ZAŁĄCZNIK NR </w:t>
    </w:r>
    <w:r w:rsidR="006C66B7">
      <w:rPr>
        <w:rFonts w:ascii="Arial Narrow" w:hAnsi="Arial Narrow"/>
        <w:b/>
        <w:sz w:val="22"/>
      </w:rPr>
      <w:t>19</w:t>
    </w:r>
    <w:bookmarkStart w:id="1" w:name="_GoBack"/>
    <w:bookmarkEnd w:id="1"/>
    <w:r w:rsidR="000E4F9E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0E4F9E">
      <w:rPr>
        <w:rFonts w:ascii="Arial Narrow" w:hAnsi="Arial Narrow"/>
        <w:sz w:val="22"/>
      </w:rPr>
      <w:t xml:space="preserve"> – zadanie 13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6B7" w:rsidRDefault="006C66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7"/>
  </w:num>
  <w:num w:numId="4">
    <w:abstractNumId w:val="1"/>
  </w:num>
  <w:num w:numId="5">
    <w:abstractNumId w:val="13"/>
  </w:num>
  <w:num w:numId="6">
    <w:abstractNumId w:val="5"/>
  </w:num>
  <w:num w:numId="7">
    <w:abstractNumId w:val="12"/>
  </w:num>
  <w:num w:numId="8">
    <w:abstractNumId w:val="16"/>
  </w:num>
  <w:num w:numId="9">
    <w:abstractNumId w:val="2"/>
  </w:num>
  <w:num w:numId="10">
    <w:abstractNumId w:val="11"/>
  </w:num>
  <w:num w:numId="11">
    <w:abstractNumId w:val="14"/>
  </w:num>
  <w:num w:numId="12">
    <w:abstractNumId w:val="8"/>
  </w:num>
  <w:num w:numId="13">
    <w:abstractNumId w:val="20"/>
  </w:num>
  <w:num w:numId="14">
    <w:abstractNumId w:val="4"/>
  </w:num>
  <w:num w:numId="15">
    <w:abstractNumId w:val="15"/>
  </w:num>
  <w:num w:numId="16">
    <w:abstractNumId w:val="10"/>
  </w:num>
  <w:num w:numId="17">
    <w:abstractNumId w:val="7"/>
  </w:num>
  <w:num w:numId="18">
    <w:abstractNumId w:val="3"/>
  </w:num>
  <w:num w:numId="19">
    <w:abstractNumId w:val="9"/>
  </w:num>
  <w:num w:numId="20">
    <w:abstractNumId w:val="6"/>
  </w:num>
  <w:num w:numId="21">
    <w:abstractNumId w:val="21"/>
  </w:num>
  <w:num w:numId="2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B136D"/>
    <w:rsid w:val="000D195C"/>
    <w:rsid w:val="000D25F7"/>
    <w:rsid w:val="000D4E95"/>
    <w:rsid w:val="000D5414"/>
    <w:rsid w:val="000E20EE"/>
    <w:rsid w:val="000E4F9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0E1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C66B7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66F65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3162"/>
    <w:rsid w:val="00BB54EC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871F6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066D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876F5-8BEA-4EBB-8F91-61E315D71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3</Pages>
  <Words>508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106</cp:revision>
  <cp:lastPrinted>2022-01-14T09:43:00Z</cp:lastPrinted>
  <dcterms:created xsi:type="dcterms:W3CDTF">2020-04-24T09:30:00Z</dcterms:created>
  <dcterms:modified xsi:type="dcterms:W3CDTF">2022-10-05T09:47:00Z</dcterms:modified>
</cp:coreProperties>
</file>