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26A2C73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______202</w:t>
      </w:r>
      <w:r w:rsidR="00E0462D">
        <w:rPr>
          <w:rFonts w:eastAsia="Times New Roman" w:cs="Arial"/>
          <w:color w:val="000000"/>
          <w:sz w:val="20"/>
          <w:szCs w:val="20"/>
          <w:lang w:eastAsia="pl-PL"/>
        </w:rPr>
        <w:t>2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6083967D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hematologicznych w </w:t>
      </w:r>
      <w:r>
        <w:rPr>
          <w:rFonts w:eastAsia="Times New Roman" w:cs="Tahoma"/>
          <w:sz w:val="20"/>
          <w:szCs w:val="20"/>
          <w:lang w:eastAsia="pl-PL"/>
        </w:rPr>
        <w:t xml:space="preserve">okresie 3 lat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22554E7B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>analizatorów hematologicznych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 terminie 14 dni od daty podpisania umowy.</w:t>
      </w:r>
    </w:p>
    <w:p w14:paraId="3455A274" w14:textId="77777777" w:rsidR="00F26A5D" w:rsidRDefault="00F26A5D">
      <w:pPr>
        <w:tabs>
          <w:tab w:val="left" w:pos="426"/>
        </w:tabs>
        <w:spacing w:after="0" w:line="240" w:lineRule="auto"/>
        <w:ind w:left="720" w:hanging="578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DC1D1" w14:textId="77777777" w:rsidR="004274ED" w:rsidRDefault="004274ED">
      <w:pPr>
        <w:spacing w:after="0" w:line="240" w:lineRule="auto"/>
      </w:pPr>
      <w:r>
        <w:separator/>
      </w:r>
    </w:p>
  </w:endnote>
  <w:endnote w:type="continuationSeparator" w:id="0">
    <w:p w14:paraId="42E4DC62" w14:textId="77777777" w:rsidR="004274ED" w:rsidRDefault="00427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CE6B" w14:textId="77777777" w:rsidR="0007061A" w:rsidRDefault="000706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06535" w14:textId="77777777" w:rsidR="004274ED" w:rsidRDefault="004274ED">
      <w:pPr>
        <w:spacing w:after="0" w:line="240" w:lineRule="auto"/>
      </w:pPr>
      <w:r>
        <w:separator/>
      </w:r>
    </w:p>
  </w:footnote>
  <w:footnote w:type="continuationSeparator" w:id="0">
    <w:p w14:paraId="1316D7F3" w14:textId="77777777" w:rsidR="004274ED" w:rsidRDefault="00427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3441" w14:textId="77777777" w:rsidR="0007061A" w:rsidRDefault="00070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02C6" w14:textId="77777777" w:rsidR="0007061A" w:rsidRDefault="000706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2805E4FB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E0462D">
      <w:rPr>
        <w:rFonts w:ascii="Tahoma" w:hAnsi="Tahoma" w:cs="Tahoma"/>
        <w:b/>
        <w:bCs/>
        <w:sz w:val="18"/>
      </w:rPr>
      <w:t>61</w:t>
    </w:r>
    <w:r>
      <w:rPr>
        <w:rFonts w:ascii="Tahoma" w:hAnsi="Tahoma" w:cs="Tahoma"/>
        <w:b/>
        <w:bCs/>
        <w:sz w:val="18"/>
      </w:rPr>
      <w:t>/D/P/LW/202</w:t>
    </w:r>
    <w:r w:rsidR="0007061A">
      <w:rPr>
        <w:rFonts w:ascii="Tahoma" w:hAnsi="Tahoma" w:cs="Tahoma"/>
        <w:b/>
        <w:bCs/>
        <w:sz w:val="18"/>
      </w:rPr>
      <w:t>2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1124910">
    <w:abstractNumId w:val="1"/>
  </w:num>
  <w:num w:numId="2" w16cid:durableId="638339113">
    <w:abstractNumId w:val="3"/>
  </w:num>
  <w:num w:numId="3" w16cid:durableId="1922060026">
    <w:abstractNumId w:val="5"/>
  </w:num>
  <w:num w:numId="4" w16cid:durableId="226186356">
    <w:abstractNumId w:val="0"/>
  </w:num>
  <w:num w:numId="5" w16cid:durableId="1254046558">
    <w:abstractNumId w:val="2"/>
  </w:num>
  <w:num w:numId="6" w16cid:durableId="1609896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5D"/>
    <w:rsid w:val="0007061A"/>
    <w:rsid w:val="000A682D"/>
    <w:rsid w:val="00275923"/>
    <w:rsid w:val="002E11D6"/>
    <w:rsid w:val="003F777A"/>
    <w:rsid w:val="004274ED"/>
    <w:rsid w:val="005A3B68"/>
    <w:rsid w:val="00846043"/>
    <w:rsid w:val="00AB18AA"/>
    <w:rsid w:val="00E0462D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2022-10-14T09:04:00Z</dcterms:created>
  <dcterms:modified xsi:type="dcterms:W3CDTF">2022-10-14T09:04:00Z</dcterms:modified>
  <dc:language>pl-PL</dc:language>
</cp:coreProperties>
</file>