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1C39C4" w:rsidRDefault="00E879CD" w:rsidP="005C0930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1C39C4">
        <w:rPr>
          <w:rFonts w:ascii="Arial Narrow" w:hAnsi="Arial Narrow" w:cs="Arial"/>
          <w:sz w:val="22"/>
          <w:szCs w:val="22"/>
        </w:rPr>
        <w:t>Bydgoszcz</w:t>
      </w:r>
      <w:r w:rsidR="005C0930" w:rsidRPr="001C39C4">
        <w:rPr>
          <w:rFonts w:ascii="Arial Narrow" w:hAnsi="Arial Narrow" w:cs="Arial"/>
          <w:sz w:val="22"/>
          <w:szCs w:val="22"/>
        </w:rPr>
        <w:t xml:space="preserve"> dnia: </w:t>
      </w:r>
      <w:r w:rsidRPr="001C39C4">
        <w:rPr>
          <w:rFonts w:ascii="Arial Narrow" w:hAnsi="Arial Narrow" w:cs="Arial"/>
          <w:sz w:val="22"/>
          <w:szCs w:val="22"/>
        </w:rPr>
        <w:t>2022-10-12</w:t>
      </w:r>
    </w:p>
    <w:p w:rsidR="00BE4E9A" w:rsidRDefault="00BE4E9A" w:rsidP="0022485D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</w:p>
    <w:p w:rsidR="005C0930" w:rsidRPr="001C39C4" w:rsidRDefault="00E879CD" w:rsidP="0022485D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1C39C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C0930" w:rsidRPr="001C39C4" w:rsidRDefault="00E879CD" w:rsidP="005C0930">
      <w:pPr>
        <w:rPr>
          <w:rFonts w:ascii="Arial Narrow" w:hAnsi="Arial Narrow" w:cs="Arial"/>
          <w:sz w:val="22"/>
          <w:szCs w:val="22"/>
        </w:rPr>
      </w:pPr>
      <w:r w:rsidRPr="001C39C4">
        <w:rPr>
          <w:rFonts w:ascii="Arial Narrow" w:hAnsi="Arial Narrow" w:cs="Arial"/>
          <w:sz w:val="22"/>
          <w:szCs w:val="22"/>
        </w:rPr>
        <w:t>Powstańców Warszawy</w:t>
      </w:r>
      <w:r w:rsidR="005C0930" w:rsidRPr="001C39C4">
        <w:rPr>
          <w:rFonts w:ascii="Arial Narrow" w:hAnsi="Arial Narrow" w:cs="Arial"/>
          <w:sz w:val="22"/>
          <w:szCs w:val="22"/>
        </w:rPr>
        <w:t xml:space="preserve"> </w:t>
      </w:r>
      <w:r w:rsidRPr="001C39C4">
        <w:rPr>
          <w:rFonts w:ascii="Arial Narrow" w:hAnsi="Arial Narrow" w:cs="Arial"/>
          <w:sz w:val="22"/>
          <w:szCs w:val="22"/>
        </w:rPr>
        <w:t>5</w:t>
      </w:r>
    </w:p>
    <w:p w:rsidR="005C0930" w:rsidRPr="001C39C4" w:rsidRDefault="00E879CD" w:rsidP="005C0930">
      <w:pPr>
        <w:rPr>
          <w:rFonts w:ascii="Arial Narrow" w:hAnsi="Arial Narrow" w:cs="Arial"/>
          <w:sz w:val="22"/>
          <w:szCs w:val="22"/>
        </w:rPr>
      </w:pPr>
      <w:r w:rsidRPr="001C39C4">
        <w:rPr>
          <w:rFonts w:ascii="Arial Narrow" w:hAnsi="Arial Narrow" w:cs="Arial"/>
          <w:sz w:val="22"/>
          <w:szCs w:val="22"/>
        </w:rPr>
        <w:t>85-681</w:t>
      </w:r>
      <w:r w:rsidR="005C0930" w:rsidRPr="001C39C4">
        <w:rPr>
          <w:rFonts w:ascii="Arial Narrow" w:hAnsi="Arial Narrow" w:cs="Arial"/>
          <w:sz w:val="22"/>
          <w:szCs w:val="22"/>
        </w:rPr>
        <w:t xml:space="preserve"> </w:t>
      </w:r>
      <w:r w:rsidRPr="001C39C4">
        <w:rPr>
          <w:rFonts w:ascii="Arial Narrow" w:hAnsi="Arial Narrow" w:cs="Arial"/>
          <w:sz w:val="22"/>
          <w:szCs w:val="22"/>
        </w:rPr>
        <w:t>Bydgoszcz</w:t>
      </w:r>
    </w:p>
    <w:p w:rsidR="005C0930" w:rsidRPr="001C39C4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1C39C4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:rsidR="005C0930" w:rsidRPr="001C39C4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1C39C4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BE4E9A" w:rsidRDefault="00BE4E9A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1C39C4" w:rsidRPr="00030ABF" w:rsidRDefault="001C39C4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Pismo nr: </w:t>
      </w:r>
      <w:r w:rsidR="00030ABF">
        <w:rPr>
          <w:rFonts w:ascii="Arial Narrow" w:hAnsi="Arial Narrow"/>
          <w:b/>
          <w:sz w:val="22"/>
          <w:szCs w:val="22"/>
        </w:rPr>
        <w:t>8049/2022</w:t>
      </w:r>
    </w:p>
    <w:p w:rsidR="005C0930" w:rsidRPr="001C39C4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BE4E9A" w:rsidRDefault="00BE4E9A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</w:p>
    <w:p w:rsidR="005C0930" w:rsidRPr="001C39C4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1C39C4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1C39C4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1C39C4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1C39C4">
        <w:rPr>
          <w:rFonts w:ascii="Arial Narrow" w:hAnsi="Arial Narrow" w:cs="Arial"/>
          <w:sz w:val="22"/>
          <w:szCs w:val="22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1C39C4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1C39C4" w:rsidRDefault="0022485D" w:rsidP="00A4668B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1C39C4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22485D" w:rsidRPr="001C39C4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1C39C4">
              <w:rPr>
                <w:rFonts w:ascii="Arial Narrow" w:hAnsi="Arial Narrow" w:cs="Arial"/>
                <w:sz w:val="28"/>
                <w:szCs w:val="28"/>
              </w:rPr>
              <w:t>o</w:t>
            </w:r>
            <w:proofErr w:type="gramEnd"/>
            <w:r w:rsidRPr="001C39C4">
              <w:rPr>
                <w:rFonts w:ascii="Arial Narrow" w:hAnsi="Arial Narrow" w:cs="Arial"/>
                <w:sz w:val="28"/>
                <w:szCs w:val="28"/>
              </w:rPr>
              <w:t xml:space="preserve"> zmianie treści Specyfikacji Warunków Zamówienia (dalej </w:t>
            </w:r>
            <w:r w:rsidRPr="001C39C4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1C39C4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22485D" w:rsidRDefault="0022485D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BE4E9A" w:rsidRPr="001C39C4" w:rsidRDefault="00BE4E9A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E879CD" w:rsidRPr="001C39C4" w:rsidTr="007E6B22">
        <w:trPr>
          <w:trHeight w:val="638"/>
        </w:trPr>
        <w:tc>
          <w:tcPr>
            <w:tcW w:w="959" w:type="dxa"/>
            <w:shd w:val="clear" w:color="auto" w:fill="auto"/>
          </w:tcPr>
          <w:p w:rsidR="00E879CD" w:rsidRPr="001C39C4" w:rsidRDefault="00E879CD" w:rsidP="007E6B22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C39C4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879CD" w:rsidRPr="001C39C4" w:rsidRDefault="00E879CD" w:rsidP="00030ABF">
            <w:pPr>
              <w:spacing w:after="24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1C39C4">
              <w:rPr>
                <w:rFonts w:ascii="Arial Narrow" w:hAnsi="Arial Narrow" w:cs="Arial"/>
                <w:sz w:val="22"/>
                <w:szCs w:val="22"/>
              </w:rPr>
              <w:t>postępowania</w:t>
            </w:r>
            <w:proofErr w:type="gramEnd"/>
            <w:r w:rsidRPr="001C39C4">
              <w:rPr>
                <w:rFonts w:ascii="Arial Narrow" w:hAnsi="Arial Narrow" w:cs="Arial"/>
                <w:sz w:val="22"/>
                <w:szCs w:val="22"/>
              </w:rPr>
              <w:t xml:space="preserve"> o udzielenie zamówienia publicznego, prowadzonego w trybie przetarg</w:t>
            </w:r>
            <w:r w:rsidR="001C39C4">
              <w:rPr>
                <w:rFonts w:ascii="Arial Narrow" w:hAnsi="Arial Narrow" w:cs="Arial"/>
                <w:sz w:val="22"/>
                <w:szCs w:val="22"/>
              </w:rPr>
              <w:t>u</w:t>
            </w:r>
            <w:r w:rsidRPr="001C39C4">
              <w:rPr>
                <w:rFonts w:ascii="Arial Narrow" w:hAnsi="Arial Narrow" w:cs="Arial"/>
                <w:sz w:val="22"/>
                <w:szCs w:val="22"/>
              </w:rPr>
              <w:t xml:space="preserve"> nieograniczon</w:t>
            </w:r>
            <w:r w:rsidR="001C39C4">
              <w:rPr>
                <w:rFonts w:ascii="Arial Narrow" w:hAnsi="Arial Narrow" w:cs="Arial"/>
                <w:sz w:val="22"/>
                <w:szCs w:val="22"/>
              </w:rPr>
              <w:t>ego</w:t>
            </w:r>
            <w:r w:rsidRPr="001C39C4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1C39C4">
              <w:rPr>
                <w:rFonts w:ascii="Arial Narrow" w:hAnsi="Arial Narrow" w:cs="Arial"/>
                <w:bCs/>
                <w:sz w:val="22"/>
                <w:szCs w:val="22"/>
              </w:rPr>
              <w:t>na</w:t>
            </w:r>
            <w:r w:rsidRPr="001C39C4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1C39C4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1C39C4">
              <w:rPr>
                <w:rFonts w:ascii="Arial Narrow" w:hAnsi="Arial Narrow" w:cs="Arial"/>
                <w:b/>
                <w:bCs/>
                <w:sz w:val="22"/>
                <w:szCs w:val="22"/>
              </w:rPr>
              <w:t>Dostawa platformy do NGS</w:t>
            </w:r>
            <w:r w:rsidRPr="001C39C4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1C39C4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1C39C4">
              <w:rPr>
                <w:rFonts w:ascii="Arial Narrow" w:hAnsi="Arial Narrow" w:cs="Arial"/>
                <w:bCs/>
                <w:sz w:val="22"/>
                <w:szCs w:val="22"/>
              </w:rPr>
              <w:t>– znak sprawy</w:t>
            </w:r>
            <w:r w:rsidRPr="001C39C4">
              <w:rPr>
                <w:rFonts w:ascii="Arial Narrow" w:hAnsi="Arial Narrow" w:cs="Arial"/>
                <w:b/>
                <w:sz w:val="22"/>
                <w:szCs w:val="22"/>
              </w:rPr>
              <w:t xml:space="preserve"> 136/2022</w:t>
            </w:r>
            <w:r w:rsidRPr="001C39C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:rsidR="00EF1037" w:rsidRDefault="005C0930" w:rsidP="00267CFA">
      <w:pPr>
        <w:spacing w:before="240" w:after="120" w:line="276" w:lineRule="auto"/>
        <w:ind w:firstLine="425"/>
        <w:jc w:val="both"/>
        <w:rPr>
          <w:rFonts w:ascii="Arial Narrow" w:hAnsi="Arial Narrow" w:cs="Arial"/>
          <w:sz w:val="22"/>
          <w:szCs w:val="22"/>
        </w:rPr>
      </w:pPr>
      <w:r w:rsidRPr="001C39C4">
        <w:rPr>
          <w:rFonts w:ascii="Arial Narrow" w:hAnsi="Arial Narrow" w:cs="Arial"/>
          <w:sz w:val="22"/>
          <w:szCs w:val="22"/>
        </w:rPr>
        <w:t xml:space="preserve">Zamawiający, </w:t>
      </w:r>
      <w:r w:rsidR="00E879CD" w:rsidRPr="001C39C4">
        <w:rPr>
          <w:rFonts w:ascii="Arial Narrow" w:hAnsi="Arial Narrow" w:cs="Arial"/>
          <w:b/>
          <w:sz w:val="22"/>
          <w:szCs w:val="22"/>
        </w:rPr>
        <w:t>10WSzKzP SPZOZ</w:t>
      </w:r>
      <w:r w:rsidRPr="001C39C4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E879CD" w:rsidRPr="001C39C4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E879CD" w:rsidRPr="001C39C4">
        <w:rPr>
          <w:rFonts w:ascii="Arial Narrow" w:hAnsi="Arial Narrow" w:cs="Arial"/>
          <w:sz w:val="22"/>
          <w:szCs w:val="22"/>
        </w:rPr>
        <w:t>z</w:t>
      </w:r>
      <w:proofErr w:type="gramEnd"/>
      <w:r w:rsidR="00E879CD" w:rsidRPr="001C39C4">
        <w:rPr>
          <w:rFonts w:ascii="Arial Narrow" w:hAnsi="Arial Narrow" w:cs="Arial"/>
          <w:sz w:val="22"/>
          <w:szCs w:val="22"/>
        </w:rPr>
        <w:t xml:space="preserve"> 2022r. poz. 1710)</w:t>
      </w:r>
      <w:r w:rsidRPr="001C39C4">
        <w:rPr>
          <w:rFonts w:ascii="Arial Narrow" w:hAnsi="Arial Narrow" w:cs="Arial"/>
          <w:sz w:val="22"/>
          <w:szCs w:val="22"/>
        </w:rPr>
        <w:t xml:space="preserve">, </w:t>
      </w:r>
      <w:r w:rsidR="00EB3650" w:rsidRPr="001C39C4">
        <w:rPr>
          <w:rFonts w:ascii="Arial Narrow" w:hAnsi="Arial Narrow" w:cs="Arial"/>
          <w:sz w:val="22"/>
          <w:szCs w:val="22"/>
        </w:rPr>
        <w:t xml:space="preserve">informuje o </w:t>
      </w:r>
      <w:r w:rsidRPr="001C39C4">
        <w:rPr>
          <w:rFonts w:ascii="Arial Narrow" w:hAnsi="Arial Narrow" w:cs="Arial"/>
          <w:sz w:val="22"/>
          <w:szCs w:val="22"/>
        </w:rPr>
        <w:t>dokon</w:t>
      </w:r>
      <w:r w:rsidR="00EB3650" w:rsidRPr="001C39C4">
        <w:rPr>
          <w:rFonts w:ascii="Arial Narrow" w:hAnsi="Arial Narrow" w:cs="Arial"/>
          <w:sz w:val="22"/>
          <w:szCs w:val="22"/>
        </w:rPr>
        <w:t>aniu</w:t>
      </w:r>
      <w:r w:rsidRPr="001C39C4">
        <w:rPr>
          <w:rFonts w:ascii="Arial Narrow" w:hAnsi="Arial Narrow" w:cs="Arial"/>
          <w:sz w:val="22"/>
          <w:szCs w:val="22"/>
        </w:rPr>
        <w:t xml:space="preserve"> </w:t>
      </w:r>
      <w:r w:rsidR="00460DC4" w:rsidRPr="001C39C4">
        <w:rPr>
          <w:rFonts w:ascii="Arial Narrow" w:hAnsi="Arial Narrow" w:cs="Arial"/>
          <w:sz w:val="22"/>
          <w:szCs w:val="22"/>
        </w:rPr>
        <w:t>zmian</w:t>
      </w:r>
      <w:r w:rsidRPr="001C39C4">
        <w:rPr>
          <w:rFonts w:ascii="Arial Narrow" w:hAnsi="Arial Narrow" w:cs="Arial"/>
          <w:sz w:val="22"/>
          <w:szCs w:val="22"/>
        </w:rPr>
        <w:t xml:space="preserve"> w z</w:t>
      </w:r>
      <w:r w:rsidR="00460DC4" w:rsidRPr="001C39C4">
        <w:rPr>
          <w:rFonts w:ascii="Arial Narrow" w:hAnsi="Arial Narrow" w:cs="Arial"/>
          <w:sz w:val="22"/>
          <w:szCs w:val="22"/>
        </w:rPr>
        <w:t>apis</w:t>
      </w:r>
      <w:r w:rsidRPr="001C39C4">
        <w:rPr>
          <w:rFonts w:ascii="Arial Narrow" w:hAnsi="Arial Narrow" w:cs="Arial"/>
          <w:sz w:val="22"/>
          <w:szCs w:val="22"/>
        </w:rPr>
        <w:t>ach</w:t>
      </w:r>
      <w:r w:rsidR="00460DC4" w:rsidRPr="001C39C4">
        <w:rPr>
          <w:rFonts w:ascii="Arial Narrow" w:hAnsi="Arial Narrow" w:cs="Arial"/>
          <w:sz w:val="22"/>
          <w:szCs w:val="22"/>
        </w:rPr>
        <w:t xml:space="preserve"> </w:t>
      </w:r>
      <w:r w:rsidR="0022485D" w:rsidRPr="001C39C4">
        <w:rPr>
          <w:rFonts w:ascii="Arial Narrow" w:hAnsi="Arial Narrow" w:cs="Arial"/>
          <w:sz w:val="22"/>
          <w:szCs w:val="22"/>
        </w:rPr>
        <w:t>SWZ</w:t>
      </w:r>
      <w:r w:rsidR="00460DC4" w:rsidRPr="001C39C4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1C39C4">
        <w:rPr>
          <w:rFonts w:ascii="Arial Narrow" w:hAnsi="Arial Narrow" w:cs="Arial"/>
          <w:sz w:val="22"/>
          <w:szCs w:val="22"/>
        </w:rPr>
        <w:t>:</w:t>
      </w:r>
    </w:p>
    <w:p w:rsidR="00820FA8" w:rsidRPr="00E635F0" w:rsidRDefault="00820FA8" w:rsidP="00820FA8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16.2 otrzymuje brzmienie: wadium musi zostać wniesione przed upływem terminu składania ofert, </w:t>
      </w:r>
    </w:p>
    <w:p w:rsidR="00820FA8" w:rsidRPr="00E635F0" w:rsidRDefault="00820FA8" w:rsidP="00820FA8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tj</w:t>
      </w:r>
      <w:proofErr w:type="gramEnd"/>
      <w:r>
        <w:rPr>
          <w:rFonts w:ascii="Arial Narrow" w:hAnsi="Arial Narrow"/>
          <w:sz w:val="22"/>
          <w:szCs w:val="22"/>
        </w:rPr>
        <w:t>. do dnia 2022-10-18</w:t>
      </w:r>
      <w:r w:rsidRPr="00E635F0">
        <w:rPr>
          <w:rFonts w:ascii="Arial Narrow" w:hAnsi="Arial Narrow"/>
          <w:sz w:val="22"/>
          <w:szCs w:val="22"/>
        </w:rPr>
        <w:t xml:space="preserve"> do godz. 08: 00, według wyboru Wykonawcy w jednej lub kilku następujących formach: </w:t>
      </w:r>
    </w:p>
    <w:p w:rsidR="00820FA8" w:rsidRPr="00E635F0" w:rsidRDefault="00820FA8" w:rsidP="00820FA8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pieniądzu</w:t>
      </w:r>
      <w:proofErr w:type="gramEnd"/>
      <w:r w:rsidRPr="00E635F0">
        <w:rPr>
          <w:rFonts w:ascii="Arial Narrow" w:hAnsi="Arial Narrow"/>
          <w:sz w:val="22"/>
          <w:szCs w:val="22"/>
        </w:rPr>
        <w:t>;</w:t>
      </w:r>
    </w:p>
    <w:p w:rsidR="00820FA8" w:rsidRPr="00E635F0" w:rsidRDefault="00820FA8" w:rsidP="00820FA8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bankowych;</w:t>
      </w:r>
    </w:p>
    <w:p w:rsidR="00820FA8" w:rsidRPr="00E635F0" w:rsidRDefault="00820FA8" w:rsidP="00820FA8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ubezpieczeniowych;</w:t>
      </w:r>
    </w:p>
    <w:p w:rsidR="00820FA8" w:rsidRPr="00E635F0" w:rsidRDefault="00820FA8" w:rsidP="00820FA8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poręczeniach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udzielanych przez podmioty, o których mowa w art. 6b ust. 5 pkt. 2 ustawy z dnia 9 listopada 2000 r. o utworzeniu Polskiej Agencji Rozwoju Przedsiębiorczości (t.j. Dz. U. </w:t>
      </w:r>
      <w:proofErr w:type="gramStart"/>
      <w:r w:rsidRPr="00E635F0">
        <w:rPr>
          <w:rFonts w:ascii="Arial Narrow" w:hAnsi="Arial Narrow"/>
          <w:sz w:val="22"/>
          <w:szCs w:val="22"/>
        </w:rPr>
        <w:t>z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2020r. poz. 299).</w:t>
      </w:r>
    </w:p>
    <w:p w:rsidR="00820FA8" w:rsidRPr="00E635F0" w:rsidRDefault="00820FA8" w:rsidP="00820FA8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16.3. otrzymuje brzmienie: wadium musi obejmować pełen okres związania ofertą tj. do dnia </w:t>
      </w:r>
      <w:r w:rsidRPr="00E635F0">
        <w:rPr>
          <w:rFonts w:ascii="Arial Narrow" w:hAnsi="Arial Narrow"/>
          <w:sz w:val="22"/>
          <w:szCs w:val="22"/>
        </w:rPr>
        <w:br/>
      </w:r>
      <w:r w:rsidR="00267CFA">
        <w:rPr>
          <w:rFonts w:ascii="Arial Narrow" w:hAnsi="Arial Narrow"/>
          <w:sz w:val="22"/>
          <w:szCs w:val="22"/>
        </w:rPr>
        <w:t>2023-01-15</w:t>
      </w:r>
    </w:p>
    <w:p w:rsidR="00820FA8" w:rsidRDefault="00820FA8" w:rsidP="00820FA8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17.1. otrzymuje brzmienie: Wykonawca pozostaje związany ofertą do dnia </w:t>
      </w:r>
      <w:r w:rsidR="00267CFA">
        <w:rPr>
          <w:rFonts w:ascii="Arial Narrow" w:hAnsi="Arial Narrow"/>
          <w:sz w:val="22"/>
          <w:szCs w:val="22"/>
        </w:rPr>
        <w:t>2023-01-15</w:t>
      </w:r>
    </w:p>
    <w:p w:rsidR="00BE4E9A" w:rsidRDefault="00820FA8" w:rsidP="00820FA8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481FF7">
        <w:rPr>
          <w:rFonts w:ascii="Arial Narrow" w:hAnsi="Arial Narrow"/>
          <w:sz w:val="22"/>
          <w:szCs w:val="22"/>
        </w:rPr>
        <w:t>pkt</w:t>
      </w:r>
      <w:proofErr w:type="gramEnd"/>
      <w:r w:rsidRPr="00481FF7">
        <w:rPr>
          <w:rFonts w:ascii="Arial Narrow" w:hAnsi="Arial Narrow"/>
          <w:sz w:val="22"/>
          <w:szCs w:val="22"/>
        </w:rPr>
        <w:t xml:space="preserve">. 19 i pkt. 20.1 zmienia się termin składania i otwarcia ofert, który przenosi się na dzień </w:t>
      </w:r>
      <w:r w:rsidRPr="00481FF7">
        <w:rPr>
          <w:rFonts w:ascii="Arial Narrow" w:hAnsi="Arial Narrow"/>
          <w:sz w:val="22"/>
          <w:szCs w:val="22"/>
        </w:rPr>
        <w:br/>
      </w:r>
      <w:r w:rsidRPr="00481FF7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>2022-10</w:t>
      </w:r>
      <w:r w:rsidRPr="00481FF7"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>1</w:t>
      </w:r>
      <w:r w:rsidR="00267CFA">
        <w:rPr>
          <w:rFonts w:ascii="Arial Narrow" w:hAnsi="Arial Narrow"/>
          <w:sz w:val="22"/>
          <w:szCs w:val="22"/>
        </w:rPr>
        <w:t>8</w:t>
      </w:r>
      <w:r w:rsidRPr="00481FF7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:rsidR="00820FA8" w:rsidRPr="00047B75" w:rsidRDefault="00BE4E9A" w:rsidP="00BE4E9A">
      <w:pPr>
        <w:spacing w:before="120" w:line="360" w:lineRule="auto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  <w:r w:rsidR="00820FA8">
        <w:rPr>
          <w:rFonts w:ascii="Arial Narrow" w:hAnsi="Arial Narrow"/>
          <w:i/>
          <w:sz w:val="22"/>
          <w:szCs w:val="22"/>
        </w:rPr>
        <w:lastRenderedPageBreak/>
        <w:t xml:space="preserve">W załączeniu </w:t>
      </w:r>
      <w:r w:rsidR="00820FA8" w:rsidRPr="00047B75">
        <w:rPr>
          <w:rFonts w:ascii="Arial Narrow" w:hAnsi="Arial Narrow"/>
          <w:i/>
          <w:sz w:val="22"/>
          <w:szCs w:val="22"/>
        </w:rPr>
        <w:t xml:space="preserve">Zamawiający </w:t>
      </w:r>
      <w:r w:rsidR="00820FA8">
        <w:rPr>
          <w:rFonts w:ascii="Arial Narrow" w:hAnsi="Arial Narrow"/>
          <w:i/>
          <w:sz w:val="22"/>
          <w:szCs w:val="22"/>
        </w:rPr>
        <w:t xml:space="preserve">udostępnia </w:t>
      </w:r>
      <w:r w:rsidR="00820FA8" w:rsidRPr="00047B75">
        <w:rPr>
          <w:rFonts w:ascii="Arial Narrow" w:hAnsi="Arial Narrow"/>
          <w:i/>
          <w:sz w:val="22"/>
          <w:szCs w:val="22"/>
        </w:rPr>
        <w:t xml:space="preserve">aktualną specyfikację </w:t>
      </w:r>
      <w:r w:rsidR="00820FA8">
        <w:rPr>
          <w:rFonts w:ascii="Arial Narrow" w:hAnsi="Arial Narrow"/>
          <w:i/>
          <w:sz w:val="22"/>
          <w:szCs w:val="22"/>
        </w:rPr>
        <w:t xml:space="preserve">techniczną </w:t>
      </w:r>
      <w:r w:rsidR="00820FA8" w:rsidRPr="00047B75">
        <w:rPr>
          <w:rFonts w:ascii="Arial Narrow" w:hAnsi="Arial Narrow"/>
          <w:i/>
          <w:sz w:val="22"/>
          <w:szCs w:val="22"/>
        </w:rPr>
        <w:t xml:space="preserve">stanowiącą załącznik nr 7 do SWZ.  </w:t>
      </w:r>
    </w:p>
    <w:p w:rsidR="00820FA8" w:rsidRDefault="00820FA8" w:rsidP="00820FA8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030ABF" w:rsidRDefault="00030ABF" w:rsidP="00820FA8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820FA8" w:rsidRPr="00012C39" w:rsidRDefault="00820FA8" w:rsidP="00820FA8">
      <w:pPr>
        <w:ind w:left="357"/>
        <w:jc w:val="both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:rsidR="00820FA8" w:rsidRDefault="00820FA8" w:rsidP="00820FA8">
      <w:pPr>
        <w:ind w:left="357"/>
        <w:jc w:val="both"/>
        <w:rPr>
          <w:rFonts w:ascii="Lucida Sans Unicode" w:hAnsi="Lucida Sans Unicode" w:cs="Lucida Sans Unicode"/>
          <w:b/>
          <w:bCs/>
          <w:color w:val="444444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Numer </w:t>
      </w:r>
      <w:r w:rsidRPr="00E01150">
        <w:rPr>
          <w:rFonts w:ascii="Arial Narrow" w:hAnsi="Arial Narrow"/>
          <w:i/>
          <w:sz w:val="22"/>
          <w:szCs w:val="22"/>
        </w:rPr>
        <w:t xml:space="preserve">ogłoszenia </w:t>
      </w:r>
      <w:r w:rsidRPr="00E01150">
        <w:rPr>
          <w:rFonts w:ascii="Lucida Sans Unicode" w:hAnsi="Lucida Sans Unicode" w:cs="Lucida Sans Unicode"/>
          <w:b/>
          <w:bCs/>
          <w:color w:val="444444"/>
        </w:rPr>
        <w:t xml:space="preserve">2022/S </w:t>
      </w:r>
      <w:r w:rsidR="00267CFA">
        <w:rPr>
          <w:rFonts w:ascii="Lucida Sans Unicode" w:hAnsi="Lucida Sans Unicode" w:cs="Lucida Sans Unicode"/>
          <w:b/>
          <w:bCs/>
          <w:color w:val="444444"/>
        </w:rPr>
        <w:t>197-559379</w:t>
      </w:r>
    </w:p>
    <w:p w:rsidR="00820FA8" w:rsidRDefault="00820FA8" w:rsidP="00820FA8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</w:p>
    <w:p w:rsidR="00820FA8" w:rsidRDefault="00820FA8" w:rsidP="00820FA8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:rsidR="00820FA8" w:rsidRDefault="00820FA8" w:rsidP="00820FA8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:rsidR="00820FA8" w:rsidRDefault="00820FA8" w:rsidP="00820FA8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:rsidR="00820FA8" w:rsidRPr="00012C39" w:rsidRDefault="00820FA8" w:rsidP="00820FA8">
      <w:pPr>
        <w:spacing w:before="120" w:line="360" w:lineRule="auto"/>
        <w:ind w:left="357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i/>
          <w:sz w:val="22"/>
          <w:szCs w:val="22"/>
        </w:rPr>
        <w:t>Zamawiający</w:t>
      </w:r>
    </w:p>
    <w:p w:rsidR="00820FA8" w:rsidRDefault="00820FA8" w:rsidP="00820FA8">
      <w:pPr>
        <w:ind w:left="357"/>
        <w:jc w:val="both"/>
        <w:rPr>
          <w:rFonts w:ascii="Arial Narrow" w:hAnsi="Arial Narrow"/>
        </w:rPr>
      </w:pPr>
    </w:p>
    <w:p w:rsidR="00820FA8" w:rsidRDefault="00820FA8" w:rsidP="00820FA8">
      <w:pPr>
        <w:ind w:left="357"/>
        <w:jc w:val="both"/>
        <w:rPr>
          <w:rFonts w:ascii="Arial Narrow" w:hAnsi="Arial Narrow"/>
        </w:rPr>
      </w:pPr>
    </w:p>
    <w:p w:rsidR="00820FA8" w:rsidRDefault="00820FA8" w:rsidP="00820FA8">
      <w:pPr>
        <w:ind w:left="357"/>
        <w:jc w:val="both"/>
        <w:rPr>
          <w:rFonts w:ascii="Arial Narrow" w:hAnsi="Arial Narrow"/>
        </w:rPr>
      </w:pPr>
    </w:p>
    <w:p w:rsidR="00820FA8" w:rsidRDefault="00820FA8" w:rsidP="00820FA8">
      <w:pPr>
        <w:ind w:left="357"/>
        <w:jc w:val="both"/>
        <w:rPr>
          <w:rFonts w:ascii="Arial Narrow" w:hAnsi="Arial Narrow"/>
        </w:rPr>
      </w:pPr>
    </w:p>
    <w:p w:rsidR="00820FA8" w:rsidRDefault="00820FA8" w:rsidP="00820FA8">
      <w:pPr>
        <w:ind w:left="357"/>
        <w:jc w:val="both"/>
        <w:rPr>
          <w:rFonts w:ascii="Arial Narrow" w:hAnsi="Arial Narrow"/>
        </w:rPr>
      </w:pPr>
    </w:p>
    <w:p w:rsidR="00820FA8" w:rsidRDefault="00820FA8" w:rsidP="00820FA8">
      <w:pPr>
        <w:ind w:left="357"/>
        <w:jc w:val="both"/>
        <w:rPr>
          <w:rFonts w:ascii="Arial Narrow" w:hAnsi="Arial Narrow"/>
        </w:rPr>
      </w:pPr>
    </w:p>
    <w:p w:rsidR="00820FA8" w:rsidRDefault="00820FA8" w:rsidP="00820FA8">
      <w:pPr>
        <w:ind w:left="357"/>
        <w:jc w:val="both"/>
        <w:rPr>
          <w:rFonts w:ascii="Arial Narrow" w:hAnsi="Arial Narrow"/>
        </w:rPr>
      </w:pPr>
    </w:p>
    <w:p w:rsidR="00820FA8" w:rsidRDefault="00820FA8" w:rsidP="00820FA8">
      <w:pPr>
        <w:ind w:left="357"/>
        <w:jc w:val="both"/>
        <w:rPr>
          <w:rFonts w:ascii="Arial Narrow" w:hAnsi="Arial Narrow"/>
        </w:rPr>
      </w:pPr>
    </w:p>
    <w:p w:rsidR="00820FA8" w:rsidRDefault="00820FA8" w:rsidP="00820FA8">
      <w:pPr>
        <w:ind w:left="357"/>
        <w:jc w:val="both"/>
        <w:rPr>
          <w:rFonts w:ascii="Arial Narrow" w:hAnsi="Arial Narrow"/>
        </w:rPr>
      </w:pPr>
    </w:p>
    <w:p w:rsidR="00820FA8" w:rsidRDefault="00820FA8" w:rsidP="00820FA8">
      <w:pPr>
        <w:ind w:left="357"/>
        <w:jc w:val="both"/>
        <w:rPr>
          <w:rFonts w:ascii="Arial Narrow" w:hAnsi="Arial Narrow"/>
        </w:rPr>
      </w:pPr>
    </w:p>
    <w:p w:rsidR="00820FA8" w:rsidRDefault="00820FA8" w:rsidP="00820FA8">
      <w:pPr>
        <w:ind w:left="357"/>
        <w:jc w:val="both"/>
        <w:rPr>
          <w:rFonts w:ascii="Arial Narrow" w:hAnsi="Arial Narrow"/>
        </w:rPr>
      </w:pPr>
    </w:p>
    <w:p w:rsidR="00820FA8" w:rsidRDefault="00820FA8" w:rsidP="00820FA8">
      <w:pPr>
        <w:ind w:left="357"/>
        <w:jc w:val="both"/>
        <w:rPr>
          <w:rFonts w:ascii="Arial Narrow" w:hAnsi="Arial Narrow"/>
        </w:rPr>
      </w:pPr>
    </w:p>
    <w:p w:rsidR="00820FA8" w:rsidRDefault="00820FA8" w:rsidP="00820FA8">
      <w:pPr>
        <w:ind w:left="357"/>
        <w:jc w:val="both"/>
        <w:rPr>
          <w:rFonts w:ascii="Arial Narrow" w:hAnsi="Arial Narrow"/>
        </w:rPr>
      </w:pPr>
    </w:p>
    <w:p w:rsidR="00267CFA" w:rsidRDefault="00267CFA" w:rsidP="00820FA8">
      <w:pPr>
        <w:ind w:left="357"/>
        <w:jc w:val="both"/>
        <w:rPr>
          <w:rFonts w:ascii="Arial Narrow" w:hAnsi="Arial Narrow"/>
        </w:rPr>
      </w:pPr>
    </w:p>
    <w:p w:rsidR="00267CFA" w:rsidRDefault="00267CFA" w:rsidP="00820FA8">
      <w:pPr>
        <w:ind w:left="357"/>
        <w:jc w:val="both"/>
        <w:rPr>
          <w:rFonts w:ascii="Arial Narrow" w:hAnsi="Arial Narrow"/>
        </w:rPr>
      </w:pPr>
    </w:p>
    <w:p w:rsidR="00267CFA" w:rsidRDefault="00267CFA" w:rsidP="00820FA8">
      <w:pPr>
        <w:ind w:left="357"/>
        <w:jc w:val="both"/>
        <w:rPr>
          <w:rFonts w:ascii="Arial Narrow" w:hAnsi="Arial Narrow"/>
        </w:rPr>
      </w:pPr>
    </w:p>
    <w:p w:rsidR="00267CFA" w:rsidRDefault="00267CFA" w:rsidP="00820FA8">
      <w:pPr>
        <w:ind w:left="357"/>
        <w:jc w:val="both"/>
        <w:rPr>
          <w:rFonts w:ascii="Arial Narrow" w:hAnsi="Arial Narrow"/>
        </w:rPr>
      </w:pPr>
    </w:p>
    <w:p w:rsidR="00267CFA" w:rsidRDefault="00267CFA" w:rsidP="00820FA8">
      <w:pPr>
        <w:ind w:left="357"/>
        <w:jc w:val="both"/>
        <w:rPr>
          <w:rFonts w:ascii="Arial Narrow" w:hAnsi="Arial Narrow"/>
        </w:rPr>
      </w:pPr>
    </w:p>
    <w:p w:rsidR="00267CFA" w:rsidRDefault="00267CFA" w:rsidP="00820FA8">
      <w:pPr>
        <w:ind w:left="357"/>
        <w:jc w:val="both"/>
        <w:rPr>
          <w:rFonts w:ascii="Arial Narrow" w:hAnsi="Arial Narrow"/>
        </w:rPr>
      </w:pPr>
    </w:p>
    <w:p w:rsidR="00267CFA" w:rsidRDefault="00267CFA" w:rsidP="00820FA8">
      <w:pPr>
        <w:ind w:left="357"/>
        <w:jc w:val="both"/>
        <w:rPr>
          <w:rFonts w:ascii="Arial Narrow" w:hAnsi="Arial Narrow"/>
        </w:rPr>
      </w:pPr>
    </w:p>
    <w:p w:rsidR="00267CFA" w:rsidRDefault="00267CFA" w:rsidP="00820FA8">
      <w:pPr>
        <w:ind w:left="357"/>
        <w:jc w:val="both"/>
        <w:rPr>
          <w:rFonts w:ascii="Arial Narrow" w:hAnsi="Arial Narrow"/>
        </w:rPr>
      </w:pPr>
    </w:p>
    <w:p w:rsidR="00267CFA" w:rsidRDefault="00267CFA" w:rsidP="00820FA8">
      <w:pPr>
        <w:ind w:left="357"/>
        <w:jc w:val="both"/>
        <w:rPr>
          <w:rFonts w:ascii="Arial Narrow" w:hAnsi="Arial Narrow"/>
        </w:rPr>
      </w:pPr>
    </w:p>
    <w:p w:rsidR="00267CFA" w:rsidRDefault="00267CFA" w:rsidP="00820FA8">
      <w:pPr>
        <w:ind w:left="357"/>
        <w:jc w:val="both"/>
        <w:rPr>
          <w:rFonts w:ascii="Arial Narrow" w:hAnsi="Arial Narrow"/>
        </w:rPr>
      </w:pPr>
    </w:p>
    <w:p w:rsidR="00267CFA" w:rsidRDefault="00267CFA" w:rsidP="00820FA8">
      <w:pPr>
        <w:ind w:left="357"/>
        <w:jc w:val="both"/>
        <w:rPr>
          <w:rFonts w:ascii="Arial Narrow" w:hAnsi="Arial Narrow"/>
        </w:rPr>
      </w:pPr>
    </w:p>
    <w:p w:rsidR="00267CFA" w:rsidRDefault="00267CFA" w:rsidP="00820FA8">
      <w:pPr>
        <w:ind w:left="357"/>
        <w:jc w:val="both"/>
        <w:rPr>
          <w:rFonts w:ascii="Arial Narrow" w:hAnsi="Arial Narrow"/>
        </w:rPr>
      </w:pPr>
      <w:bookmarkStart w:id="0" w:name="_GoBack"/>
      <w:bookmarkEnd w:id="0"/>
    </w:p>
    <w:p w:rsidR="00267CFA" w:rsidRDefault="00267CFA" w:rsidP="00820FA8">
      <w:pPr>
        <w:ind w:left="357"/>
        <w:jc w:val="both"/>
        <w:rPr>
          <w:rFonts w:ascii="Arial Narrow" w:hAnsi="Arial Narrow"/>
        </w:rPr>
      </w:pPr>
    </w:p>
    <w:p w:rsidR="00267CFA" w:rsidRDefault="00267CFA" w:rsidP="00820FA8">
      <w:pPr>
        <w:ind w:left="357"/>
        <w:jc w:val="both"/>
        <w:rPr>
          <w:rFonts w:ascii="Arial Narrow" w:hAnsi="Arial Narrow"/>
        </w:rPr>
      </w:pPr>
    </w:p>
    <w:p w:rsidR="00030ABF" w:rsidRDefault="00030ABF" w:rsidP="00820FA8">
      <w:pPr>
        <w:ind w:left="357"/>
        <w:jc w:val="both"/>
        <w:rPr>
          <w:rFonts w:ascii="Arial Narrow" w:hAnsi="Arial Narrow"/>
        </w:rPr>
      </w:pPr>
    </w:p>
    <w:p w:rsidR="00030ABF" w:rsidRDefault="00030ABF" w:rsidP="00820FA8">
      <w:pPr>
        <w:ind w:left="357"/>
        <w:jc w:val="both"/>
        <w:rPr>
          <w:rFonts w:ascii="Arial Narrow" w:hAnsi="Arial Narrow"/>
        </w:rPr>
      </w:pPr>
    </w:p>
    <w:p w:rsidR="00267CFA" w:rsidRDefault="00267CFA" w:rsidP="00820FA8">
      <w:pPr>
        <w:ind w:left="357"/>
        <w:jc w:val="both"/>
        <w:rPr>
          <w:rFonts w:ascii="Arial Narrow" w:hAnsi="Arial Narrow"/>
        </w:rPr>
      </w:pPr>
    </w:p>
    <w:p w:rsidR="00267CFA" w:rsidRDefault="00267CFA" w:rsidP="00820FA8">
      <w:pPr>
        <w:ind w:left="357"/>
        <w:jc w:val="both"/>
        <w:rPr>
          <w:rFonts w:ascii="Arial Narrow" w:hAnsi="Arial Narrow"/>
        </w:rPr>
      </w:pPr>
    </w:p>
    <w:p w:rsidR="00820FA8" w:rsidRDefault="00820FA8" w:rsidP="00820FA8">
      <w:pPr>
        <w:ind w:left="357"/>
        <w:jc w:val="both"/>
        <w:rPr>
          <w:rFonts w:ascii="Arial Narrow" w:hAnsi="Arial Narrow"/>
        </w:rPr>
      </w:pPr>
    </w:p>
    <w:p w:rsidR="00820FA8" w:rsidRDefault="00820FA8" w:rsidP="00820FA8">
      <w:pPr>
        <w:ind w:left="357"/>
        <w:jc w:val="both"/>
        <w:rPr>
          <w:rFonts w:ascii="Arial Narrow" w:hAnsi="Arial Narrow"/>
        </w:rPr>
      </w:pPr>
    </w:p>
    <w:p w:rsidR="00267CFA" w:rsidRDefault="00267CFA" w:rsidP="00820FA8">
      <w:pPr>
        <w:ind w:left="357"/>
        <w:jc w:val="both"/>
        <w:rPr>
          <w:rFonts w:ascii="Arial Narrow" w:hAnsi="Arial Narrow"/>
        </w:rPr>
      </w:pPr>
    </w:p>
    <w:p w:rsidR="00267CFA" w:rsidRDefault="00267CFA" w:rsidP="00820FA8">
      <w:pPr>
        <w:ind w:left="357"/>
        <w:jc w:val="both"/>
        <w:rPr>
          <w:rFonts w:ascii="Arial Narrow" w:hAnsi="Arial Narrow"/>
        </w:rPr>
      </w:pPr>
    </w:p>
    <w:p w:rsidR="00820FA8" w:rsidRPr="00012C39" w:rsidRDefault="00820FA8" w:rsidP="00820FA8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 xml:space="preserve">Wyk. </w:t>
      </w:r>
      <w:proofErr w:type="gramStart"/>
      <w:r w:rsidRPr="00012C39">
        <w:rPr>
          <w:rFonts w:ascii="Arial Narrow" w:hAnsi="Arial Narrow"/>
        </w:rPr>
        <w:t>w</w:t>
      </w:r>
      <w:proofErr w:type="gramEnd"/>
      <w:r w:rsidRPr="00012C39">
        <w:rPr>
          <w:rFonts w:ascii="Arial Narrow" w:hAnsi="Arial Narrow"/>
        </w:rPr>
        <w:t xml:space="preserve"> 2 egz. na </w:t>
      </w:r>
      <w:r>
        <w:rPr>
          <w:rFonts w:ascii="Arial Narrow" w:hAnsi="Arial Narrow"/>
        </w:rPr>
        <w:t>1</w:t>
      </w:r>
      <w:r w:rsidRPr="00012C39">
        <w:rPr>
          <w:rFonts w:ascii="Arial Narrow" w:hAnsi="Arial Narrow"/>
        </w:rPr>
        <w:t xml:space="preserve"> ark. </w:t>
      </w:r>
    </w:p>
    <w:p w:rsidR="00820FA8" w:rsidRPr="00030ABF" w:rsidRDefault="00820FA8" w:rsidP="00820FA8">
      <w:pPr>
        <w:ind w:left="357"/>
        <w:jc w:val="both"/>
        <w:rPr>
          <w:rFonts w:ascii="Arial Narrow" w:hAnsi="Arial Narrow"/>
        </w:rPr>
      </w:pPr>
      <w:proofErr w:type="gramStart"/>
      <w:r w:rsidRPr="00030ABF">
        <w:rPr>
          <w:rFonts w:ascii="Arial Narrow" w:hAnsi="Arial Narrow"/>
        </w:rPr>
        <w:t>egz</w:t>
      </w:r>
      <w:proofErr w:type="gramEnd"/>
      <w:r w:rsidRPr="00030ABF">
        <w:rPr>
          <w:rFonts w:ascii="Arial Narrow" w:hAnsi="Arial Narrow"/>
        </w:rPr>
        <w:t>. 1 - a/a kancelaria</w:t>
      </w:r>
    </w:p>
    <w:p w:rsidR="00820FA8" w:rsidRPr="00030ABF" w:rsidRDefault="00820FA8" w:rsidP="00820FA8">
      <w:pPr>
        <w:rPr>
          <w:rFonts w:ascii="Arial Narrow" w:hAnsi="Arial Narrow" w:cs="Arial"/>
          <w:szCs w:val="24"/>
        </w:rPr>
      </w:pPr>
      <w:r w:rsidRPr="00030ABF">
        <w:rPr>
          <w:rFonts w:ascii="Arial Narrow" w:hAnsi="Arial Narrow"/>
        </w:rPr>
        <w:t xml:space="preserve">        </w:t>
      </w:r>
      <w:proofErr w:type="gramStart"/>
      <w:r w:rsidRPr="00030ABF">
        <w:rPr>
          <w:rFonts w:ascii="Arial Narrow" w:hAnsi="Arial Narrow"/>
        </w:rPr>
        <w:t>egz</w:t>
      </w:r>
      <w:proofErr w:type="gramEnd"/>
      <w:r w:rsidRPr="00030ABF">
        <w:rPr>
          <w:rFonts w:ascii="Arial Narrow" w:hAnsi="Arial Narrow"/>
        </w:rPr>
        <w:t xml:space="preserve">. 2 – </w:t>
      </w:r>
      <w:r w:rsidRPr="00030ABF">
        <w:rPr>
          <w:rFonts w:ascii="Arial Narrow" w:hAnsi="Arial Narrow" w:cs="Arial"/>
          <w:szCs w:val="24"/>
        </w:rPr>
        <w:t xml:space="preserve">strona </w:t>
      </w:r>
      <w:proofErr w:type="spellStart"/>
      <w:r w:rsidRPr="00030ABF">
        <w:rPr>
          <w:rFonts w:ascii="Arial Narrow" w:hAnsi="Arial Narrow" w:cs="Arial"/>
          <w:szCs w:val="24"/>
        </w:rPr>
        <w:t>int</w:t>
      </w:r>
      <w:proofErr w:type="spellEnd"/>
      <w:r w:rsidRPr="00030ABF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030ABF">
        <w:rPr>
          <w:rFonts w:ascii="Arial Narrow" w:hAnsi="Arial Narrow" w:cs="Arial"/>
          <w:szCs w:val="24"/>
        </w:rPr>
        <w:t>pl</w:t>
      </w:r>
      <w:proofErr w:type="gramEnd"/>
      <w:r w:rsidRPr="00030ABF">
        <w:rPr>
          <w:rFonts w:ascii="Arial Narrow" w:hAnsi="Arial Narrow" w:cs="Arial"/>
          <w:szCs w:val="24"/>
        </w:rPr>
        <w:t xml:space="preserve">, </w:t>
      </w:r>
      <w:proofErr w:type="spellStart"/>
      <w:r w:rsidRPr="00030ABF">
        <w:rPr>
          <w:rFonts w:ascii="Arial Narrow" w:hAnsi="Arial Narrow" w:cs="Arial"/>
          <w:szCs w:val="24"/>
        </w:rPr>
        <w:t>SZPubl</w:t>
      </w:r>
      <w:proofErr w:type="spellEnd"/>
      <w:r w:rsidRPr="00030ABF">
        <w:rPr>
          <w:rFonts w:ascii="Arial Narrow" w:hAnsi="Arial Narrow" w:cs="Arial"/>
          <w:szCs w:val="24"/>
        </w:rPr>
        <w:t>. T2612 B10</w:t>
      </w:r>
    </w:p>
    <w:p w:rsidR="00820FA8" w:rsidRPr="00012C39" w:rsidRDefault="00820FA8" w:rsidP="00820FA8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>Wyk. B. Baranowska tel. 261 417 364</w:t>
      </w:r>
    </w:p>
    <w:p w:rsidR="005C0930" w:rsidRPr="001C39C4" w:rsidRDefault="00820FA8" w:rsidP="00267CFA">
      <w:pPr>
        <w:ind w:left="357"/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/>
        </w:rPr>
        <w:t>Data: 2022-10-</w:t>
      </w:r>
      <w:r w:rsidR="00267CFA">
        <w:rPr>
          <w:rFonts w:ascii="Arial Narrow" w:hAnsi="Arial Narrow"/>
        </w:rPr>
        <w:t>12</w:t>
      </w:r>
    </w:p>
    <w:sectPr w:rsidR="005C0930" w:rsidRPr="001C39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26A" w:rsidRDefault="0018026A">
      <w:r>
        <w:separator/>
      </w:r>
    </w:p>
  </w:endnote>
  <w:endnote w:type="continuationSeparator" w:id="0">
    <w:p w:rsidR="0018026A" w:rsidRDefault="00180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030AB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030ABF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030ABF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30AB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26A" w:rsidRDefault="0018026A">
      <w:r>
        <w:separator/>
      </w:r>
    </w:p>
  </w:footnote>
  <w:footnote w:type="continuationSeparator" w:id="0">
    <w:p w:rsidR="0018026A" w:rsidRDefault="001802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9CD" w:rsidRDefault="00E879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9CD" w:rsidRDefault="00E879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9CD" w:rsidRDefault="00E879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026A"/>
    <w:rsid w:val="00030ABF"/>
    <w:rsid w:val="00057D02"/>
    <w:rsid w:val="000613E0"/>
    <w:rsid w:val="0018026A"/>
    <w:rsid w:val="001A571A"/>
    <w:rsid w:val="001C39C4"/>
    <w:rsid w:val="0022485D"/>
    <w:rsid w:val="00267CFA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20FA8"/>
    <w:rsid w:val="00854803"/>
    <w:rsid w:val="0087224A"/>
    <w:rsid w:val="009149C3"/>
    <w:rsid w:val="00953AA1"/>
    <w:rsid w:val="0095641D"/>
    <w:rsid w:val="009D169F"/>
    <w:rsid w:val="00A4668B"/>
    <w:rsid w:val="00B26D41"/>
    <w:rsid w:val="00B361A9"/>
    <w:rsid w:val="00BE4E9A"/>
    <w:rsid w:val="00C152AE"/>
    <w:rsid w:val="00D1574A"/>
    <w:rsid w:val="00D248D2"/>
    <w:rsid w:val="00E02559"/>
    <w:rsid w:val="00E74582"/>
    <w:rsid w:val="00E879CD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275</Words>
  <Characters>1728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2022-10-12T07:45:00Z</cp:lastPrinted>
  <dcterms:created xsi:type="dcterms:W3CDTF">2022-10-12T07:23:00Z</dcterms:created>
  <dcterms:modified xsi:type="dcterms:W3CDTF">2022-10-12T07:45:00Z</dcterms:modified>
</cp:coreProperties>
</file>