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A863B8" w:rsidRDefault="00415918">
      <w:pPr>
        <w:pStyle w:val="Tytu"/>
        <w:jc w:val="right"/>
        <w:rPr>
          <w:rFonts w:ascii="Arial Narrow" w:hAnsi="Arial Narrow"/>
          <w:sz w:val="24"/>
        </w:rPr>
      </w:pPr>
      <w:r w:rsidRPr="00A863B8">
        <w:rPr>
          <w:rFonts w:ascii="Arial Narrow" w:hAnsi="Arial Narrow"/>
          <w:sz w:val="24"/>
        </w:rPr>
        <w:t xml:space="preserve">Załącznik nr </w:t>
      </w:r>
      <w:r w:rsidR="00A863B8" w:rsidRPr="00A863B8">
        <w:rPr>
          <w:rFonts w:ascii="Arial Narrow" w:hAnsi="Arial Narrow"/>
          <w:sz w:val="24"/>
        </w:rPr>
        <w:t>3</w:t>
      </w:r>
    </w:p>
    <w:p w:rsidR="00415918" w:rsidRPr="00A863B8" w:rsidRDefault="00415918">
      <w:pPr>
        <w:rPr>
          <w:rFonts w:ascii="Arial Narrow" w:hAnsi="Arial Narrow"/>
          <w:sz w:val="22"/>
        </w:rPr>
      </w:pPr>
    </w:p>
    <w:p w:rsidR="00415918" w:rsidRPr="00A863B8" w:rsidRDefault="004E5422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A863B8" w:rsidRDefault="00415918">
      <w:pPr>
        <w:rPr>
          <w:rFonts w:ascii="Arial Narrow" w:hAnsi="Arial Narrow"/>
          <w:sz w:val="22"/>
        </w:rPr>
      </w:pPr>
    </w:p>
    <w:p w:rsidR="00415918" w:rsidRPr="00A863B8" w:rsidRDefault="00415918">
      <w:pPr>
        <w:rPr>
          <w:rFonts w:ascii="Arial Narrow" w:hAnsi="Arial Narrow"/>
          <w:sz w:val="22"/>
        </w:rPr>
      </w:pPr>
    </w:p>
    <w:p w:rsidR="00415918" w:rsidRPr="00A863B8" w:rsidRDefault="00415918">
      <w:pPr>
        <w:rPr>
          <w:rFonts w:ascii="Arial Narrow" w:hAnsi="Arial Narrow"/>
        </w:rPr>
      </w:pPr>
    </w:p>
    <w:p w:rsidR="00415918" w:rsidRPr="00A863B8" w:rsidRDefault="00415918">
      <w:pPr>
        <w:rPr>
          <w:rFonts w:ascii="Arial Narrow" w:hAnsi="Arial Narrow"/>
        </w:rPr>
      </w:pPr>
    </w:p>
    <w:p w:rsidR="00415918" w:rsidRPr="00A863B8" w:rsidRDefault="00415918">
      <w:pPr>
        <w:pStyle w:val="Nagwek2"/>
        <w:jc w:val="center"/>
        <w:rPr>
          <w:rFonts w:ascii="Arial Narrow" w:hAnsi="Arial Narrow"/>
          <w:b/>
        </w:rPr>
      </w:pPr>
      <w:r w:rsidRPr="00A863B8">
        <w:rPr>
          <w:rFonts w:ascii="Arial Narrow" w:hAnsi="Arial Narrow"/>
          <w:b/>
        </w:rPr>
        <w:t xml:space="preserve">W Y K A Z   </w:t>
      </w:r>
      <w:r w:rsidR="00A863B8">
        <w:rPr>
          <w:rFonts w:ascii="Arial Narrow" w:hAnsi="Arial Narrow"/>
          <w:b/>
        </w:rPr>
        <w:t>USŁUG</w:t>
      </w:r>
    </w:p>
    <w:p w:rsidR="00415918" w:rsidRPr="00A863B8" w:rsidRDefault="00415918">
      <w:pPr>
        <w:rPr>
          <w:rFonts w:ascii="Arial Narrow" w:hAnsi="Arial Narrow"/>
          <w:sz w:val="22"/>
        </w:rPr>
      </w:pPr>
    </w:p>
    <w:p w:rsidR="00415918" w:rsidRPr="00A863B8" w:rsidRDefault="00415918">
      <w:pPr>
        <w:spacing w:line="360" w:lineRule="auto"/>
        <w:rPr>
          <w:rFonts w:ascii="Arial Narrow" w:hAnsi="Arial Narrow"/>
          <w:sz w:val="24"/>
        </w:rPr>
      </w:pPr>
      <w:bookmarkStart w:id="0" w:name="_GoBack"/>
      <w:bookmarkEnd w:id="0"/>
      <w:r w:rsidRPr="00A863B8">
        <w:rPr>
          <w:rFonts w:ascii="Arial Narrow" w:hAnsi="Arial Narrow"/>
          <w:sz w:val="24"/>
        </w:rPr>
        <w:t>Składając ofertę w przetargu „</w:t>
      </w:r>
      <w:r w:rsidR="005F1F51" w:rsidRPr="00A863B8">
        <w:rPr>
          <w:rFonts w:ascii="Arial Narrow" w:hAnsi="Arial Narrow"/>
          <w:b/>
          <w:sz w:val="24"/>
        </w:rPr>
        <w:t>Tryb podstawowy bez negocjacji - art. 275 pkt. 1 ustawy Pzp</w:t>
      </w:r>
      <w:r w:rsidRPr="00A863B8">
        <w:rPr>
          <w:rFonts w:ascii="Arial Narrow" w:hAnsi="Arial Narrow"/>
          <w:sz w:val="24"/>
        </w:rPr>
        <w:t>„ na :</w:t>
      </w:r>
    </w:p>
    <w:p w:rsidR="00415918" w:rsidRPr="00A863B8" w:rsidRDefault="005F1F51">
      <w:pPr>
        <w:spacing w:line="360" w:lineRule="auto"/>
        <w:rPr>
          <w:rFonts w:ascii="Arial Narrow" w:hAnsi="Arial Narrow"/>
          <w:sz w:val="24"/>
        </w:rPr>
      </w:pPr>
      <w:r w:rsidRPr="00A863B8">
        <w:rPr>
          <w:rFonts w:ascii="Arial Narrow" w:hAnsi="Arial Narrow"/>
          <w:b/>
          <w:sz w:val="24"/>
        </w:rPr>
        <w:t>Wdrożenie usług katalogowych Active Directory wraz ze szkoleniem oraz wsparciem powdrożeniowym</w:t>
      </w:r>
    </w:p>
    <w:p w:rsidR="004E5422" w:rsidRDefault="004E5422" w:rsidP="004E5422">
      <w:pPr>
        <w:pStyle w:val="Tekstpodstawowy"/>
        <w:jc w:val="both"/>
        <w:rPr>
          <w:rFonts w:ascii="Arial Narrow" w:hAnsi="Arial Narrow"/>
          <w:sz w:val="24"/>
        </w:rPr>
      </w:pPr>
    </w:p>
    <w:p w:rsidR="004E5422" w:rsidRPr="004E5422" w:rsidRDefault="004E5422" w:rsidP="004E5422">
      <w:pPr>
        <w:pStyle w:val="Tekstpodstawowy"/>
        <w:jc w:val="both"/>
        <w:rPr>
          <w:rFonts w:ascii="Arial Narrow" w:hAnsi="Arial Narrow"/>
          <w:sz w:val="24"/>
        </w:rPr>
      </w:pPr>
      <w:r w:rsidRPr="004E5422">
        <w:rPr>
          <w:rFonts w:ascii="Arial Narrow" w:hAnsi="Arial Narrow"/>
          <w:sz w:val="24"/>
        </w:rPr>
        <w:t>Na potwierdzenie spełniania warunków udziału w postępowaniu należy przedłożyć:</w:t>
      </w:r>
    </w:p>
    <w:p w:rsidR="004E5422" w:rsidRPr="004E5422" w:rsidRDefault="004E5422" w:rsidP="004E5422">
      <w:pPr>
        <w:pStyle w:val="Tekstpodstawowy"/>
        <w:jc w:val="both"/>
        <w:rPr>
          <w:rFonts w:ascii="Arial Narrow" w:hAnsi="Arial Narrow"/>
          <w:sz w:val="24"/>
        </w:rPr>
      </w:pPr>
      <w:r w:rsidRPr="004E5422">
        <w:rPr>
          <w:rFonts w:ascii="Arial Narrow" w:hAnsi="Arial Narrow"/>
          <w:sz w:val="24"/>
        </w:rPr>
        <w:t xml:space="preserve">1) - wykaz min. 1 zrealizowanej usługi, której przedmiotem było wdrożenie usługi katalogowej oferowanego producenta obejmujące przynajmniej 1000 użytkowników lub stacji roboczych. Zamawiający nie dopuszcza referencji na aktualizację środowiska </w:t>
      </w:r>
    </w:p>
    <w:p w:rsidR="004E5422" w:rsidRPr="004E5422" w:rsidRDefault="004E5422" w:rsidP="004E5422">
      <w:pPr>
        <w:pStyle w:val="Tekstpodstawowy"/>
        <w:jc w:val="both"/>
        <w:rPr>
          <w:rFonts w:ascii="Arial Narrow" w:hAnsi="Arial Narrow"/>
          <w:sz w:val="24"/>
        </w:rPr>
      </w:pPr>
      <w:r w:rsidRPr="004E5422">
        <w:rPr>
          <w:rFonts w:ascii="Arial Narrow" w:hAnsi="Arial Narrow"/>
          <w:sz w:val="24"/>
        </w:rPr>
        <w:t>oraz</w:t>
      </w:r>
    </w:p>
    <w:p w:rsidR="004E5422" w:rsidRPr="00A863B8" w:rsidRDefault="004E5422" w:rsidP="004E5422">
      <w:pPr>
        <w:pStyle w:val="Tekstpodstawowy"/>
        <w:jc w:val="both"/>
        <w:rPr>
          <w:rFonts w:ascii="Arial Narrow" w:hAnsi="Arial Narrow"/>
          <w:sz w:val="24"/>
        </w:rPr>
      </w:pPr>
      <w:r w:rsidRPr="004E5422">
        <w:rPr>
          <w:rFonts w:ascii="Arial Narrow" w:hAnsi="Arial Narrow"/>
          <w:sz w:val="24"/>
        </w:rPr>
        <w:t>- wykaz min. 1 zrealizowanej usługi, której przedmiotem było wdrożenie usługi katalogowej w jednostkach opieki zdrowotnej</w:t>
      </w:r>
    </w:p>
    <w:p w:rsidR="00415918" w:rsidRPr="00A863B8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A863B8">
        <w:tc>
          <w:tcPr>
            <w:tcW w:w="426" w:type="dxa"/>
            <w:vAlign w:val="center"/>
          </w:tcPr>
          <w:p w:rsidR="00415918" w:rsidRPr="00A863B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A863B8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A863B8" w:rsidRDefault="00415918" w:rsidP="00A863B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A863B8">
              <w:rPr>
                <w:rFonts w:ascii="Arial Narrow" w:hAnsi="Arial Narrow"/>
                <w:sz w:val="24"/>
              </w:rPr>
              <w:t xml:space="preserve">Przedmiot </w:t>
            </w:r>
            <w:r w:rsidR="00A863B8">
              <w:rPr>
                <w:rFonts w:ascii="Arial Narrow" w:hAnsi="Arial Narrow"/>
                <w:sz w:val="24"/>
              </w:rPr>
              <w:t>usług</w:t>
            </w:r>
          </w:p>
        </w:tc>
        <w:tc>
          <w:tcPr>
            <w:tcW w:w="1701" w:type="dxa"/>
            <w:vAlign w:val="center"/>
          </w:tcPr>
          <w:p w:rsidR="00415918" w:rsidRPr="00A863B8" w:rsidRDefault="00415918" w:rsidP="00A863B8">
            <w:pPr>
              <w:jc w:val="center"/>
              <w:rPr>
                <w:rFonts w:ascii="Arial Narrow" w:hAnsi="Arial Narrow"/>
                <w:sz w:val="24"/>
              </w:rPr>
            </w:pPr>
            <w:r w:rsidRPr="00A863B8">
              <w:rPr>
                <w:rFonts w:ascii="Arial Narrow" w:hAnsi="Arial Narrow"/>
                <w:sz w:val="24"/>
              </w:rPr>
              <w:t xml:space="preserve">Wartość </w:t>
            </w:r>
            <w:r w:rsidR="00A863B8">
              <w:rPr>
                <w:rFonts w:ascii="Arial Narrow" w:hAnsi="Arial Narrow"/>
                <w:sz w:val="24"/>
              </w:rPr>
              <w:t>usług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A863B8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A863B8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A863B8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A863B8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A863B8">
        <w:trPr>
          <w:trHeight w:val="765"/>
        </w:trPr>
        <w:tc>
          <w:tcPr>
            <w:tcW w:w="426" w:type="dxa"/>
          </w:tcPr>
          <w:p w:rsidR="00415918" w:rsidRPr="00A863B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A863B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A863B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A863B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A863B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A863B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A863B8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A863B8">
        <w:tc>
          <w:tcPr>
            <w:tcW w:w="426" w:type="dxa"/>
          </w:tcPr>
          <w:p w:rsidR="00415918" w:rsidRPr="00A863B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A863B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A863B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A863B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A863B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A863B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A863B8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A863B8">
        <w:tc>
          <w:tcPr>
            <w:tcW w:w="426" w:type="dxa"/>
          </w:tcPr>
          <w:p w:rsidR="00415918" w:rsidRPr="00A863B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A863B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A863B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A863B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A863B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A863B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A863B8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A863B8">
        <w:tc>
          <w:tcPr>
            <w:tcW w:w="426" w:type="dxa"/>
          </w:tcPr>
          <w:p w:rsidR="00415918" w:rsidRPr="00A863B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A863B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A863B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A863B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A863B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A863B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A863B8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A863B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A863B8">
        <w:rPr>
          <w:rFonts w:ascii="Arial Narrow" w:hAnsi="Arial Narrow"/>
          <w:sz w:val="24"/>
          <w:u w:val="dotted"/>
        </w:rPr>
        <w:tab/>
      </w:r>
      <w:r w:rsidRPr="00A863B8">
        <w:rPr>
          <w:rFonts w:ascii="Arial Narrow" w:hAnsi="Arial Narrow"/>
          <w:sz w:val="24"/>
        </w:rPr>
        <w:t xml:space="preserve"> dnia </w:t>
      </w:r>
      <w:r w:rsidRPr="00A863B8">
        <w:rPr>
          <w:rFonts w:ascii="Arial Narrow" w:hAnsi="Arial Narrow"/>
          <w:sz w:val="24"/>
          <w:u w:val="dotted"/>
        </w:rPr>
        <w:tab/>
      </w:r>
      <w:r w:rsidRPr="00A863B8">
        <w:rPr>
          <w:rFonts w:ascii="Arial Narrow" w:hAnsi="Arial Narrow"/>
          <w:sz w:val="24"/>
        </w:rPr>
        <w:tab/>
      </w:r>
      <w:r w:rsidRPr="00A863B8">
        <w:rPr>
          <w:rFonts w:ascii="Arial Narrow" w:hAnsi="Arial Narrow"/>
          <w:sz w:val="24"/>
          <w:u w:val="dotted"/>
        </w:rPr>
        <w:tab/>
      </w:r>
    </w:p>
    <w:p w:rsidR="00415918" w:rsidRPr="00A863B8" w:rsidRDefault="00415918">
      <w:pPr>
        <w:ind w:left="5529"/>
        <w:jc w:val="center"/>
        <w:rPr>
          <w:rFonts w:ascii="Arial Narrow" w:hAnsi="Arial Narrow"/>
          <w:sz w:val="24"/>
        </w:rPr>
      </w:pPr>
      <w:r w:rsidRPr="00A863B8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:rsidR="00415918" w:rsidRPr="00A863B8" w:rsidRDefault="00415918">
      <w:pPr>
        <w:rPr>
          <w:rFonts w:ascii="Arial Narrow" w:hAnsi="Arial Narrow"/>
        </w:rPr>
      </w:pPr>
    </w:p>
    <w:sectPr w:rsidR="00415918" w:rsidRPr="00A863B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3C20" w:rsidRDefault="00EA3C20">
      <w:r>
        <w:separator/>
      </w:r>
    </w:p>
  </w:endnote>
  <w:endnote w:type="continuationSeparator" w:id="0">
    <w:p w:rsidR="00EA3C20" w:rsidRDefault="00EA3C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Pr="00A863B8" w:rsidRDefault="00415918">
    <w:pPr>
      <w:pStyle w:val="Stopka"/>
      <w:tabs>
        <w:tab w:val="clear" w:pos="4536"/>
      </w:tabs>
      <w:jc w:val="center"/>
      <w:rPr>
        <w:rFonts w:ascii="Arial Narrow" w:hAnsi="Arial Narrow" w:cs="Lucida Sans Unicode"/>
      </w:rPr>
    </w:pPr>
    <w:r w:rsidRPr="00A863B8">
      <w:rPr>
        <w:rFonts w:ascii="Arial Narrow" w:hAnsi="Arial Narrow" w:cs="Lucida Sans Unicode"/>
      </w:rPr>
      <w:t xml:space="preserve">System </w:t>
    </w:r>
    <w:proofErr w:type="spellStart"/>
    <w:r w:rsidRPr="00A863B8">
      <w:rPr>
        <w:rFonts w:ascii="Arial Narrow" w:hAnsi="Arial Narrow" w:cs="Lucida Sans Unicode"/>
      </w:rPr>
      <w:t>ProPublico</w:t>
    </w:r>
    <w:proofErr w:type="spellEnd"/>
    <w:r w:rsidRPr="00A863B8">
      <w:rPr>
        <w:rFonts w:ascii="Arial Narrow" w:hAnsi="Arial Narrow" w:cs="Lucida Sans Unicode"/>
      </w:rPr>
      <w:t xml:space="preserve"> © </w:t>
    </w:r>
    <w:proofErr w:type="spellStart"/>
    <w:r w:rsidRPr="00A863B8">
      <w:rPr>
        <w:rFonts w:ascii="Arial Narrow" w:hAnsi="Arial Narrow" w:cs="Lucida Sans Unicode"/>
      </w:rPr>
      <w:t>DataComp</w:t>
    </w:r>
    <w:proofErr w:type="spellEnd"/>
    <w:r w:rsidRPr="00A863B8">
      <w:rPr>
        <w:rFonts w:ascii="Arial Narrow" w:hAnsi="Arial Narrow" w:cs="Lucida Sans Unicode"/>
      </w:rPr>
      <w:tab/>
    </w:r>
    <w:r w:rsidRPr="00A863B8">
      <w:rPr>
        <w:rStyle w:val="Numerstrony"/>
        <w:rFonts w:ascii="Arial Narrow" w:hAnsi="Arial Narrow" w:cs="Lucida Sans Unicode"/>
      </w:rPr>
      <w:t xml:space="preserve">Strona: </w:t>
    </w:r>
    <w:r w:rsidRPr="00A863B8">
      <w:rPr>
        <w:rStyle w:val="Numerstrony"/>
        <w:rFonts w:ascii="Arial Narrow" w:hAnsi="Arial Narrow" w:cs="Lucida Sans Unicode"/>
      </w:rPr>
      <w:fldChar w:fldCharType="begin"/>
    </w:r>
    <w:r w:rsidRPr="00A863B8">
      <w:rPr>
        <w:rStyle w:val="Numerstrony"/>
        <w:rFonts w:ascii="Arial Narrow" w:hAnsi="Arial Narrow" w:cs="Lucida Sans Unicode"/>
      </w:rPr>
      <w:instrText xml:space="preserve"> PAGE </w:instrText>
    </w:r>
    <w:r w:rsidRPr="00A863B8">
      <w:rPr>
        <w:rStyle w:val="Numerstrony"/>
        <w:rFonts w:ascii="Arial Narrow" w:hAnsi="Arial Narrow" w:cs="Lucida Sans Unicode"/>
      </w:rPr>
      <w:fldChar w:fldCharType="separate"/>
    </w:r>
    <w:r w:rsidR="004E5422">
      <w:rPr>
        <w:rStyle w:val="Numerstrony"/>
        <w:rFonts w:ascii="Arial Narrow" w:hAnsi="Arial Narrow" w:cs="Lucida Sans Unicode"/>
        <w:noProof/>
      </w:rPr>
      <w:t>1</w:t>
    </w:r>
    <w:r w:rsidRPr="00A863B8">
      <w:rPr>
        <w:rStyle w:val="Numerstrony"/>
        <w:rFonts w:ascii="Arial Narrow" w:hAnsi="Arial Narrow" w:cs="Lucida Sans Unicode"/>
      </w:rPr>
      <w:fldChar w:fldCharType="end"/>
    </w:r>
    <w:r w:rsidRPr="00A863B8">
      <w:rPr>
        <w:rStyle w:val="Numerstrony"/>
        <w:rFonts w:ascii="Arial Narrow" w:hAnsi="Arial Narrow" w:cs="Lucida Sans Unicode"/>
      </w:rPr>
      <w:t>/</w:t>
    </w:r>
    <w:r w:rsidRPr="00A863B8">
      <w:rPr>
        <w:rStyle w:val="Numerstrony"/>
        <w:rFonts w:ascii="Arial Narrow" w:hAnsi="Arial Narrow" w:cs="Lucida Sans Unicode"/>
      </w:rPr>
      <w:fldChar w:fldCharType="begin"/>
    </w:r>
    <w:r w:rsidRPr="00A863B8">
      <w:rPr>
        <w:rStyle w:val="Numerstrony"/>
        <w:rFonts w:ascii="Arial Narrow" w:hAnsi="Arial Narrow" w:cs="Lucida Sans Unicode"/>
      </w:rPr>
      <w:instrText xml:space="preserve"> NUMPAGES </w:instrText>
    </w:r>
    <w:r w:rsidRPr="00A863B8">
      <w:rPr>
        <w:rStyle w:val="Numerstrony"/>
        <w:rFonts w:ascii="Arial Narrow" w:hAnsi="Arial Narrow" w:cs="Lucida Sans Unicode"/>
      </w:rPr>
      <w:fldChar w:fldCharType="separate"/>
    </w:r>
    <w:r w:rsidR="004E5422">
      <w:rPr>
        <w:rStyle w:val="Numerstrony"/>
        <w:rFonts w:ascii="Arial Narrow" w:hAnsi="Arial Narrow" w:cs="Lucida Sans Unicode"/>
        <w:noProof/>
      </w:rPr>
      <w:t>1</w:t>
    </w:r>
    <w:r w:rsidRPr="00A863B8">
      <w:rPr>
        <w:rStyle w:val="Numerstrony"/>
        <w:rFonts w:ascii="Arial Narrow" w:hAnsi="Arial Narrow" w:cs="Lucida Sans Unicode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A3C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3C20" w:rsidRDefault="00EA3C20">
      <w:r>
        <w:separator/>
      </w:r>
    </w:p>
  </w:footnote>
  <w:footnote w:type="continuationSeparator" w:id="0">
    <w:p w:rsidR="00EA3C20" w:rsidRDefault="00EA3C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1F51" w:rsidRDefault="005F1F5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1F51" w:rsidRDefault="005F1F5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3C20"/>
    <w:rsid w:val="00415918"/>
    <w:rsid w:val="004E5422"/>
    <w:rsid w:val="005F1F51"/>
    <w:rsid w:val="00A863B8"/>
    <w:rsid w:val="00EA3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116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4</cp:revision>
  <cp:lastPrinted>2000-12-14T18:24:00Z</cp:lastPrinted>
  <dcterms:created xsi:type="dcterms:W3CDTF">2022-10-12T11:16:00Z</dcterms:created>
  <dcterms:modified xsi:type="dcterms:W3CDTF">2022-10-12T11:18:00Z</dcterms:modified>
</cp:coreProperties>
</file>