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Pr="000D6706" w:rsidRDefault="00031753" w:rsidP="000F4756">
      <w:pPr>
        <w:rPr>
          <w:rFonts w:ascii="Arial" w:hAnsi="Arial" w:cs="Arial"/>
          <w:b/>
          <w:bCs/>
          <w:sz w:val="24"/>
          <w:szCs w:val="24"/>
        </w:rPr>
      </w:pPr>
      <w:r w:rsidRPr="000D6706">
        <w:rPr>
          <w:rFonts w:ascii="Arial" w:hAnsi="Arial" w:cs="Arial"/>
          <w:b/>
          <w:bCs/>
          <w:sz w:val="24"/>
          <w:szCs w:val="24"/>
        </w:rPr>
        <w:t>Politechnika Krakowska im. Tadeusza Kościuszki</w:t>
      </w:r>
    </w:p>
    <w:p w:rsidR="006A5DF1" w:rsidRPr="000D6706" w:rsidRDefault="00031753" w:rsidP="000F4756">
      <w:pPr>
        <w:rPr>
          <w:rFonts w:ascii="Arial" w:hAnsi="Arial" w:cs="Arial"/>
          <w:sz w:val="24"/>
          <w:szCs w:val="24"/>
        </w:rPr>
      </w:pPr>
      <w:r w:rsidRPr="000D6706">
        <w:rPr>
          <w:rFonts w:ascii="Arial" w:hAnsi="Arial" w:cs="Arial"/>
          <w:sz w:val="24"/>
          <w:szCs w:val="24"/>
        </w:rPr>
        <w:t>ul. Warszawska 24</w:t>
      </w:r>
      <w:r w:rsidR="006A5DF1" w:rsidRPr="000D6706">
        <w:rPr>
          <w:rFonts w:ascii="Arial" w:hAnsi="Arial" w:cs="Arial"/>
          <w:sz w:val="24"/>
          <w:szCs w:val="24"/>
        </w:rPr>
        <w:t xml:space="preserve"> </w:t>
      </w:r>
      <w:r w:rsidRPr="000D6706">
        <w:rPr>
          <w:rFonts w:ascii="Arial" w:hAnsi="Arial" w:cs="Arial"/>
          <w:sz w:val="24"/>
          <w:szCs w:val="24"/>
        </w:rPr>
        <w:t>W-9/110,</w:t>
      </w:r>
    </w:p>
    <w:p w:rsidR="006A5DF1" w:rsidRPr="000D6706" w:rsidRDefault="00031753" w:rsidP="000F4756">
      <w:pPr>
        <w:rPr>
          <w:rFonts w:ascii="Arial" w:hAnsi="Arial" w:cs="Arial"/>
          <w:sz w:val="24"/>
          <w:szCs w:val="24"/>
        </w:rPr>
      </w:pPr>
      <w:r w:rsidRPr="000D6706">
        <w:rPr>
          <w:rFonts w:ascii="Arial" w:hAnsi="Arial" w:cs="Arial"/>
          <w:sz w:val="24"/>
          <w:szCs w:val="24"/>
        </w:rPr>
        <w:t>31-155</w:t>
      </w:r>
      <w:r w:rsidR="006A5DF1" w:rsidRPr="000D6706">
        <w:rPr>
          <w:rFonts w:ascii="Arial" w:hAnsi="Arial" w:cs="Arial"/>
          <w:sz w:val="24"/>
          <w:szCs w:val="24"/>
        </w:rPr>
        <w:t xml:space="preserve"> </w:t>
      </w:r>
      <w:r w:rsidRPr="000D6706">
        <w:rPr>
          <w:rFonts w:ascii="Arial" w:hAnsi="Arial" w:cs="Arial"/>
          <w:sz w:val="24"/>
          <w:szCs w:val="24"/>
        </w:rPr>
        <w:t>KRAKÓW</w:t>
      </w:r>
    </w:p>
    <w:p w:rsidR="006A5DF1" w:rsidRPr="000D6706" w:rsidRDefault="006A5DF1" w:rsidP="000F4756">
      <w:pPr>
        <w:pStyle w:val="Nagwek"/>
        <w:tabs>
          <w:tab w:val="clear" w:pos="4536"/>
          <w:tab w:val="clear" w:pos="9072"/>
        </w:tabs>
        <w:rPr>
          <w:rFonts w:ascii="Arial" w:hAnsi="Arial" w:cs="Arial"/>
          <w:sz w:val="24"/>
          <w:szCs w:val="24"/>
        </w:rPr>
      </w:pPr>
    </w:p>
    <w:p w:rsidR="000F4756" w:rsidRPr="000D6706" w:rsidRDefault="000F4756" w:rsidP="000F4756">
      <w:pPr>
        <w:spacing w:after="240"/>
        <w:rPr>
          <w:rFonts w:ascii="Arial" w:hAnsi="Arial" w:cs="Arial"/>
          <w:sz w:val="24"/>
          <w:szCs w:val="24"/>
        </w:rPr>
      </w:pPr>
      <w:r w:rsidRPr="000D6706">
        <w:rPr>
          <w:rFonts w:ascii="Arial" w:hAnsi="Arial" w:cs="Arial"/>
          <w:sz w:val="24"/>
          <w:szCs w:val="24"/>
        </w:rPr>
        <w:t>Znak sprawy: KA-2/115/2022                                 KRAKÓW dnia: 2022-10-13</w:t>
      </w:r>
    </w:p>
    <w:p w:rsidR="006A5DF1" w:rsidRPr="000D6706" w:rsidRDefault="006A5DF1" w:rsidP="000F4756">
      <w:pPr>
        <w:pStyle w:val="Nagwek"/>
        <w:tabs>
          <w:tab w:val="clear" w:pos="4536"/>
        </w:tabs>
        <w:rPr>
          <w:rFonts w:ascii="Arial" w:hAnsi="Arial" w:cs="Arial"/>
          <w:sz w:val="24"/>
          <w:szCs w:val="24"/>
        </w:rPr>
      </w:pPr>
      <w:r w:rsidRPr="000D6706">
        <w:rPr>
          <w:rFonts w:ascii="Arial" w:hAnsi="Arial" w:cs="Arial"/>
          <w:sz w:val="24"/>
          <w:szCs w:val="24"/>
        </w:rPr>
        <w:t xml:space="preserve"> </w:t>
      </w:r>
      <w:r w:rsidR="006F338A" w:rsidRPr="000D6706">
        <w:rPr>
          <w:rFonts w:ascii="Arial" w:hAnsi="Arial" w:cs="Arial"/>
          <w:sz w:val="24"/>
          <w:szCs w:val="24"/>
        </w:rPr>
        <w:t xml:space="preserve">L.Dz.KA-2/ </w:t>
      </w:r>
      <w:r w:rsidR="00881D6B">
        <w:rPr>
          <w:rFonts w:ascii="Arial" w:hAnsi="Arial" w:cs="Arial"/>
          <w:sz w:val="24"/>
          <w:szCs w:val="24"/>
        </w:rPr>
        <w:t>725</w:t>
      </w:r>
      <w:bookmarkStart w:id="0" w:name="_GoBack"/>
      <w:bookmarkEnd w:id="0"/>
      <w:r w:rsidR="006F338A" w:rsidRPr="000D6706">
        <w:rPr>
          <w:rFonts w:ascii="Arial" w:hAnsi="Arial" w:cs="Arial"/>
          <w:sz w:val="24"/>
          <w:szCs w:val="24"/>
        </w:rPr>
        <w:t>/2022</w:t>
      </w:r>
    </w:p>
    <w:p w:rsidR="006D4AB3" w:rsidRPr="000D6706" w:rsidRDefault="006D4AB3" w:rsidP="000F4756">
      <w:pPr>
        <w:pStyle w:val="Nagwek"/>
        <w:tabs>
          <w:tab w:val="clear" w:pos="4536"/>
          <w:tab w:val="clear" w:pos="9072"/>
        </w:tabs>
        <w:rPr>
          <w:rFonts w:ascii="Arial" w:hAnsi="Arial" w:cs="Arial"/>
          <w:sz w:val="24"/>
          <w:szCs w:val="24"/>
        </w:rPr>
      </w:pPr>
    </w:p>
    <w:p w:rsidR="00423393" w:rsidRPr="00423393" w:rsidRDefault="00E21B49" w:rsidP="00423393">
      <w:pPr>
        <w:pStyle w:val="Nagwek1"/>
        <w:spacing w:after="0"/>
        <w:jc w:val="center"/>
        <w:rPr>
          <w:rFonts w:cs="Arial"/>
          <w:sz w:val="24"/>
          <w:szCs w:val="24"/>
        </w:rPr>
      </w:pPr>
      <w:r w:rsidRPr="00423393">
        <w:rPr>
          <w:rFonts w:cs="Arial"/>
          <w:sz w:val="24"/>
          <w:szCs w:val="24"/>
        </w:rPr>
        <w:t>WYJAŚNIENI</w:t>
      </w:r>
      <w:r w:rsidR="00520165" w:rsidRPr="00423393">
        <w:rPr>
          <w:rFonts w:cs="Arial"/>
          <w:sz w:val="24"/>
          <w:szCs w:val="24"/>
        </w:rPr>
        <w:t>A</w:t>
      </w:r>
      <w:r w:rsidR="00632C3C" w:rsidRPr="00423393">
        <w:rPr>
          <w:rFonts w:cs="Arial"/>
          <w:sz w:val="24"/>
          <w:szCs w:val="24"/>
        </w:rPr>
        <w:t xml:space="preserve"> TREŚCI</w:t>
      </w:r>
      <w:r w:rsidR="0029606A" w:rsidRPr="00423393">
        <w:rPr>
          <w:rFonts w:cs="Arial"/>
          <w:sz w:val="24"/>
          <w:szCs w:val="24"/>
        </w:rPr>
        <w:t xml:space="preserve"> SWZ</w:t>
      </w:r>
      <w:r w:rsidR="00423393" w:rsidRPr="00423393">
        <w:rPr>
          <w:rFonts w:cs="Arial"/>
          <w:sz w:val="24"/>
          <w:szCs w:val="24"/>
        </w:rPr>
        <w:t>,</w:t>
      </w:r>
    </w:p>
    <w:p w:rsidR="00423393" w:rsidRDefault="00423393" w:rsidP="00423393">
      <w:pPr>
        <w:pStyle w:val="Nagwek1"/>
        <w:spacing w:after="0"/>
        <w:jc w:val="center"/>
        <w:rPr>
          <w:rFonts w:cs="Arial"/>
          <w:sz w:val="24"/>
          <w:szCs w:val="24"/>
        </w:rPr>
      </w:pPr>
      <w:r w:rsidRPr="00423393">
        <w:rPr>
          <w:rFonts w:cs="Arial"/>
          <w:sz w:val="24"/>
          <w:szCs w:val="24"/>
        </w:rPr>
        <w:t>Z A W I A D O M I E N I E o przedłużeniu terminu składania ofert</w:t>
      </w:r>
    </w:p>
    <w:p w:rsidR="00423393" w:rsidRPr="00423393" w:rsidRDefault="00423393" w:rsidP="00423393"/>
    <w:p w:rsidR="00423393" w:rsidRPr="00423393" w:rsidRDefault="00423393" w:rsidP="00423393"/>
    <w:p w:rsidR="006D4AB3" w:rsidRPr="00761DBA" w:rsidRDefault="00632C3C" w:rsidP="000F4756">
      <w:pPr>
        <w:spacing w:after="360"/>
        <w:jc w:val="both"/>
        <w:rPr>
          <w:rFonts w:ascii="Arial" w:hAnsi="Arial" w:cs="Arial"/>
        </w:rPr>
      </w:pPr>
      <w:r w:rsidRPr="00761DBA">
        <w:rPr>
          <w:rFonts w:ascii="Arial" w:hAnsi="Arial" w:cs="Arial"/>
        </w:rPr>
        <w:t xml:space="preserve">Dotyczy: </w:t>
      </w:r>
      <w:r w:rsidR="006A5DF1" w:rsidRPr="00761DBA">
        <w:rPr>
          <w:rFonts w:ascii="Arial" w:hAnsi="Arial" w:cs="Arial"/>
        </w:rPr>
        <w:t>p</w:t>
      </w:r>
      <w:r w:rsidRPr="00761DBA">
        <w:rPr>
          <w:rFonts w:ascii="Arial" w:hAnsi="Arial" w:cs="Arial"/>
        </w:rPr>
        <w:t>ostępowani</w:t>
      </w:r>
      <w:r w:rsidR="006A5DF1" w:rsidRPr="00761DBA">
        <w:rPr>
          <w:rFonts w:ascii="Arial" w:hAnsi="Arial" w:cs="Arial"/>
        </w:rPr>
        <w:t>a</w:t>
      </w:r>
      <w:r w:rsidRPr="00761DBA">
        <w:rPr>
          <w:rFonts w:ascii="Arial" w:hAnsi="Arial" w:cs="Arial"/>
        </w:rPr>
        <w:t xml:space="preserve"> o udzielenie zamówienia publicznego, prowadzone</w:t>
      </w:r>
      <w:r w:rsidR="006A5DF1" w:rsidRPr="00761DBA">
        <w:rPr>
          <w:rFonts w:ascii="Arial" w:hAnsi="Arial" w:cs="Arial"/>
        </w:rPr>
        <w:t>go</w:t>
      </w:r>
      <w:r w:rsidRPr="00761DBA">
        <w:rPr>
          <w:rFonts w:ascii="Arial" w:hAnsi="Arial" w:cs="Arial"/>
        </w:rPr>
        <w:t xml:space="preserve"> w trybie </w:t>
      </w:r>
      <w:r w:rsidR="00031753" w:rsidRPr="00761DBA">
        <w:rPr>
          <w:rFonts w:ascii="Arial" w:hAnsi="Arial" w:cs="Arial"/>
        </w:rPr>
        <w:t xml:space="preserve">Tryb podstawowy z możliwością negocjacji - art. 275 pkt. 2 ustawy </w:t>
      </w:r>
      <w:proofErr w:type="spellStart"/>
      <w:r w:rsidR="00031753" w:rsidRPr="00761DBA">
        <w:rPr>
          <w:rFonts w:ascii="Arial" w:hAnsi="Arial" w:cs="Arial"/>
        </w:rPr>
        <w:t>Pzp</w:t>
      </w:r>
      <w:proofErr w:type="spellEnd"/>
      <w:r w:rsidRPr="00761DBA">
        <w:rPr>
          <w:rFonts w:ascii="Arial" w:hAnsi="Arial" w:cs="Arial"/>
          <w:b/>
        </w:rPr>
        <w:t xml:space="preserve"> </w:t>
      </w:r>
      <w:r w:rsidRPr="00761DBA">
        <w:rPr>
          <w:rFonts w:ascii="Arial" w:hAnsi="Arial" w:cs="Arial"/>
          <w:bCs/>
        </w:rPr>
        <w:t>na</w:t>
      </w:r>
      <w:r w:rsidRPr="00761DBA">
        <w:rPr>
          <w:rFonts w:ascii="Arial" w:hAnsi="Arial" w:cs="Arial"/>
          <w:b/>
        </w:rPr>
        <w:t xml:space="preserve"> </w:t>
      </w:r>
      <w:r w:rsidR="00E72428" w:rsidRPr="00761DBA">
        <w:rPr>
          <w:rFonts w:ascii="Arial" w:hAnsi="Arial" w:cs="Arial"/>
          <w:bCs/>
        </w:rPr>
        <w:t>”</w:t>
      </w:r>
      <w:r w:rsidR="00031753" w:rsidRPr="00761DBA">
        <w:rPr>
          <w:rFonts w:ascii="Arial" w:hAnsi="Arial" w:cs="Arial"/>
          <w:b/>
          <w:bCs/>
        </w:rPr>
        <w:t xml:space="preserve">Przebudowa budynku domu regionalnego  "Stara Polana"  wraz z wewnętrznymi instalacjami elektrycznymi i sanitarnymi, parkingami, układem komunikacyjnym, kanalizacją deszczową ze studniami chłonnymi i separatorem  </w:t>
      </w:r>
      <w:proofErr w:type="spellStart"/>
      <w:r w:rsidR="00031753" w:rsidRPr="00761DBA">
        <w:rPr>
          <w:rFonts w:ascii="Arial" w:hAnsi="Arial" w:cs="Arial"/>
          <w:b/>
          <w:bCs/>
        </w:rPr>
        <w:t>subst</w:t>
      </w:r>
      <w:proofErr w:type="spellEnd"/>
      <w:r w:rsidR="00031753" w:rsidRPr="00761DBA">
        <w:rPr>
          <w:rFonts w:ascii="Arial" w:hAnsi="Arial" w:cs="Arial"/>
          <w:b/>
          <w:bCs/>
        </w:rPr>
        <w:t xml:space="preserve">. </w:t>
      </w:r>
      <w:proofErr w:type="spellStart"/>
      <w:r w:rsidR="00031753" w:rsidRPr="00761DBA">
        <w:rPr>
          <w:rFonts w:ascii="Arial" w:hAnsi="Arial" w:cs="Arial"/>
          <w:b/>
          <w:bCs/>
        </w:rPr>
        <w:t>ropopoch</w:t>
      </w:r>
      <w:proofErr w:type="spellEnd"/>
      <w:r w:rsidR="00031753" w:rsidRPr="00761DBA">
        <w:rPr>
          <w:rFonts w:ascii="Arial" w:hAnsi="Arial" w:cs="Arial"/>
          <w:b/>
          <w:bCs/>
        </w:rPr>
        <w:t xml:space="preserve">., przebudową przyłącza </w:t>
      </w:r>
      <w:proofErr w:type="spellStart"/>
      <w:r w:rsidR="00031753" w:rsidRPr="00761DBA">
        <w:rPr>
          <w:rFonts w:ascii="Arial" w:hAnsi="Arial" w:cs="Arial"/>
          <w:b/>
          <w:bCs/>
        </w:rPr>
        <w:t>nn</w:t>
      </w:r>
      <w:proofErr w:type="spellEnd"/>
      <w:r w:rsidR="00031753" w:rsidRPr="00761DBA">
        <w:rPr>
          <w:rFonts w:ascii="Arial" w:hAnsi="Arial" w:cs="Arial"/>
          <w:b/>
          <w:bCs/>
        </w:rPr>
        <w:t xml:space="preserve">  z zewn. linią zasilającą bud. i oświetleniem terenu oraz przebudową ogrodzenia w strefie wjazdu w ramach zadania inwestycyjnego pn." Przebudowa budynku domu regionalnego</w:t>
      </w:r>
      <w:r w:rsidR="00A61D0C" w:rsidRPr="00761DBA">
        <w:rPr>
          <w:rFonts w:ascii="Arial" w:hAnsi="Arial" w:cs="Arial"/>
          <w:b/>
          <w:bCs/>
        </w:rPr>
        <w:t xml:space="preserve"> </w:t>
      </w:r>
      <w:r w:rsidR="00031753" w:rsidRPr="00761DBA">
        <w:rPr>
          <w:rFonts w:ascii="Arial" w:hAnsi="Arial" w:cs="Arial"/>
          <w:b/>
          <w:bCs/>
        </w:rPr>
        <w:t>"Stara Polana" PZ (33-1), ul. Nowotarska 59, Zakopane"</w:t>
      </w:r>
      <w:r w:rsidR="00E72428" w:rsidRPr="00761DBA">
        <w:rPr>
          <w:rFonts w:ascii="Arial" w:hAnsi="Arial" w:cs="Arial"/>
          <w:bCs/>
        </w:rPr>
        <w:t>”</w:t>
      </w:r>
      <w:r w:rsidRPr="00761DBA">
        <w:rPr>
          <w:rFonts w:ascii="Arial" w:hAnsi="Arial" w:cs="Arial"/>
          <w:b/>
        </w:rPr>
        <w:t xml:space="preserve"> </w:t>
      </w:r>
      <w:r w:rsidRPr="00761DBA">
        <w:rPr>
          <w:rFonts w:ascii="Arial" w:hAnsi="Arial" w:cs="Arial"/>
          <w:bCs/>
        </w:rPr>
        <w:t>– znak sprawy</w:t>
      </w:r>
      <w:r w:rsidRPr="00761DBA">
        <w:rPr>
          <w:rFonts w:ascii="Arial" w:hAnsi="Arial" w:cs="Arial"/>
          <w:b/>
        </w:rPr>
        <w:t xml:space="preserve"> </w:t>
      </w:r>
      <w:r w:rsidR="00031753" w:rsidRPr="00761DBA">
        <w:rPr>
          <w:rFonts w:ascii="Arial" w:hAnsi="Arial" w:cs="Arial"/>
          <w:b/>
        </w:rPr>
        <w:t>KA-2/115/2022</w:t>
      </w:r>
      <w:r w:rsidRPr="00761DBA">
        <w:rPr>
          <w:rFonts w:ascii="Arial" w:hAnsi="Arial" w:cs="Arial"/>
          <w:b/>
        </w:rPr>
        <w:t>.</w:t>
      </w:r>
    </w:p>
    <w:p w:rsidR="0012774F" w:rsidRPr="000D6706" w:rsidRDefault="00520165" w:rsidP="000F4756">
      <w:pPr>
        <w:spacing w:after="240"/>
        <w:ind w:firstLine="708"/>
        <w:jc w:val="both"/>
        <w:rPr>
          <w:rFonts w:ascii="Arial" w:hAnsi="Arial" w:cs="Arial"/>
          <w:sz w:val="24"/>
          <w:szCs w:val="24"/>
        </w:rPr>
      </w:pPr>
      <w:r w:rsidRPr="000D6706">
        <w:rPr>
          <w:rFonts w:ascii="Arial" w:hAnsi="Arial" w:cs="Arial"/>
          <w:sz w:val="24"/>
          <w:szCs w:val="24"/>
        </w:rPr>
        <w:t xml:space="preserve">Zamawiający, </w:t>
      </w:r>
      <w:r w:rsidR="00031753" w:rsidRPr="000D6706">
        <w:rPr>
          <w:rFonts w:ascii="Arial" w:hAnsi="Arial" w:cs="Arial"/>
          <w:b/>
          <w:sz w:val="24"/>
          <w:szCs w:val="24"/>
        </w:rPr>
        <w:t>Politechnika Krakowska im. Tadeusza Kościuszki</w:t>
      </w:r>
      <w:r w:rsidRPr="000D6706">
        <w:rPr>
          <w:rFonts w:ascii="Arial" w:hAnsi="Arial" w:cs="Arial"/>
          <w:sz w:val="24"/>
          <w:szCs w:val="24"/>
        </w:rPr>
        <w:t xml:space="preserve">, działając na podstawie art. </w:t>
      </w:r>
      <w:r w:rsidR="00E74BC3" w:rsidRPr="000D6706">
        <w:rPr>
          <w:rFonts w:ascii="Arial" w:hAnsi="Arial" w:cs="Arial"/>
          <w:sz w:val="24"/>
          <w:szCs w:val="24"/>
        </w:rPr>
        <w:t>284</w:t>
      </w:r>
      <w:r w:rsidRPr="000D6706">
        <w:rPr>
          <w:rFonts w:ascii="Arial" w:hAnsi="Arial" w:cs="Arial"/>
          <w:sz w:val="24"/>
          <w:szCs w:val="24"/>
        </w:rPr>
        <w:t xml:space="preserve"> ust. </w:t>
      </w:r>
      <w:r w:rsidR="0029606A" w:rsidRPr="000D6706">
        <w:rPr>
          <w:rFonts w:ascii="Arial" w:hAnsi="Arial" w:cs="Arial"/>
          <w:sz w:val="24"/>
          <w:szCs w:val="24"/>
        </w:rPr>
        <w:t>6</w:t>
      </w:r>
      <w:r w:rsidRPr="000D6706">
        <w:rPr>
          <w:rFonts w:ascii="Arial" w:hAnsi="Arial" w:cs="Arial"/>
          <w:sz w:val="24"/>
          <w:szCs w:val="24"/>
        </w:rPr>
        <w:t xml:space="preserve"> ustawy z dnia </w:t>
      </w:r>
      <w:r w:rsidR="0029606A" w:rsidRPr="000D6706">
        <w:rPr>
          <w:rFonts w:ascii="Arial" w:hAnsi="Arial" w:cs="Arial"/>
          <w:sz w:val="24"/>
          <w:szCs w:val="24"/>
        </w:rPr>
        <w:t>11</w:t>
      </w:r>
      <w:r w:rsidRPr="000D6706">
        <w:rPr>
          <w:rFonts w:ascii="Arial" w:hAnsi="Arial" w:cs="Arial"/>
          <w:sz w:val="24"/>
          <w:szCs w:val="24"/>
        </w:rPr>
        <w:t xml:space="preserve"> </w:t>
      </w:r>
      <w:r w:rsidR="0029606A" w:rsidRPr="000D6706">
        <w:rPr>
          <w:rFonts w:ascii="Arial" w:hAnsi="Arial" w:cs="Arial"/>
          <w:sz w:val="24"/>
          <w:szCs w:val="24"/>
        </w:rPr>
        <w:t xml:space="preserve">września </w:t>
      </w:r>
      <w:r w:rsidRPr="000D6706">
        <w:rPr>
          <w:rFonts w:ascii="Arial" w:hAnsi="Arial" w:cs="Arial"/>
          <w:sz w:val="24"/>
          <w:szCs w:val="24"/>
        </w:rPr>
        <w:t>20</w:t>
      </w:r>
      <w:r w:rsidR="0029606A" w:rsidRPr="000D6706">
        <w:rPr>
          <w:rFonts w:ascii="Arial" w:hAnsi="Arial" w:cs="Arial"/>
          <w:sz w:val="24"/>
          <w:szCs w:val="24"/>
        </w:rPr>
        <w:t>19</w:t>
      </w:r>
      <w:r w:rsidRPr="000D6706">
        <w:rPr>
          <w:rFonts w:ascii="Arial" w:hAnsi="Arial" w:cs="Arial"/>
          <w:sz w:val="24"/>
          <w:szCs w:val="24"/>
        </w:rPr>
        <w:t xml:space="preserve"> r</w:t>
      </w:r>
      <w:r w:rsidR="0029606A" w:rsidRPr="000D6706">
        <w:rPr>
          <w:rFonts w:ascii="Arial" w:hAnsi="Arial" w:cs="Arial"/>
          <w:sz w:val="24"/>
          <w:szCs w:val="24"/>
        </w:rPr>
        <w:t>.</w:t>
      </w:r>
      <w:r w:rsidRPr="000D6706">
        <w:rPr>
          <w:rFonts w:ascii="Arial" w:hAnsi="Arial" w:cs="Arial"/>
          <w:sz w:val="24"/>
          <w:szCs w:val="24"/>
        </w:rPr>
        <w:t xml:space="preserve"> Prawo </w:t>
      </w:r>
      <w:r w:rsidR="0029606A" w:rsidRPr="000D6706">
        <w:rPr>
          <w:rFonts w:ascii="Arial" w:hAnsi="Arial" w:cs="Arial"/>
          <w:sz w:val="24"/>
          <w:szCs w:val="24"/>
        </w:rPr>
        <w:t>z</w:t>
      </w:r>
      <w:r w:rsidRPr="000D6706">
        <w:rPr>
          <w:rFonts w:ascii="Arial" w:hAnsi="Arial" w:cs="Arial"/>
          <w:sz w:val="24"/>
          <w:szCs w:val="24"/>
        </w:rPr>
        <w:t xml:space="preserve">amówień </w:t>
      </w:r>
      <w:r w:rsidR="0029606A" w:rsidRPr="000D6706">
        <w:rPr>
          <w:rFonts w:ascii="Arial" w:hAnsi="Arial" w:cs="Arial"/>
          <w:sz w:val="24"/>
          <w:szCs w:val="24"/>
        </w:rPr>
        <w:t>p</w:t>
      </w:r>
      <w:r w:rsidRPr="000D6706">
        <w:rPr>
          <w:rFonts w:ascii="Arial" w:hAnsi="Arial" w:cs="Arial"/>
          <w:sz w:val="24"/>
          <w:szCs w:val="24"/>
        </w:rPr>
        <w:t xml:space="preserve">ublicznych </w:t>
      </w:r>
      <w:r w:rsidR="00031753" w:rsidRPr="000D6706">
        <w:rPr>
          <w:rFonts w:ascii="Arial" w:hAnsi="Arial" w:cs="Arial"/>
          <w:sz w:val="24"/>
          <w:szCs w:val="24"/>
        </w:rPr>
        <w:t>(</w:t>
      </w:r>
      <w:proofErr w:type="spellStart"/>
      <w:r w:rsidR="00031753" w:rsidRPr="000D6706">
        <w:rPr>
          <w:rFonts w:ascii="Arial" w:hAnsi="Arial" w:cs="Arial"/>
          <w:sz w:val="24"/>
          <w:szCs w:val="24"/>
        </w:rPr>
        <w:t>t.j</w:t>
      </w:r>
      <w:proofErr w:type="spellEnd"/>
      <w:r w:rsidR="00031753" w:rsidRPr="000D6706">
        <w:rPr>
          <w:rFonts w:ascii="Arial" w:hAnsi="Arial" w:cs="Arial"/>
          <w:sz w:val="24"/>
          <w:szCs w:val="24"/>
        </w:rPr>
        <w:t xml:space="preserve">. Dz.U. z 2021r. poz. 1129 z </w:t>
      </w:r>
      <w:proofErr w:type="spellStart"/>
      <w:r w:rsidR="00031753" w:rsidRPr="000D6706">
        <w:rPr>
          <w:rFonts w:ascii="Arial" w:hAnsi="Arial" w:cs="Arial"/>
          <w:sz w:val="24"/>
          <w:szCs w:val="24"/>
        </w:rPr>
        <w:t>późn</w:t>
      </w:r>
      <w:proofErr w:type="spellEnd"/>
      <w:r w:rsidR="00031753" w:rsidRPr="000D6706">
        <w:rPr>
          <w:rFonts w:ascii="Arial" w:hAnsi="Arial" w:cs="Arial"/>
          <w:sz w:val="24"/>
          <w:szCs w:val="24"/>
        </w:rPr>
        <w:t>. zm.)</w:t>
      </w:r>
      <w:r w:rsidR="00BE7BFD" w:rsidRPr="000D6706">
        <w:rPr>
          <w:rFonts w:ascii="Arial" w:hAnsi="Arial" w:cs="Arial"/>
          <w:sz w:val="24"/>
          <w:szCs w:val="24"/>
        </w:rPr>
        <w:t xml:space="preserve">, </w:t>
      </w:r>
      <w:r w:rsidR="00E74BC3" w:rsidRPr="000D6706">
        <w:rPr>
          <w:rFonts w:ascii="Arial" w:hAnsi="Arial" w:cs="Arial"/>
          <w:sz w:val="24"/>
          <w:szCs w:val="24"/>
        </w:rPr>
        <w:t>udostępnia</w:t>
      </w:r>
      <w:r w:rsidR="00BE7BFD" w:rsidRPr="000D6706">
        <w:rPr>
          <w:rFonts w:ascii="Arial" w:hAnsi="Arial" w:cs="Arial"/>
          <w:sz w:val="24"/>
          <w:szCs w:val="24"/>
        </w:rPr>
        <w:t xml:space="preserve"> poniżej treść zapytań do S</w:t>
      </w:r>
      <w:r w:rsidR="0012774F" w:rsidRPr="000D6706">
        <w:rPr>
          <w:rFonts w:ascii="Arial" w:hAnsi="Arial" w:cs="Arial"/>
          <w:sz w:val="24"/>
          <w:szCs w:val="24"/>
        </w:rPr>
        <w:t>pecyfikacji Warunków Zamówienia (</w:t>
      </w:r>
      <w:r w:rsidR="0012774F" w:rsidRPr="000D6706">
        <w:rPr>
          <w:rFonts w:ascii="Arial" w:hAnsi="Arial" w:cs="Arial"/>
          <w:sz w:val="24"/>
          <w:szCs w:val="24"/>
          <w:lang w:eastAsia="ar-SA"/>
        </w:rPr>
        <w:t>zwanej dalej</w:t>
      </w:r>
      <w:r w:rsidR="0012774F" w:rsidRPr="000D6706">
        <w:rPr>
          <w:rFonts w:ascii="Arial" w:hAnsi="Arial" w:cs="Arial"/>
          <w:b/>
          <w:sz w:val="24"/>
          <w:szCs w:val="24"/>
          <w:lang w:eastAsia="ar-SA"/>
        </w:rPr>
        <w:t xml:space="preserve"> </w:t>
      </w:r>
      <w:r w:rsidR="0012774F" w:rsidRPr="000D6706">
        <w:rPr>
          <w:rFonts w:ascii="Arial" w:hAnsi="Arial" w:cs="Arial"/>
          <w:bCs/>
          <w:sz w:val="24"/>
          <w:szCs w:val="24"/>
          <w:lang w:eastAsia="ar-SA"/>
        </w:rPr>
        <w:t>”SWZ”)</w:t>
      </w:r>
      <w:r w:rsidR="00E74BC3" w:rsidRPr="000D6706">
        <w:rPr>
          <w:rFonts w:ascii="Arial" w:hAnsi="Arial" w:cs="Arial"/>
          <w:bCs/>
          <w:sz w:val="24"/>
          <w:szCs w:val="24"/>
          <w:lang w:eastAsia="ar-SA"/>
        </w:rPr>
        <w:t xml:space="preserve"> </w:t>
      </w:r>
      <w:r w:rsidR="00E74BC3" w:rsidRPr="000D6706">
        <w:rPr>
          <w:rFonts w:ascii="Arial" w:hAnsi="Arial" w:cs="Arial"/>
          <w:sz w:val="24"/>
          <w:szCs w:val="24"/>
        </w:rPr>
        <w:t>wraz z wyjaśnieniami</w:t>
      </w:r>
      <w:r w:rsidR="0012774F" w:rsidRPr="000D6706">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031753" w:rsidRPr="000D6706" w:rsidTr="00747A5A">
        <w:tc>
          <w:tcPr>
            <w:tcW w:w="9356" w:type="dxa"/>
            <w:shd w:val="clear" w:color="auto" w:fill="auto"/>
          </w:tcPr>
          <w:p w:rsidR="00031753" w:rsidRPr="000D6706" w:rsidRDefault="00031753" w:rsidP="000F4756">
            <w:pPr>
              <w:spacing w:before="60" w:after="60"/>
              <w:ind w:left="30" w:right="-72"/>
              <w:rPr>
                <w:rFonts w:ascii="Arial" w:hAnsi="Arial" w:cs="Arial"/>
                <w:b/>
                <w:bCs/>
                <w:sz w:val="24"/>
                <w:szCs w:val="24"/>
              </w:rPr>
            </w:pPr>
            <w:r w:rsidRPr="000D6706">
              <w:rPr>
                <w:rFonts w:ascii="Arial" w:hAnsi="Arial" w:cs="Arial"/>
                <w:b/>
                <w:bCs/>
                <w:sz w:val="24"/>
                <w:szCs w:val="24"/>
              </w:rPr>
              <w:t>Pytani</w:t>
            </w:r>
            <w:r w:rsidR="000F4756" w:rsidRPr="000D6706">
              <w:rPr>
                <w:rFonts w:ascii="Arial" w:hAnsi="Arial" w:cs="Arial"/>
                <w:b/>
                <w:bCs/>
                <w:sz w:val="24"/>
                <w:szCs w:val="24"/>
              </w:rPr>
              <w:t>a</w:t>
            </w:r>
          </w:p>
          <w:p w:rsidR="000F4756" w:rsidRPr="000D6706" w:rsidRDefault="000F4756" w:rsidP="00A276D0">
            <w:pPr>
              <w:spacing w:before="60" w:after="60"/>
              <w:ind w:left="30" w:right="-72"/>
              <w:jc w:val="both"/>
              <w:rPr>
                <w:rFonts w:ascii="Arial" w:hAnsi="Arial" w:cs="Arial"/>
                <w:bCs/>
                <w:sz w:val="24"/>
                <w:szCs w:val="24"/>
              </w:rPr>
            </w:pPr>
            <w:r w:rsidRPr="000D6706">
              <w:rPr>
                <w:rFonts w:ascii="Arial" w:hAnsi="Arial" w:cs="Arial"/>
                <w:bCs/>
                <w:sz w:val="24"/>
                <w:szCs w:val="24"/>
              </w:rPr>
              <w:t>1) W związku z chęcią złożenia oferty w przetargu bardzo proszę o wyznaczenie dodatkowego terminu dokonania wizji na obiekcie. Z przyczyn niezależnych ode mnie nie mogłem stawić się w wyznaczonym przez Inwestora terminie.</w:t>
            </w:r>
          </w:p>
          <w:p w:rsidR="000F4756" w:rsidRPr="000D6706" w:rsidRDefault="000F4756" w:rsidP="00A276D0">
            <w:pPr>
              <w:spacing w:before="60" w:after="60"/>
              <w:ind w:left="30" w:right="-72"/>
              <w:jc w:val="both"/>
              <w:rPr>
                <w:rFonts w:ascii="Arial" w:hAnsi="Arial" w:cs="Arial"/>
                <w:bCs/>
                <w:sz w:val="24"/>
                <w:szCs w:val="24"/>
              </w:rPr>
            </w:pPr>
          </w:p>
          <w:p w:rsidR="000F4756" w:rsidRPr="000D6706" w:rsidRDefault="000F4756" w:rsidP="00A276D0">
            <w:pPr>
              <w:spacing w:before="60" w:after="60"/>
              <w:ind w:left="30" w:right="-72"/>
              <w:jc w:val="both"/>
              <w:rPr>
                <w:rFonts w:ascii="Arial" w:hAnsi="Arial" w:cs="Arial"/>
                <w:bCs/>
                <w:sz w:val="24"/>
                <w:szCs w:val="24"/>
              </w:rPr>
            </w:pPr>
            <w:r w:rsidRPr="000D6706">
              <w:rPr>
                <w:rFonts w:ascii="Arial" w:hAnsi="Arial" w:cs="Arial"/>
                <w:bCs/>
                <w:sz w:val="24"/>
                <w:szCs w:val="24"/>
              </w:rPr>
              <w:t>2) Proszę o modyfikację treści SWZ punkt 7, podpunkt 7.2; 3 - w zakresie wykazania przez Wykonawcę ubezpieczenia od odpowiedzialności cywilnej. Proszę aby warunek ten miał być spełniony na dzień podpisania umowy wykonania roboty jako warunek zawarcia tej umowy. Wymaganie takiego ubezpieczenia na etapie przetargu naraża potencjalnego oferenta na dodatkowe koszty zawarcia takiego ubezpieczenia bez gwarancji uzyskania zlecenia. Modyfikacja tego zapisu spowoduje uzyskanie większej konkurencyjności ofert w postępowaniu.</w:t>
            </w:r>
          </w:p>
          <w:p w:rsidR="000F4756" w:rsidRPr="000D6706" w:rsidRDefault="000F4756" w:rsidP="000F4756">
            <w:pPr>
              <w:spacing w:after="40"/>
              <w:ind w:left="30" w:right="-72"/>
              <w:rPr>
                <w:rFonts w:ascii="Arial" w:hAnsi="Arial" w:cs="Arial"/>
                <w:sz w:val="24"/>
                <w:szCs w:val="24"/>
              </w:rPr>
            </w:pPr>
          </w:p>
          <w:p w:rsidR="00031753" w:rsidRPr="000D6706" w:rsidRDefault="00031753" w:rsidP="000F4756">
            <w:pPr>
              <w:spacing w:after="40"/>
              <w:ind w:left="30" w:right="-72"/>
              <w:rPr>
                <w:rFonts w:ascii="Arial" w:hAnsi="Arial" w:cs="Arial"/>
                <w:b/>
                <w:bCs/>
                <w:sz w:val="24"/>
                <w:szCs w:val="24"/>
              </w:rPr>
            </w:pPr>
            <w:r w:rsidRPr="000D6706">
              <w:rPr>
                <w:rFonts w:ascii="Arial" w:hAnsi="Arial" w:cs="Arial"/>
                <w:b/>
                <w:bCs/>
                <w:sz w:val="24"/>
                <w:szCs w:val="24"/>
              </w:rPr>
              <w:t>Stanowisko (wyjaśnienie) Zamawiającego:</w:t>
            </w:r>
          </w:p>
          <w:p w:rsidR="00031753" w:rsidRPr="000D6706" w:rsidRDefault="00031753" w:rsidP="000F4756">
            <w:pPr>
              <w:spacing w:after="60"/>
              <w:ind w:left="30" w:right="-72"/>
              <w:jc w:val="both"/>
              <w:rPr>
                <w:rFonts w:ascii="Arial" w:hAnsi="Arial" w:cs="Arial"/>
                <w:sz w:val="24"/>
                <w:szCs w:val="24"/>
              </w:rPr>
            </w:pPr>
          </w:p>
        </w:tc>
      </w:tr>
    </w:tbl>
    <w:p w:rsidR="0018237A" w:rsidRPr="000D6706" w:rsidRDefault="00A276D0" w:rsidP="00A276D0">
      <w:pPr>
        <w:pStyle w:val="NormalnyWeb"/>
        <w:rPr>
          <w:rFonts w:ascii="Arial" w:hAnsi="Arial" w:cs="Arial"/>
          <w:sz w:val="24"/>
          <w:szCs w:val="24"/>
        </w:rPr>
      </w:pPr>
      <w:r w:rsidRPr="000D6706">
        <w:rPr>
          <w:rFonts w:ascii="Arial" w:hAnsi="Arial" w:cs="Arial"/>
          <w:sz w:val="24"/>
          <w:szCs w:val="24"/>
        </w:rPr>
        <w:t>ad1) Zamawiający przychyla się do powyższej prośby</w:t>
      </w:r>
      <w:r w:rsidR="0018237A" w:rsidRPr="000D6706">
        <w:rPr>
          <w:rFonts w:ascii="Arial" w:hAnsi="Arial" w:cs="Arial"/>
          <w:sz w:val="24"/>
          <w:szCs w:val="24"/>
        </w:rPr>
        <w:t xml:space="preserve">. </w:t>
      </w:r>
    </w:p>
    <w:p w:rsidR="00A276D0" w:rsidRPr="000D6706" w:rsidRDefault="00A276D0" w:rsidP="00A276D0">
      <w:pPr>
        <w:pStyle w:val="NormalnyWeb"/>
        <w:rPr>
          <w:rFonts w:ascii="Arial" w:hAnsi="Arial" w:cs="Arial"/>
          <w:sz w:val="24"/>
          <w:szCs w:val="24"/>
        </w:rPr>
      </w:pPr>
      <w:r w:rsidRPr="000D6706">
        <w:rPr>
          <w:rFonts w:ascii="Arial" w:hAnsi="Arial" w:cs="Arial"/>
          <w:sz w:val="24"/>
          <w:szCs w:val="24"/>
        </w:rPr>
        <w:t>Dodatkowa wizja lokalna na obiekcie odbędzie się w dniu 18.10.2022 roku (wtorek) o godz. 10.00. Miejsce zbiórki -  przed wejściem głównym do budynku</w:t>
      </w:r>
      <w:r w:rsidR="0040064B" w:rsidRPr="000D6706">
        <w:rPr>
          <w:rFonts w:ascii="Arial" w:hAnsi="Arial" w:cs="Arial"/>
          <w:sz w:val="24"/>
          <w:szCs w:val="24"/>
        </w:rPr>
        <w:t xml:space="preserve"> „Stara Polana”</w:t>
      </w:r>
      <w:r w:rsidR="00493A54" w:rsidRPr="000D6706">
        <w:rPr>
          <w:rFonts w:ascii="Arial" w:hAnsi="Arial" w:cs="Arial"/>
          <w:sz w:val="24"/>
          <w:szCs w:val="24"/>
        </w:rPr>
        <w:t xml:space="preserve"> ul. Nowotarska 59 w Zakopanem</w:t>
      </w:r>
      <w:r w:rsidRPr="000D6706">
        <w:rPr>
          <w:rFonts w:ascii="Arial" w:hAnsi="Arial" w:cs="Arial"/>
          <w:sz w:val="24"/>
          <w:szCs w:val="24"/>
        </w:rPr>
        <w:t>.</w:t>
      </w:r>
    </w:p>
    <w:p w:rsidR="0018237A" w:rsidRPr="000D6706" w:rsidRDefault="0018237A" w:rsidP="00A276D0">
      <w:pPr>
        <w:pStyle w:val="NormalnyWeb"/>
        <w:rPr>
          <w:rFonts w:ascii="Arial" w:hAnsi="Arial" w:cs="Arial"/>
          <w:sz w:val="24"/>
          <w:szCs w:val="24"/>
        </w:rPr>
      </w:pPr>
    </w:p>
    <w:p w:rsidR="0018237A" w:rsidRPr="000D6706" w:rsidRDefault="00A276D0" w:rsidP="0018237A">
      <w:pPr>
        <w:pStyle w:val="NormalnyWeb"/>
        <w:spacing w:after="240" w:afterAutospacing="0"/>
        <w:jc w:val="both"/>
        <w:rPr>
          <w:rFonts w:ascii="Arial" w:hAnsi="Arial" w:cs="Arial"/>
          <w:sz w:val="24"/>
          <w:szCs w:val="24"/>
        </w:rPr>
      </w:pPr>
      <w:r w:rsidRPr="000D6706">
        <w:rPr>
          <w:rFonts w:ascii="Arial" w:hAnsi="Arial" w:cs="Arial"/>
          <w:sz w:val="24"/>
          <w:szCs w:val="24"/>
        </w:rPr>
        <w:lastRenderedPageBreak/>
        <w:br/>
        <w:t xml:space="preserve">ad2) Zamawiający nie przychyla się do powyższej prośby. </w:t>
      </w:r>
    </w:p>
    <w:p w:rsidR="0018237A" w:rsidRPr="000D6706" w:rsidRDefault="00A276D0" w:rsidP="0018237A">
      <w:pPr>
        <w:pStyle w:val="NormalnyWeb"/>
        <w:spacing w:after="240" w:afterAutospacing="0"/>
        <w:jc w:val="both"/>
        <w:rPr>
          <w:rFonts w:ascii="Arial" w:hAnsi="Arial" w:cs="Arial"/>
          <w:sz w:val="24"/>
          <w:szCs w:val="24"/>
        </w:rPr>
      </w:pPr>
      <w:r w:rsidRPr="000D6706">
        <w:rPr>
          <w:rFonts w:ascii="Arial" w:hAnsi="Arial" w:cs="Arial"/>
          <w:sz w:val="24"/>
          <w:szCs w:val="24"/>
        </w:rPr>
        <w:t xml:space="preserve">Celem tego warunku jest badanie zdolności finansowej Wykonawcy przed podpisaniem umowy a nie (jak proponuje Pytający) na dzień podpisania umowy. </w:t>
      </w:r>
    </w:p>
    <w:p w:rsidR="000D6706" w:rsidRPr="008502DC" w:rsidRDefault="0018237A" w:rsidP="008502DC">
      <w:pPr>
        <w:pStyle w:val="NormalnyWeb"/>
        <w:spacing w:after="240" w:afterAutospacing="0"/>
        <w:jc w:val="both"/>
        <w:rPr>
          <w:rFonts w:ascii="Arial" w:hAnsi="Arial" w:cs="Arial"/>
          <w:sz w:val="24"/>
          <w:szCs w:val="24"/>
        </w:rPr>
      </w:pPr>
      <w:r w:rsidRPr="000D6706">
        <w:rPr>
          <w:rFonts w:ascii="Arial" w:hAnsi="Arial" w:cs="Arial"/>
          <w:sz w:val="24"/>
          <w:szCs w:val="24"/>
        </w:rPr>
        <w:t>Zamawiający nie naraża wykonawców na dodatkowe koszty ponieważ spełnianie warunku wskazanego w pkt. 7.2 tab. pkt. 3 SWZ będzie badane  zgodnie z pkt. 9.2 SWZ</w:t>
      </w:r>
      <w:r w:rsidR="008502DC">
        <w:rPr>
          <w:rFonts w:ascii="Arial" w:hAnsi="Arial" w:cs="Arial"/>
          <w:sz w:val="24"/>
          <w:szCs w:val="24"/>
        </w:rPr>
        <w:t xml:space="preserve">, tj. </w:t>
      </w:r>
      <w:r w:rsidRPr="000D6706">
        <w:rPr>
          <w:rFonts w:ascii="Arial" w:hAnsi="Arial" w:cs="Arial"/>
          <w:sz w:val="24"/>
          <w:szCs w:val="24"/>
        </w:rPr>
        <w:t xml:space="preserve"> </w:t>
      </w:r>
      <w:r w:rsidR="000D6706" w:rsidRPr="000D6706">
        <w:rPr>
          <w:rFonts w:ascii="Arial" w:hAnsi="Arial" w:cs="Arial"/>
          <w:bCs/>
          <w:iCs/>
          <w:sz w:val="24"/>
          <w:szCs w:val="24"/>
          <w:lang w:val="x-none" w:eastAsia="x-none"/>
        </w:rPr>
        <w:t xml:space="preserve">Zamawiający przed wyborem najkorzystniejszej oferty </w:t>
      </w:r>
      <w:r w:rsidR="000D6706" w:rsidRPr="007720ED">
        <w:rPr>
          <w:rFonts w:ascii="Arial" w:hAnsi="Arial" w:cs="Arial"/>
          <w:bCs/>
          <w:iCs/>
          <w:sz w:val="24"/>
          <w:szCs w:val="24"/>
          <w:u w:val="single"/>
          <w:lang w:val="x-none" w:eastAsia="x-none"/>
        </w:rPr>
        <w:t xml:space="preserve">wezwie </w:t>
      </w:r>
      <w:r w:rsidR="007720ED" w:rsidRPr="007720ED">
        <w:rPr>
          <w:rFonts w:ascii="Arial" w:hAnsi="Arial" w:cs="Arial"/>
          <w:bCs/>
          <w:iCs/>
          <w:sz w:val="24"/>
          <w:szCs w:val="24"/>
          <w:u w:val="single"/>
          <w:lang w:eastAsia="x-none"/>
        </w:rPr>
        <w:t>tylko tego</w:t>
      </w:r>
      <w:r w:rsidR="007720ED">
        <w:rPr>
          <w:rFonts w:ascii="Arial" w:hAnsi="Arial" w:cs="Arial"/>
          <w:bCs/>
          <w:iCs/>
          <w:sz w:val="24"/>
          <w:szCs w:val="24"/>
          <w:lang w:eastAsia="x-none"/>
        </w:rPr>
        <w:t xml:space="preserve"> </w:t>
      </w:r>
      <w:r w:rsidR="000D6706" w:rsidRPr="008502DC">
        <w:rPr>
          <w:rFonts w:ascii="Arial" w:hAnsi="Arial" w:cs="Arial"/>
          <w:bCs/>
          <w:iCs/>
          <w:sz w:val="24"/>
          <w:szCs w:val="24"/>
          <w:u w:val="single"/>
          <w:lang w:val="x-none" w:eastAsia="x-none"/>
        </w:rPr>
        <w:t>Wykonawcę, którego oferta została najwyżej oceniona,</w:t>
      </w:r>
      <w:r w:rsidR="000D6706" w:rsidRPr="000D6706">
        <w:rPr>
          <w:rFonts w:ascii="Arial" w:hAnsi="Arial" w:cs="Arial"/>
          <w:bCs/>
          <w:iCs/>
          <w:sz w:val="24"/>
          <w:szCs w:val="24"/>
          <w:lang w:val="x-none" w:eastAsia="x-none"/>
        </w:rPr>
        <w:t xml:space="preserve"> do złożenia w wyznaczonym terminie, nie krótszym niż 5 dni, aktualnych na dzień złożenia</w:t>
      </w:r>
      <w:r w:rsidR="008502DC">
        <w:rPr>
          <w:rFonts w:ascii="Arial" w:hAnsi="Arial" w:cs="Arial"/>
          <w:bCs/>
          <w:iCs/>
          <w:sz w:val="24"/>
          <w:szCs w:val="24"/>
          <w:lang w:eastAsia="x-none"/>
        </w:rPr>
        <w:t xml:space="preserve"> </w:t>
      </w:r>
      <w:r w:rsidR="000D6706" w:rsidRPr="000D6706">
        <w:rPr>
          <w:rFonts w:ascii="Arial" w:hAnsi="Arial" w:cs="Arial"/>
          <w:bCs/>
          <w:iCs/>
          <w:sz w:val="24"/>
          <w:szCs w:val="24"/>
          <w:lang w:val="x-none" w:eastAsia="x-none"/>
        </w:rPr>
        <w:t>podmiotowych środków</w:t>
      </w:r>
      <w:r w:rsidR="000D6706" w:rsidRPr="000D6706">
        <w:rPr>
          <w:rFonts w:ascii="Arial" w:hAnsi="Arial" w:cs="Arial"/>
          <w:bCs/>
          <w:iCs/>
          <w:sz w:val="24"/>
          <w:szCs w:val="24"/>
          <w:lang w:eastAsia="x-none"/>
        </w:rPr>
        <w:t xml:space="preserve"> dowodowych</w:t>
      </w:r>
      <w:r w:rsidR="008502DC">
        <w:rPr>
          <w:rFonts w:ascii="Arial" w:hAnsi="Arial" w:cs="Arial"/>
          <w:bCs/>
          <w:iCs/>
          <w:sz w:val="24"/>
          <w:szCs w:val="24"/>
          <w:lang w:eastAsia="x-none"/>
        </w:rPr>
        <w:t xml:space="preserve">. </w:t>
      </w:r>
      <w:r w:rsidR="000D6706" w:rsidRPr="000D6706">
        <w:rPr>
          <w:rFonts w:ascii="Arial" w:hAnsi="Arial" w:cs="Arial"/>
          <w:bCs/>
          <w:iCs/>
          <w:sz w:val="24"/>
          <w:szCs w:val="24"/>
          <w:lang w:eastAsia="x-none"/>
        </w:rPr>
        <w:t xml:space="preserve"> </w:t>
      </w:r>
    </w:p>
    <w:p w:rsidR="00AD0660" w:rsidRPr="00761DBA" w:rsidRDefault="00AD0660" w:rsidP="00761DBA">
      <w:pPr>
        <w:pStyle w:val="Tekstpodstawowywcity2"/>
        <w:spacing w:before="480" w:after="120" w:line="276" w:lineRule="auto"/>
        <w:ind w:firstLine="284"/>
        <w:rPr>
          <w:rFonts w:ascii="Arial" w:hAnsi="Arial" w:cs="Arial"/>
          <w:szCs w:val="24"/>
          <w:u w:val="none"/>
        </w:rPr>
      </w:pPr>
      <w:r w:rsidRPr="00761DBA">
        <w:rPr>
          <w:rFonts w:ascii="Arial" w:hAnsi="Arial" w:cs="Arial"/>
          <w:szCs w:val="24"/>
          <w:u w:val="none"/>
        </w:rPr>
        <w:t xml:space="preserve">Zamawiający, </w:t>
      </w:r>
      <w:r w:rsidRPr="00761DBA">
        <w:rPr>
          <w:rFonts w:ascii="Arial" w:hAnsi="Arial" w:cs="Arial"/>
          <w:b/>
          <w:szCs w:val="24"/>
          <w:u w:val="none"/>
        </w:rPr>
        <w:t>Politechnika Krakowska im. Tadeusza Kościuszki</w:t>
      </w:r>
      <w:r w:rsidRPr="00761DBA">
        <w:rPr>
          <w:rFonts w:ascii="Arial" w:hAnsi="Arial" w:cs="Arial"/>
          <w:szCs w:val="24"/>
          <w:u w:val="none"/>
        </w:rPr>
        <w:t>, działając na podstawie art. 284 ust. 3 ustawy z dnia 11 września 2019r. Prawo zamówień publicznych (</w:t>
      </w:r>
      <w:proofErr w:type="spellStart"/>
      <w:r w:rsidRPr="00761DBA">
        <w:rPr>
          <w:rFonts w:ascii="Arial" w:hAnsi="Arial" w:cs="Arial"/>
          <w:szCs w:val="24"/>
          <w:u w:val="none"/>
        </w:rPr>
        <w:t>t.j</w:t>
      </w:r>
      <w:proofErr w:type="spellEnd"/>
      <w:r w:rsidRPr="00761DBA">
        <w:rPr>
          <w:rFonts w:ascii="Arial" w:hAnsi="Arial" w:cs="Arial"/>
          <w:szCs w:val="24"/>
          <w:u w:val="none"/>
        </w:rPr>
        <w:t>. Dz.U. z 202</w:t>
      </w:r>
      <w:r w:rsidR="00761DBA">
        <w:rPr>
          <w:rFonts w:ascii="Arial" w:hAnsi="Arial" w:cs="Arial"/>
          <w:szCs w:val="24"/>
          <w:u w:val="none"/>
        </w:rPr>
        <w:t>2</w:t>
      </w:r>
      <w:r w:rsidRPr="00761DBA">
        <w:rPr>
          <w:rFonts w:ascii="Arial" w:hAnsi="Arial" w:cs="Arial"/>
          <w:szCs w:val="24"/>
          <w:u w:val="none"/>
        </w:rPr>
        <w:t xml:space="preserve">r. poz. </w:t>
      </w:r>
      <w:r w:rsidR="00761DBA">
        <w:rPr>
          <w:rFonts w:ascii="Arial" w:hAnsi="Arial" w:cs="Arial"/>
          <w:szCs w:val="24"/>
          <w:u w:val="none"/>
        </w:rPr>
        <w:t xml:space="preserve">1710) </w:t>
      </w:r>
      <w:r w:rsidRPr="00761DBA">
        <w:rPr>
          <w:rFonts w:ascii="Arial" w:hAnsi="Arial" w:cs="Arial"/>
          <w:szCs w:val="24"/>
          <w:u w:val="none"/>
        </w:rPr>
        <w:t>informuje, że zmianie ulegają terminy:</w:t>
      </w:r>
    </w:p>
    <w:p w:rsidR="00AD0660" w:rsidRPr="00761DBA" w:rsidRDefault="00AD0660" w:rsidP="00AD0660">
      <w:pPr>
        <w:pStyle w:val="Tekstpodstawowywcity2"/>
        <w:numPr>
          <w:ilvl w:val="0"/>
          <w:numId w:val="9"/>
        </w:numPr>
        <w:spacing w:after="60" w:line="276" w:lineRule="auto"/>
        <w:ind w:left="284" w:hanging="284"/>
        <w:jc w:val="both"/>
        <w:rPr>
          <w:rFonts w:ascii="Arial" w:hAnsi="Arial" w:cs="Arial"/>
          <w:szCs w:val="24"/>
          <w:u w:val="none"/>
        </w:rPr>
      </w:pPr>
      <w:r w:rsidRPr="00761DBA">
        <w:rPr>
          <w:rFonts w:ascii="Arial" w:hAnsi="Arial" w:cs="Arial"/>
          <w:szCs w:val="24"/>
          <w:u w:val="none"/>
        </w:rPr>
        <w:t xml:space="preserve">składania ofert, z dnia </w:t>
      </w:r>
      <w:r w:rsidRPr="00761DBA">
        <w:rPr>
          <w:rFonts w:ascii="Arial" w:hAnsi="Arial" w:cs="Arial"/>
          <w:b/>
          <w:szCs w:val="24"/>
          <w:u w:val="none"/>
        </w:rPr>
        <w:t>2022-10-18</w:t>
      </w:r>
      <w:r w:rsidRPr="00761DBA">
        <w:rPr>
          <w:rFonts w:ascii="Arial" w:hAnsi="Arial" w:cs="Arial"/>
          <w:szCs w:val="24"/>
          <w:u w:val="none"/>
        </w:rPr>
        <w:t xml:space="preserve"> godz. </w:t>
      </w:r>
      <w:r w:rsidRPr="00761DBA">
        <w:rPr>
          <w:rFonts w:ascii="Arial" w:hAnsi="Arial" w:cs="Arial"/>
          <w:b/>
          <w:szCs w:val="24"/>
          <w:u w:val="none"/>
        </w:rPr>
        <w:t>09:00</w:t>
      </w:r>
      <w:r w:rsidRPr="00761DBA">
        <w:rPr>
          <w:rFonts w:ascii="Arial" w:hAnsi="Arial" w:cs="Arial"/>
          <w:szCs w:val="24"/>
          <w:u w:val="none"/>
        </w:rPr>
        <w:t xml:space="preserve"> na dzień </w:t>
      </w:r>
      <w:r w:rsidRPr="00761DBA">
        <w:rPr>
          <w:rFonts w:ascii="Arial" w:hAnsi="Arial" w:cs="Arial"/>
          <w:b/>
          <w:szCs w:val="24"/>
          <w:u w:val="none"/>
        </w:rPr>
        <w:t>2022-10-24</w:t>
      </w:r>
      <w:r w:rsidRPr="00761DBA">
        <w:rPr>
          <w:rFonts w:ascii="Arial" w:hAnsi="Arial" w:cs="Arial"/>
          <w:szCs w:val="24"/>
          <w:u w:val="none"/>
        </w:rPr>
        <w:t xml:space="preserve"> godz. </w:t>
      </w:r>
      <w:r w:rsidRPr="00761DBA">
        <w:rPr>
          <w:rFonts w:ascii="Arial" w:hAnsi="Arial" w:cs="Arial"/>
          <w:b/>
          <w:szCs w:val="24"/>
          <w:u w:val="none"/>
        </w:rPr>
        <w:t>09:00</w:t>
      </w:r>
      <w:r w:rsidRPr="00761DBA">
        <w:rPr>
          <w:rFonts w:ascii="Arial" w:hAnsi="Arial" w:cs="Arial"/>
          <w:bCs/>
          <w:szCs w:val="24"/>
          <w:u w:val="none"/>
        </w:rPr>
        <w:t>.</w:t>
      </w:r>
    </w:p>
    <w:p w:rsidR="00AD0660" w:rsidRPr="003216B5" w:rsidRDefault="00AD0660" w:rsidP="00AD0660">
      <w:pPr>
        <w:pStyle w:val="Tekstpodstawowywcity2"/>
        <w:numPr>
          <w:ilvl w:val="0"/>
          <w:numId w:val="9"/>
        </w:numPr>
        <w:spacing w:after="120" w:line="276" w:lineRule="auto"/>
        <w:ind w:left="284" w:hanging="284"/>
        <w:jc w:val="both"/>
        <w:rPr>
          <w:rFonts w:ascii="Arial" w:hAnsi="Arial" w:cs="Arial"/>
          <w:szCs w:val="24"/>
          <w:u w:val="none"/>
        </w:rPr>
      </w:pPr>
      <w:r w:rsidRPr="00761DBA">
        <w:rPr>
          <w:rFonts w:ascii="Arial" w:hAnsi="Arial" w:cs="Arial"/>
          <w:szCs w:val="24"/>
          <w:u w:val="none"/>
        </w:rPr>
        <w:t xml:space="preserve">otwarcia ofert, z dnia  </w:t>
      </w:r>
      <w:r w:rsidRPr="00761DBA">
        <w:rPr>
          <w:rFonts w:ascii="Arial" w:hAnsi="Arial" w:cs="Arial"/>
          <w:b/>
          <w:szCs w:val="24"/>
          <w:u w:val="none"/>
        </w:rPr>
        <w:t>2022-10-18</w:t>
      </w:r>
      <w:r w:rsidRPr="00761DBA">
        <w:rPr>
          <w:rFonts w:ascii="Arial" w:hAnsi="Arial" w:cs="Arial"/>
          <w:szCs w:val="24"/>
          <w:u w:val="none"/>
        </w:rPr>
        <w:t xml:space="preserve"> godz. </w:t>
      </w:r>
      <w:r w:rsidRPr="00761DBA">
        <w:rPr>
          <w:rFonts w:ascii="Arial" w:hAnsi="Arial" w:cs="Arial"/>
          <w:b/>
          <w:szCs w:val="24"/>
          <w:u w:val="none"/>
        </w:rPr>
        <w:t>10:30</w:t>
      </w:r>
      <w:r w:rsidRPr="00761DBA">
        <w:rPr>
          <w:rFonts w:ascii="Arial" w:hAnsi="Arial" w:cs="Arial"/>
          <w:szCs w:val="24"/>
          <w:u w:val="none"/>
        </w:rPr>
        <w:t xml:space="preserve"> na dzień </w:t>
      </w:r>
      <w:r w:rsidRPr="00761DBA">
        <w:rPr>
          <w:rFonts w:ascii="Arial" w:hAnsi="Arial" w:cs="Arial"/>
          <w:b/>
          <w:szCs w:val="24"/>
          <w:u w:val="none"/>
        </w:rPr>
        <w:t>2022-10-24</w:t>
      </w:r>
      <w:r w:rsidRPr="00761DBA">
        <w:rPr>
          <w:rFonts w:ascii="Arial" w:hAnsi="Arial" w:cs="Arial"/>
          <w:szCs w:val="24"/>
          <w:u w:val="none"/>
        </w:rPr>
        <w:t xml:space="preserve"> godz. </w:t>
      </w:r>
      <w:r w:rsidRPr="00761DBA">
        <w:rPr>
          <w:rFonts w:ascii="Arial" w:hAnsi="Arial" w:cs="Arial"/>
          <w:b/>
          <w:szCs w:val="24"/>
          <w:u w:val="none"/>
        </w:rPr>
        <w:t>10:30</w:t>
      </w:r>
      <w:r w:rsidRPr="00761DBA">
        <w:rPr>
          <w:rFonts w:ascii="Arial" w:hAnsi="Arial" w:cs="Arial"/>
          <w:bCs/>
          <w:szCs w:val="24"/>
          <w:u w:val="none"/>
        </w:rPr>
        <w:t>.</w:t>
      </w:r>
    </w:p>
    <w:p w:rsidR="003216B5" w:rsidRPr="003216B5" w:rsidRDefault="003216B5" w:rsidP="00AD0660">
      <w:pPr>
        <w:pStyle w:val="Tekstpodstawowywcity2"/>
        <w:numPr>
          <w:ilvl w:val="0"/>
          <w:numId w:val="9"/>
        </w:numPr>
        <w:spacing w:after="120" w:line="276" w:lineRule="auto"/>
        <w:ind w:left="284" w:hanging="284"/>
        <w:jc w:val="both"/>
        <w:rPr>
          <w:rFonts w:ascii="Arial" w:hAnsi="Arial" w:cs="Arial"/>
          <w:b/>
          <w:szCs w:val="24"/>
          <w:u w:val="none"/>
        </w:rPr>
      </w:pPr>
      <w:r w:rsidRPr="007E1310">
        <w:rPr>
          <w:rFonts w:ascii="Arial" w:hAnsi="Arial" w:cs="Arial"/>
          <w:sz w:val="22"/>
          <w:szCs w:val="22"/>
          <w:u w:val="none"/>
        </w:rPr>
        <w:t>Związania ofert</w:t>
      </w:r>
      <w:r w:rsidR="00600A35" w:rsidRPr="007E1310">
        <w:rPr>
          <w:rFonts w:ascii="Arial" w:hAnsi="Arial" w:cs="Arial"/>
          <w:sz w:val="22"/>
          <w:szCs w:val="22"/>
          <w:u w:val="none"/>
        </w:rPr>
        <w:t>ą</w:t>
      </w:r>
      <w:r w:rsidR="007E1310" w:rsidRPr="007E1310">
        <w:rPr>
          <w:rFonts w:ascii="Arial" w:hAnsi="Arial" w:cs="Arial"/>
          <w:sz w:val="22"/>
          <w:szCs w:val="22"/>
          <w:u w:val="none"/>
        </w:rPr>
        <w:t>,</w:t>
      </w:r>
      <w:r>
        <w:rPr>
          <w:rFonts w:ascii="Arial" w:hAnsi="Arial" w:cs="Arial"/>
          <w:szCs w:val="24"/>
          <w:u w:val="none"/>
        </w:rPr>
        <w:t xml:space="preserve"> było</w:t>
      </w:r>
      <w:r w:rsidR="007E1310">
        <w:rPr>
          <w:rFonts w:ascii="Arial" w:hAnsi="Arial" w:cs="Arial"/>
          <w:szCs w:val="24"/>
          <w:u w:val="none"/>
        </w:rPr>
        <w:t>:</w:t>
      </w:r>
      <w:r>
        <w:rPr>
          <w:rFonts w:ascii="Arial" w:hAnsi="Arial" w:cs="Arial"/>
          <w:szCs w:val="24"/>
          <w:u w:val="none"/>
        </w:rPr>
        <w:t xml:space="preserve"> do dnia 16.11.2022 r. , zmienia się na: </w:t>
      </w:r>
      <w:r w:rsidRPr="003216B5">
        <w:rPr>
          <w:rFonts w:ascii="Arial" w:hAnsi="Arial" w:cs="Arial"/>
          <w:b/>
          <w:szCs w:val="24"/>
          <w:u w:val="none"/>
        </w:rPr>
        <w:t xml:space="preserve">do dnia </w:t>
      </w:r>
      <w:r>
        <w:rPr>
          <w:rFonts w:ascii="Arial" w:hAnsi="Arial" w:cs="Arial"/>
          <w:b/>
          <w:szCs w:val="24"/>
          <w:u w:val="none"/>
        </w:rPr>
        <w:t xml:space="preserve"> 2022-11-22 </w:t>
      </w:r>
    </w:p>
    <w:p w:rsidR="00AD0660" w:rsidRPr="00761DBA" w:rsidRDefault="00AD0660" w:rsidP="00AD0660">
      <w:pPr>
        <w:pStyle w:val="Tekstpodstawowywcity"/>
        <w:spacing w:before="120" w:after="120"/>
        <w:ind w:firstLine="0"/>
        <w:rPr>
          <w:rFonts w:ascii="Arial" w:hAnsi="Arial" w:cs="Arial"/>
          <w:szCs w:val="24"/>
        </w:rPr>
      </w:pPr>
      <w:r w:rsidRPr="00761DBA">
        <w:rPr>
          <w:rFonts w:ascii="Arial" w:hAnsi="Arial" w:cs="Arial"/>
          <w:szCs w:val="24"/>
        </w:rPr>
        <w:t>Jednocześnie Zamawiający informuje, że nie ulega zmianie miejsce składania</w:t>
      </w:r>
      <w:r w:rsidR="005937E6">
        <w:rPr>
          <w:rFonts w:ascii="Arial" w:hAnsi="Arial" w:cs="Arial"/>
          <w:szCs w:val="24"/>
        </w:rPr>
        <w:t xml:space="preserve">                       </w:t>
      </w:r>
      <w:r w:rsidRPr="00761DBA">
        <w:rPr>
          <w:rFonts w:ascii="Arial" w:hAnsi="Arial" w:cs="Arial"/>
          <w:szCs w:val="24"/>
        </w:rPr>
        <w:t xml:space="preserve"> i otwarcia ofert. </w:t>
      </w:r>
    </w:p>
    <w:p w:rsidR="00AD0660" w:rsidRPr="00761DBA" w:rsidRDefault="00AD0660" w:rsidP="0018237A">
      <w:pPr>
        <w:jc w:val="both"/>
        <w:rPr>
          <w:rFonts w:ascii="Arial" w:hAnsi="Arial" w:cs="Arial"/>
          <w:sz w:val="24"/>
          <w:szCs w:val="24"/>
        </w:rPr>
      </w:pPr>
    </w:p>
    <w:sectPr w:rsidR="00AD0660" w:rsidRPr="00761DBA" w:rsidSect="000F4756">
      <w:headerReference w:type="even" r:id="rId7"/>
      <w:headerReference w:type="default" r:id="rId8"/>
      <w:footerReference w:type="even" r:id="rId9"/>
      <w:footerReference w:type="default" r:id="rId10"/>
      <w:headerReference w:type="first" r:id="rId11"/>
      <w:footerReference w:type="first" r:id="rId12"/>
      <w:pgSz w:w="11906" w:h="16838" w:code="9"/>
      <w:pgMar w:top="993"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7ED5" w:rsidRDefault="00217ED5">
      <w:r>
        <w:separator/>
      </w:r>
    </w:p>
  </w:endnote>
  <w:endnote w:type="continuationSeparator" w:id="0">
    <w:p w:rsidR="00217ED5" w:rsidRDefault="00217E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881D6B">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7ED5" w:rsidRDefault="00217ED5">
      <w:r>
        <w:separator/>
      </w:r>
    </w:p>
  </w:footnote>
  <w:footnote w:type="continuationSeparator" w:id="0">
    <w:p w:rsidR="00217ED5" w:rsidRDefault="00217E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1753" w:rsidRDefault="0003175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1753" w:rsidRDefault="0003175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31753" w:rsidRDefault="0003175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625876"/>
    <w:multiLevelType w:val="hybridMultilevel"/>
    <w:tmpl w:val="D79AC2D6"/>
    <w:lvl w:ilvl="0" w:tplc="B0D6A646">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EE3197E"/>
    <w:multiLevelType w:val="multilevel"/>
    <w:tmpl w:val="99001CD0"/>
    <w:lvl w:ilvl="0">
      <w:start w:val="1"/>
      <w:numFmt w:val="decimal"/>
      <w:lvlText w:val="%1."/>
      <w:lvlJc w:val="left"/>
      <w:pPr>
        <w:tabs>
          <w:tab w:val="num" w:pos="432"/>
        </w:tabs>
        <w:ind w:left="432" w:hanging="432"/>
      </w:pPr>
      <w:rPr>
        <w:rFonts w:ascii="Arial" w:hAnsi="Arial" w:cs="Times New Roman" w:hint="default"/>
        <w:b/>
        <w:i w:val="0"/>
        <w:sz w:val="24"/>
        <w:szCs w:val="24"/>
      </w:rPr>
    </w:lvl>
    <w:lvl w:ilvl="1">
      <w:start w:val="1"/>
      <w:numFmt w:val="decimal"/>
      <w:lvlText w:val="%1.%2."/>
      <w:lvlJc w:val="left"/>
      <w:pPr>
        <w:tabs>
          <w:tab w:val="num" w:pos="680"/>
        </w:tabs>
        <w:ind w:left="680" w:hanging="680"/>
      </w:pPr>
      <w:rPr>
        <w:rFonts w:ascii="Arial" w:hAnsi="Arial" w:cs="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cs="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3"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5"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8"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5"/>
  </w:num>
  <w:num w:numId="2">
    <w:abstractNumId w:val="8"/>
  </w:num>
  <w:num w:numId="3">
    <w:abstractNumId w:val="4"/>
  </w:num>
  <w:num w:numId="4">
    <w:abstractNumId w:val="7"/>
  </w:num>
  <w:num w:numId="5">
    <w:abstractNumId w:val="2"/>
  </w:num>
  <w:num w:numId="6">
    <w:abstractNumId w:val="3"/>
  </w:num>
  <w:num w:numId="7">
    <w:abstractNumId w:val="6"/>
  </w:num>
  <w:num w:numId="8">
    <w:abstractNumId w:val="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17ED5"/>
    <w:rsid w:val="00031374"/>
    <w:rsid w:val="00031753"/>
    <w:rsid w:val="000A1097"/>
    <w:rsid w:val="000D6706"/>
    <w:rsid w:val="000E2A8F"/>
    <w:rsid w:val="000F4756"/>
    <w:rsid w:val="0012774F"/>
    <w:rsid w:val="00144B7A"/>
    <w:rsid w:val="00180C6E"/>
    <w:rsid w:val="0018237A"/>
    <w:rsid w:val="00217ED5"/>
    <w:rsid w:val="0029606A"/>
    <w:rsid w:val="002B4189"/>
    <w:rsid w:val="003216B5"/>
    <w:rsid w:val="0040064B"/>
    <w:rsid w:val="00423393"/>
    <w:rsid w:val="004848F3"/>
    <w:rsid w:val="00493A54"/>
    <w:rsid w:val="004A75F2"/>
    <w:rsid w:val="005144A9"/>
    <w:rsid w:val="00520165"/>
    <w:rsid w:val="005937E6"/>
    <w:rsid w:val="005B1B08"/>
    <w:rsid w:val="00600A35"/>
    <w:rsid w:val="00632C3C"/>
    <w:rsid w:val="00662BDB"/>
    <w:rsid w:val="006A5DF1"/>
    <w:rsid w:val="006A64DE"/>
    <w:rsid w:val="006B7198"/>
    <w:rsid w:val="006D4AB3"/>
    <w:rsid w:val="006F338A"/>
    <w:rsid w:val="006F3B81"/>
    <w:rsid w:val="00761DBA"/>
    <w:rsid w:val="007720ED"/>
    <w:rsid w:val="007D7198"/>
    <w:rsid w:val="007E1310"/>
    <w:rsid w:val="008502DC"/>
    <w:rsid w:val="00864A4B"/>
    <w:rsid w:val="00870F9F"/>
    <w:rsid w:val="008804B6"/>
    <w:rsid w:val="00881D6B"/>
    <w:rsid w:val="00897AB0"/>
    <w:rsid w:val="008A3553"/>
    <w:rsid w:val="00A276D0"/>
    <w:rsid w:val="00A61D0C"/>
    <w:rsid w:val="00A905AC"/>
    <w:rsid w:val="00AD0660"/>
    <w:rsid w:val="00BA6584"/>
    <w:rsid w:val="00BE7BFD"/>
    <w:rsid w:val="00C370F2"/>
    <w:rsid w:val="00C44EEC"/>
    <w:rsid w:val="00D22FFA"/>
    <w:rsid w:val="00D8461B"/>
    <w:rsid w:val="00D915F2"/>
    <w:rsid w:val="00DF32E8"/>
    <w:rsid w:val="00DF53CA"/>
    <w:rsid w:val="00E21B49"/>
    <w:rsid w:val="00E2789F"/>
    <w:rsid w:val="00E72428"/>
    <w:rsid w:val="00E74BC3"/>
    <w:rsid w:val="00E935D6"/>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4DF8C0D9"/>
  <w15:chartTrackingRefBased/>
  <w15:docId w15:val="{C9FBA0AD-11BC-4396-A26F-B83BDC32D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paragraph" w:styleId="Nagwek4">
    <w:name w:val="heading 4"/>
    <w:basedOn w:val="Normalny"/>
    <w:link w:val="Nagwek4Znak"/>
    <w:autoRedefine/>
    <w:semiHidden/>
    <w:unhideWhenUsed/>
    <w:qFormat/>
    <w:rsid w:val="000D6706"/>
    <w:pPr>
      <w:keepNext/>
      <w:tabs>
        <w:tab w:val="num" w:pos="864"/>
      </w:tabs>
      <w:spacing w:before="60" w:after="60"/>
      <w:ind w:left="864" w:hanging="864"/>
      <w:outlineLvl w:val="3"/>
    </w:pPr>
    <w:rPr>
      <w:bCs/>
      <w:sz w:val="24"/>
      <w:szCs w:val="24"/>
    </w:rPr>
  </w:style>
  <w:style w:type="paragraph" w:styleId="Nagwek5">
    <w:name w:val="heading 5"/>
    <w:basedOn w:val="Normalny"/>
    <w:next w:val="Normalny"/>
    <w:link w:val="Nagwek5Znak"/>
    <w:semiHidden/>
    <w:unhideWhenUsed/>
    <w:qFormat/>
    <w:rsid w:val="000D6706"/>
    <w:pPr>
      <w:tabs>
        <w:tab w:val="num" w:pos="1008"/>
      </w:tabs>
      <w:spacing w:before="240" w:after="60"/>
      <w:ind w:left="1008" w:hanging="1008"/>
      <w:outlineLvl w:val="4"/>
    </w:pPr>
    <w:rPr>
      <w:b/>
      <w:bCs/>
      <w:i/>
      <w:iCs/>
      <w:sz w:val="26"/>
      <w:szCs w:val="26"/>
    </w:rPr>
  </w:style>
  <w:style w:type="paragraph" w:styleId="Nagwek6">
    <w:name w:val="heading 6"/>
    <w:basedOn w:val="Normalny"/>
    <w:next w:val="Normalny"/>
    <w:link w:val="Nagwek6Znak"/>
    <w:semiHidden/>
    <w:unhideWhenUsed/>
    <w:qFormat/>
    <w:rsid w:val="000D6706"/>
    <w:pPr>
      <w:tabs>
        <w:tab w:val="num" w:pos="1152"/>
      </w:tabs>
      <w:spacing w:before="240" w:after="60"/>
      <w:ind w:left="1152" w:hanging="1152"/>
      <w:outlineLvl w:val="5"/>
    </w:pPr>
    <w:rPr>
      <w:b/>
      <w:bCs/>
      <w:sz w:val="22"/>
      <w:szCs w:val="22"/>
    </w:rPr>
  </w:style>
  <w:style w:type="paragraph" w:styleId="Nagwek7">
    <w:name w:val="heading 7"/>
    <w:basedOn w:val="Normalny"/>
    <w:next w:val="Normalny"/>
    <w:link w:val="Nagwek7Znak"/>
    <w:semiHidden/>
    <w:unhideWhenUsed/>
    <w:qFormat/>
    <w:rsid w:val="000D6706"/>
    <w:pPr>
      <w:tabs>
        <w:tab w:val="num" w:pos="1296"/>
      </w:tabs>
      <w:spacing w:before="240" w:after="60"/>
      <w:ind w:left="1296" w:hanging="1296"/>
      <w:outlineLvl w:val="6"/>
    </w:pPr>
    <w:rPr>
      <w:sz w:val="24"/>
      <w:szCs w:val="24"/>
    </w:rPr>
  </w:style>
  <w:style w:type="paragraph" w:styleId="Nagwek8">
    <w:name w:val="heading 8"/>
    <w:basedOn w:val="Normalny"/>
    <w:next w:val="Normalny"/>
    <w:link w:val="Nagwek8Znak"/>
    <w:semiHidden/>
    <w:unhideWhenUsed/>
    <w:qFormat/>
    <w:rsid w:val="000D6706"/>
    <w:pPr>
      <w:tabs>
        <w:tab w:val="num" w:pos="1440"/>
      </w:tabs>
      <w:spacing w:before="240" w:after="60"/>
      <w:ind w:left="1440" w:hanging="1440"/>
      <w:outlineLvl w:val="7"/>
    </w:pPr>
    <w:rPr>
      <w:i/>
      <w:iCs/>
      <w:sz w:val="24"/>
      <w:szCs w:val="24"/>
    </w:rPr>
  </w:style>
  <w:style w:type="paragraph" w:styleId="Nagwek9">
    <w:name w:val="heading 9"/>
    <w:basedOn w:val="Normalny"/>
    <w:next w:val="Normalny"/>
    <w:link w:val="Nagwek9Znak"/>
    <w:semiHidden/>
    <w:unhideWhenUsed/>
    <w:qFormat/>
    <w:rsid w:val="000D6706"/>
    <w:pPr>
      <w:tabs>
        <w:tab w:val="num" w:pos="1584"/>
      </w:tabs>
      <w:spacing w:before="240" w:after="60"/>
      <w:ind w:left="1584" w:hanging="1584"/>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NormalnyWeb">
    <w:name w:val="Normal (Web)"/>
    <w:basedOn w:val="Normalny"/>
    <w:uiPriority w:val="99"/>
    <w:unhideWhenUsed/>
    <w:rsid w:val="00A276D0"/>
    <w:pPr>
      <w:spacing w:before="100" w:beforeAutospacing="1" w:after="100" w:afterAutospacing="1"/>
    </w:pPr>
    <w:rPr>
      <w:rFonts w:ascii="Calibri" w:eastAsia="Calibri" w:hAnsi="Calibri" w:cs="Calibri"/>
      <w:sz w:val="22"/>
      <w:szCs w:val="22"/>
    </w:rPr>
  </w:style>
  <w:style w:type="character" w:customStyle="1" w:styleId="Nagwek4Znak">
    <w:name w:val="Nagłówek 4 Znak"/>
    <w:basedOn w:val="Domylnaczcionkaakapitu"/>
    <w:link w:val="Nagwek4"/>
    <w:semiHidden/>
    <w:rsid w:val="000D6706"/>
    <w:rPr>
      <w:bCs/>
      <w:sz w:val="24"/>
      <w:szCs w:val="24"/>
    </w:rPr>
  </w:style>
  <w:style w:type="character" w:customStyle="1" w:styleId="Nagwek5Znak">
    <w:name w:val="Nagłówek 5 Znak"/>
    <w:basedOn w:val="Domylnaczcionkaakapitu"/>
    <w:link w:val="Nagwek5"/>
    <w:semiHidden/>
    <w:rsid w:val="000D6706"/>
    <w:rPr>
      <w:b/>
      <w:bCs/>
      <w:i/>
      <w:iCs/>
      <w:sz w:val="26"/>
      <w:szCs w:val="26"/>
    </w:rPr>
  </w:style>
  <w:style w:type="character" w:customStyle="1" w:styleId="Nagwek6Znak">
    <w:name w:val="Nagłówek 6 Znak"/>
    <w:basedOn w:val="Domylnaczcionkaakapitu"/>
    <w:link w:val="Nagwek6"/>
    <w:semiHidden/>
    <w:rsid w:val="000D6706"/>
    <w:rPr>
      <w:b/>
      <w:bCs/>
      <w:sz w:val="22"/>
      <w:szCs w:val="22"/>
    </w:rPr>
  </w:style>
  <w:style w:type="character" w:customStyle="1" w:styleId="Nagwek7Znak">
    <w:name w:val="Nagłówek 7 Znak"/>
    <w:basedOn w:val="Domylnaczcionkaakapitu"/>
    <w:link w:val="Nagwek7"/>
    <w:semiHidden/>
    <w:rsid w:val="000D6706"/>
    <w:rPr>
      <w:sz w:val="24"/>
      <w:szCs w:val="24"/>
    </w:rPr>
  </w:style>
  <w:style w:type="character" w:customStyle="1" w:styleId="Nagwek8Znak">
    <w:name w:val="Nagłówek 8 Znak"/>
    <w:basedOn w:val="Domylnaczcionkaakapitu"/>
    <w:link w:val="Nagwek8"/>
    <w:semiHidden/>
    <w:rsid w:val="000D6706"/>
    <w:rPr>
      <w:i/>
      <w:iCs/>
      <w:sz w:val="24"/>
      <w:szCs w:val="24"/>
    </w:rPr>
  </w:style>
  <w:style w:type="character" w:customStyle="1" w:styleId="Nagwek9Znak">
    <w:name w:val="Nagłówek 9 Znak"/>
    <w:basedOn w:val="Domylnaczcionkaakapitu"/>
    <w:link w:val="Nagwek9"/>
    <w:semiHidden/>
    <w:rsid w:val="000D6706"/>
    <w:rPr>
      <w:rFonts w:ascii="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73268">
      <w:bodyDiv w:val="1"/>
      <w:marLeft w:val="0"/>
      <w:marRight w:val="0"/>
      <w:marTop w:val="0"/>
      <w:marBottom w:val="0"/>
      <w:divBdr>
        <w:top w:val="none" w:sz="0" w:space="0" w:color="auto"/>
        <w:left w:val="none" w:sz="0" w:space="0" w:color="auto"/>
        <w:bottom w:val="none" w:sz="0" w:space="0" w:color="auto"/>
        <w:right w:val="none" w:sz="0" w:space="0" w:color="auto"/>
      </w:divBdr>
    </w:div>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412549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BAN\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6</TotalTime>
  <Pages>2</Pages>
  <Words>480</Words>
  <Characters>3041</Characters>
  <Application>Microsoft Office Word</Application>
  <DocSecurity>0</DocSecurity>
  <Lines>25</Lines>
  <Paragraphs>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Sylwia Banach</dc:creator>
  <cp:keywords/>
  <cp:lastModifiedBy>Sylwia Banach</cp:lastModifiedBy>
  <cp:revision>9</cp:revision>
  <cp:lastPrinted>2001-02-10T14:28:00Z</cp:lastPrinted>
  <dcterms:created xsi:type="dcterms:W3CDTF">2022-10-13T09:45:00Z</dcterms:created>
  <dcterms:modified xsi:type="dcterms:W3CDTF">2022-10-13T10:05:00Z</dcterms:modified>
</cp:coreProperties>
</file>