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7AFBF" w14:textId="46171DF9" w:rsidR="006A5DF1" w:rsidRPr="00BC33A0" w:rsidRDefault="00DF3ACF" w:rsidP="006A5DF1">
      <w:pPr>
        <w:spacing w:after="240"/>
        <w:jc w:val="right"/>
        <w:rPr>
          <w:sz w:val="24"/>
          <w:szCs w:val="24"/>
        </w:rPr>
      </w:pPr>
      <w:r w:rsidRPr="00BC33A0">
        <w:rPr>
          <w:sz w:val="24"/>
          <w:szCs w:val="24"/>
        </w:rPr>
        <w:t>Poznań</w:t>
      </w:r>
      <w:r w:rsidR="006A5DF1" w:rsidRPr="00BC33A0">
        <w:rPr>
          <w:sz w:val="24"/>
          <w:szCs w:val="24"/>
        </w:rPr>
        <w:t xml:space="preserve"> dnia: </w:t>
      </w:r>
      <w:r w:rsidRPr="00BC33A0">
        <w:rPr>
          <w:sz w:val="24"/>
          <w:szCs w:val="24"/>
        </w:rPr>
        <w:t>2022-</w:t>
      </w:r>
      <w:r w:rsidR="00180737" w:rsidRPr="00BC33A0">
        <w:rPr>
          <w:sz w:val="24"/>
          <w:szCs w:val="24"/>
        </w:rPr>
        <w:t>10</w:t>
      </w:r>
      <w:r w:rsidRPr="00BC33A0">
        <w:rPr>
          <w:sz w:val="24"/>
          <w:szCs w:val="24"/>
        </w:rPr>
        <w:t>-</w:t>
      </w:r>
      <w:r w:rsidR="004A23E2">
        <w:rPr>
          <w:sz w:val="24"/>
          <w:szCs w:val="24"/>
        </w:rPr>
        <w:t>1</w:t>
      </w:r>
      <w:r w:rsidR="00E750ED">
        <w:rPr>
          <w:sz w:val="24"/>
          <w:szCs w:val="24"/>
        </w:rPr>
        <w:t>7</w:t>
      </w:r>
    </w:p>
    <w:p w14:paraId="16337418" w14:textId="77777777" w:rsidR="00DF3ACF" w:rsidRPr="00BC33A0" w:rsidRDefault="00DF3ACF" w:rsidP="006A5DF1">
      <w:pPr>
        <w:rPr>
          <w:b/>
          <w:bCs/>
          <w:sz w:val="24"/>
          <w:szCs w:val="24"/>
        </w:rPr>
      </w:pPr>
      <w:r w:rsidRPr="00BC33A0">
        <w:rPr>
          <w:b/>
          <w:bCs/>
          <w:sz w:val="24"/>
          <w:szCs w:val="24"/>
        </w:rPr>
        <w:t>Szpital Wojewódzki w Poznaniu</w:t>
      </w:r>
    </w:p>
    <w:p w14:paraId="4EF97FEE" w14:textId="77777777" w:rsidR="006A5DF1" w:rsidRPr="00BC33A0" w:rsidRDefault="00DF3ACF" w:rsidP="006A5DF1">
      <w:pPr>
        <w:rPr>
          <w:b/>
          <w:bCs/>
          <w:sz w:val="24"/>
          <w:szCs w:val="24"/>
        </w:rPr>
      </w:pPr>
      <w:r w:rsidRPr="00BC33A0">
        <w:rPr>
          <w:b/>
          <w:bCs/>
          <w:sz w:val="24"/>
          <w:szCs w:val="24"/>
        </w:rPr>
        <w:t>Dział Zamówień Publicznych</w:t>
      </w:r>
    </w:p>
    <w:p w14:paraId="54ADA4AD" w14:textId="77777777" w:rsidR="006A5DF1" w:rsidRPr="00BC33A0" w:rsidRDefault="00DF3ACF" w:rsidP="006A5DF1">
      <w:pPr>
        <w:rPr>
          <w:sz w:val="24"/>
          <w:szCs w:val="24"/>
        </w:rPr>
      </w:pPr>
      <w:r w:rsidRPr="00BC33A0">
        <w:rPr>
          <w:sz w:val="24"/>
          <w:szCs w:val="24"/>
        </w:rPr>
        <w:t>Juraszów</w:t>
      </w:r>
      <w:r w:rsidR="006A5DF1" w:rsidRPr="00BC33A0">
        <w:rPr>
          <w:sz w:val="24"/>
          <w:szCs w:val="24"/>
        </w:rPr>
        <w:t xml:space="preserve"> </w:t>
      </w:r>
      <w:r w:rsidRPr="00BC33A0">
        <w:rPr>
          <w:sz w:val="24"/>
          <w:szCs w:val="24"/>
        </w:rPr>
        <w:t>7/19</w:t>
      </w:r>
    </w:p>
    <w:p w14:paraId="24936B2C" w14:textId="77777777" w:rsidR="006A5DF1" w:rsidRPr="00BC33A0" w:rsidRDefault="00DF3ACF" w:rsidP="006A5DF1">
      <w:pPr>
        <w:rPr>
          <w:sz w:val="24"/>
          <w:szCs w:val="24"/>
        </w:rPr>
      </w:pPr>
      <w:r w:rsidRPr="00BC33A0">
        <w:rPr>
          <w:sz w:val="24"/>
          <w:szCs w:val="24"/>
        </w:rPr>
        <w:t>60-479</w:t>
      </w:r>
      <w:r w:rsidR="006A5DF1" w:rsidRPr="00BC33A0">
        <w:rPr>
          <w:sz w:val="24"/>
          <w:szCs w:val="24"/>
        </w:rPr>
        <w:t xml:space="preserve"> </w:t>
      </w:r>
      <w:r w:rsidRPr="00BC33A0">
        <w:rPr>
          <w:sz w:val="24"/>
          <w:szCs w:val="24"/>
        </w:rPr>
        <w:t>Poznań</w:t>
      </w:r>
    </w:p>
    <w:p w14:paraId="26573D91" w14:textId="77777777" w:rsidR="006A5DF1" w:rsidRPr="00BC33A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C33A0">
        <w:rPr>
          <w:sz w:val="24"/>
          <w:szCs w:val="24"/>
        </w:rPr>
        <w:tab/>
        <w:t xml:space="preserve"> </w:t>
      </w:r>
    </w:p>
    <w:p w14:paraId="1B2B10EB" w14:textId="77777777" w:rsidR="006A5DF1" w:rsidRPr="00BC33A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C33A0">
        <w:rPr>
          <w:b/>
          <w:sz w:val="24"/>
          <w:szCs w:val="24"/>
        </w:rPr>
        <w:t>WYKONAWCY</w:t>
      </w:r>
    </w:p>
    <w:p w14:paraId="5E34C52F" w14:textId="77777777" w:rsidR="006A5DF1" w:rsidRPr="00BC33A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C33A0">
        <w:rPr>
          <w:sz w:val="24"/>
          <w:szCs w:val="24"/>
        </w:rPr>
        <w:t>ubiegający się o zamówienie publiczne</w:t>
      </w:r>
    </w:p>
    <w:p w14:paraId="72E241C7" w14:textId="77777777" w:rsidR="00632C3C" w:rsidRPr="00BC33A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BC33A0">
        <w:rPr>
          <w:rFonts w:ascii="Times New Roman" w:hAnsi="Times New Roman"/>
          <w:sz w:val="24"/>
          <w:szCs w:val="24"/>
        </w:rPr>
        <w:t>WYJAŚNIENI</w:t>
      </w:r>
      <w:r w:rsidR="00520165" w:rsidRPr="00BC33A0">
        <w:rPr>
          <w:rFonts w:ascii="Times New Roman" w:hAnsi="Times New Roman"/>
          <w:sz w:val="24"/>
          <w:szCs w:val="24"/>
        </w:rPr>
        <w:t>A</w:t>
      </w:r>
      <w:r w:rsidR="00632C3C" w:rsidRPr="00BC33A0">
        <w:rPr>
          <w:rFonts w:ascii="Times New Roman" w:hAnsi="Times New Roman"/>
          <w:sz w:val="24"/>
          <w:szCs w:val="24"/>
        </w:rPr>
        <w:t xml:space="preserve"> TREŚCI</w:t>
      </w:r>
      <w:r w:rsidR="0029606A" w:rsidRPr="00BC33A0">
        <w:rPr>
          <w:rFonts w:ascii="Times New Roman" w:hAnsi="Times New Roman"/>
          <w:sz w:val="24"/>
          <w:szCs w:val="24"/>
        </w:rPr>
        <w:t xml:space="preserve"> SWZ</w:t>
      </w:r>
    </w:p>
    <w:p w14:paraId="6D025CFC" w14:textId="1A7E7129" w:rsidR="006D4AB3" w:rsidRPr="00BC33A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C33A0">
        <w:rPr>
          <w:sz w:val="24"/>
          <w:szCs w:val="24"/>
        </w:rPr>
        <w:t xml:space="preserve">Dotyczy: </w:t>
      </w:r>
      <w:r w:rsidR="006A5DF1" w:rsidRPr="00BC33A0">
        <w:rPr>
          <w:sz w:val="24"/>
          <w:szCs w:val="24"/>
        </w:rPr>
        <w:t>p</w:t>
      </w:r>
      <w:r w:rsidRPr="00BC33A0">
        <w:rPr>
          <w:sz w:val="24"/>
          <w:szCs w:val="24"/>
        </w:rPr>
        <w:t>ostępowani</w:t>
      </w:r>
      <w:r w:rsidR="006A5DF1" w:rsidRPr="00BC33A0">
        <w:rPr>
          <w:sz w:val="24"/>
          <w:szCs w:val="24"/>
        </w:rPr>
        <w:t>a</w:t>
      </w:r>
      <w:r w:rsidRPr="00BC33A0">
        <w:rPr>
          <w:sz w:val="24"/>
          <w:szCs w:val="24"/>
        </w:rPr>
        <w:t xml:space="preserve"> o udzielenie zamówienia publicznego, prowadzone</w:t>
      </w:r>
      <w:r w:rsidR="006A5DF1" w:rsidRPr="00BC33A0">
        <w:rPr>
          <w:sz w:val="24"/>
          <w:szCs w:val="24"/>
        </w:rPr>
        <w:t>go</w:t>
      </w:r>
      <w:r w:rsidRPr="00BC33A0">
        <w:rPr>
          <w:sz w:val="24"/>
          <w:szCs w:val="24"/>
        </w:rPr>
        <w:t xml:space="preserve"> w trybie </w:t>
      </w:r>
      <w:r w:rsidR="00DF3ACF" w:rsidRPr="00BC33A0">
        <w:rPr>
          <w:sz w:val="24"/>
          <w:szCs w:val="24"/>
        </w:rPr>
        <w:t>podstawowy</w:t>
      </w:r>
      <w:r w:rsidR="00180737" w:rsidRPr="00BC33A0">
        <w:rPr>
          <w:sz w:val="24"/>
          <w:szCs w:val="24"/>
        </w:rPr>
        <w:t>m</w:t>
      </w:r>
      <w:r w:rsidR="00DF3ACF" w:rsidRPr="00BC33A0">
        <w:rPr>
          <w:sz w:val="24"/>
          <w:szCs w:val="24"/>
        </w:rPr>
        <w:t xml:space="preserve"> bez negocjacji - art. 275 pkt. 1 ustawy </w:t>
      </w:r>
      <w:proofErr w:type="spellStart"/>
      <w:r w:rsidR="00DF3ACF" w:rsidRPr="00BC33A0">
        <w:rPr>
          <w:sz w:val="24"/>
          <w:szCs w:val="24"/>
        </w:rPr>
        <w:t>Pzp</w:t>
      </w:r>
      <w:proofErr w:type="spellEnd"/>
      <w:r w:rsidRPr="00BC33A0">
        <w:rPr>
          <w:b/>
          <w:sz w:val="24"/>
          <w:szCs w:val="24"/>
        </w:rPr>
        <w:t xml:space="preserve"> </w:t>
      </w:r>
      <w:r w:rsidRPr="00BC33A0">
        <w:rPr>
          <w:bCs/>
          <w:sz w:val="24"/>
          <w:szCs w:val="24"/>
        </w:rPr>
        <w:t>na</w:t>
      </w:r>
      <w:r w:rsidRPr="00BC33A0">
        <w:rPr>
          <w:b/>
          <w:sz w:val="24"/>
          <w:szCs w:val="24"/>
        </w:rPr>
        <w:t xml:space="preserve"> </w:t>
      </w:r>
      <w:r w:rsidR="00E72428" w:rsidRPr="00BC33A0">
        <w:rPr>
          <w:bCs/>
          <w:sz w:val="24"/>
          <w:szCs w:val="24"/>
        </w:rPr>
        <w:t>”</w:t>
      </w:r>
      <w:r w:rsidR="00180737" w:rsidRPr="00BC33A0">
        <w:rPr>
          <w:sz w:val="24"/>
          <w:szCs w:val="24"/>
        </w:rPr>
        <w:t xml:space="preserve"> </w:t>
      </w:r>
      <w:r w:rsidR="00180737" w:rsidRPr="00BC33A0">
        <w:rPr>
          <w:b/>
          <w:bCs/>
          <w:sz w:val="24"/>
          <w:szCs w:val="24"/>
        </w:rPr>
        <w:t>Dostawa sprzętu medycznego dla Oddziału Anestezjologii i Intensywnej Terapii</w:t>
      </w:r>
      <w:r w:rsidR="00E72428" w:rsidRPr="00BC33A0">
        <w:rPr>
          <w:bCs/>
          <w:sz w:val="24"/>
          <w:szCs w:val="24"/>
        </w:rPr>
        <w:t>”</w:t>
      </w:r>
      <w:r w:rsidRPr="00BC33A0">
        <w:rPr>
          <w:b/>
          <w:sz w:val="24"/>
          <w:szCs w:val="24"/>
        </w:rPr>
        <w:t xml:space="preserve"> </w:t>
      </w:r>
      <w:r w:rsidRPr="00BC33A0">
        <w:rPr>
          <w:bCs/>
          <w:sz w:val="24"/>
          <w:szCs w:val="24"/>
        </w:rPr>
        <w:t>– znak sprawy</w:t>
      </w:r>
      <w:r w:rsidRPr="00BC33A0">
        <w:rPr>
          <w:b/>
          <w:sz w:val="24"/>
          <w:szCs w:val="24"/>
        </w:rPr>
        <w:t xml:space="preserve"> </w:t>
      </w:r>
      <w:r w:rsidR="00DF3ACF" w:rsidRPr="00BC33A0">
        <w:rPr>
          <w:b/>
          <w:sz w:val="24"/>
          <w:szCs w:val="24"/>
        </w:rPr>
        <w:t>SZW/DZP/</w:t>
      </w:r>
      <w:r w:rsidR="00180737" w:rsidRPr="00BC33A0">
        <w:rPr>
          <w:b/>
          <w:sz w:val="24"/>
          <w:szCs w:val="24"/>
        </w:rPr>
        <w:t>74</w:t>
      </w:r>
      <w:r w:rsidR="00DF3ACF" w:rsidRPr="00BC33A0">
        <w:rPr>
          <w:b/>
          <w:sz w:val="24"/>
          <w:szCs w:val="24"/>
        </w:rPr>
        <w:t>/2022</w:t>
      </w:r>
      <w:r w:rsidRPr="00BC33A0">
        <w:rPr>
          <w:b/>
          <w:sz w:val="24"/>
          <w:szCs w:val="24"/>
        </w:rPr>
        <w:t>.</w:t>
      </w:r>
    </w:p>
    <w:p w14:paraId="0EB62CC1" w14:textId="77777777" w:rsidR="00DF3ACF" w:rsidRPr="00BC33A0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BC33A0">
        <w:rPr>
          <w:sz w:val="24"/>
          <w:szCs w:val="24"/>
        </w:rPr>
        <w:t xml:space="preserve">Zamawiający, </w:t>
      </w:r>
      <w:r w:rsidR="00DF3ACF" w:rsidRPr="00BC33A0">
        <w:rPr>
          <w:b/>
          <w:sz w:val="24"/>
          <w:szCs w:val="24"/>
        </w:rPr>
        <w:t>Szpital Wojewódzki w Poznaniu</w:t>
      </w:r>
    </w:p>
    <w:p w14:paraId="7DDFAFAB" w14:textId="77777777" w:rsidR="0012774F" w:rsidRPr="00BC33A0" w:rsidRDefault="00DF3ACF" w:rsidP="00D8461B">
      <w:pPr>
        <w:spacing w:after="240" w:line="276" w:lineRule="auto"/>
        <w:jc w:val="both"/>
        <w:rPr>
          <w:sz w:val="24"/>
          <w:szCs w:val="24"/>
        </w:rPr>
      </w:pPr>
      <w:r w:rsidRPr="00BC33A0">
        <w:rPr>
          <w:b/>
          <w:sz w:val="24"/>
          <w:szCs w:val="24"/>
        </w:rPr>
        <w:t>Dział Zamówień Publicznych</w:t>
      </w:r>
      <w:r w:rsidR="00520165" w:rsidRPr="00BC33A0">
        <w:rPr>
          <w:sz w:val="24"/>
          <w:szCs w:val="24"/>
        </w:rPr>
        <w:t xml:space="preserve">, działając na podstawie art. </w:t>
      </w:r>
      <w:r w:rsidR="00E74BC3" w:rsidRPr="00BC33A0">
        <w:rPr>
          <w:sz w:val="24"/>
          <w:szCs w:val="24"/>
        </w:rPr>
        <w:t>284</w:t>
      </w:r>
      <w:r w:rsidR="00520165" w:rsidRPr="00BC33A0">
        <w:rPr>
          <w:sz w:val="24"/>
          <w:szCs w:val="24"/>
        </w:rPr>
        <w:t xml:space="preserve"> ust. </w:t>
      </w:r>
      <w:r w:rsidR="0029606A" w:rsidRPr="00BC33A0">
        <w:rPr>
          <w:sz w:val="24"/>
          <w:szCs w:val="24"/>
        </w:rPr>
        <w:t>6</w:t>
      </w:r>
      <w:r w:rsidR="00520165" w:rsidRPr="00BC33A0">
        <w:rPr>
          <w:sz w:val="24"/>
          <w:szCs w:val="24"/>
        </w:rPr>
        <w:t xml:space="preserve"> ustawy z dnia </w:t>
      </w:r>
      <w:r w:rsidR="0029606A" w:rsidRPr="00BC33A0">
        <w:rPr>
          <w:sz w:val="24"/>
          <w:szCs w:val="24"/>
        </w:rPr>
        <w:t>11</w:t>
      </w:r>
      <w:r w:rsidR="00520165" w:rsidRPr="00BC33A0">
        <w:rPr>
          <w:sz w:val="24"/>
          <w:szCs w:val="24"/>
        </w:rPr>
        <w:t xml:space="preserve"> </w:t>
      </w:r>
      <w:r w:rsidR="0029606A" w:rsidRPr="00BC33A0">
        <w:rPr>
          <w:sz w:val="24"/>
          <w:szCs w:val="24"/>
        </w:rPr>
        <w:t xml:space="preserve">września </w:t>
      </w:r>
      <w:r w:rsidR="00520165" w:rsidRPr="00BC33A0">
        <w:rPr>
          <w:sz w:val="24"/>
          <w:szCs w:val="24"/>
        </w:rPr>
        <w:t>20</w:t>
      </w:r>
      <w:r w:rsidR="0029606A" w:rsidRPr="00BC33A0">
        <w:rPr>
          <w:sz w:val="24"/>
          <w:szCs w:val="24"/>
        </w:rPr>
        <w:t>19</w:t>
      </w:r>
      <w:r w:rsidR="00520165" w:rsidRPr="00BC33A0">
        <w:rPr>
          <w:sz w:val="24"/>
          <w:szCs w:val="24"/>
        </w:rPr>
        <w:t xml:space="preserve"> r</w:t>
      </w:r>
      <w:r w:rsidR="0029606A" w:rsidRPr="00BC33A0">
        <w:rPr>
          <w:sz w:val="24"/>
          <w:szCs w:val="24"/>
        </w:rPr>
        <w:t>.</w:t>
      </w:r>
      <w:r w:rsidR="00520165" w:rsidRPr="00BC33A0">
        <w:rPr>
          <w:sz w:val="24"/>
          <w:szCs w:val="24"/>
        </w:rPr>
        <w:t xml:space="preserve"> Prawo </w:t>
      </w:r>
      <w:r w:rsidR="0029606A" w:rsidRPr="00BC33A0">
        <w:rPr>
          <w:sz w:val="24"/>
          <w:szCs w:val="24"/>
        </w:rPr>
        <w:t>z</w:t>
      </w:r>
      <w:r w:rsidR="00520165" w:rsidRPr="00BC33A0">
        <w:rPr>
          <w:sz w:val="24"/>
          <w:szCs w:val="24"/>
        </w:rPr>
        <w:t xml:space="preserve">amówień </w:t>
      </w:r>
      <w:r w:rsidR="0029606A" w:rsidRPr="00BC33A0">
        <w:rPr>
          <w:sz w:val="24"/>
          <w:szCs w:val="24"/>
        </w:rPr>
        <w:t>p</w:t>
      </w:r>
      <w:r w:rsidR="00520165" w:rsidRPr="00BC33A0">
        <w:rPr>
          <w:sz w:val="24"/>
          <w:szCs w:val="24"/>
        </w:rPr>
        <w:t xml:space="preserve">ublicznych </w:t>
      </w:r>
      <w:r w:rsidRPr="00BC33A0">
        <w:rPr>
          <w:sz w:val="24"/>
          <w:szCs w:val="24"/>
        </w:rPr>
        <w:t>(</w:t>
      </w:r>
      <w:proofErr w:type="spellStart"/>
      <w:r w:rsidRPr="00BC33A0">
        <w:rPr>
          <w:sz w:val="24"/>
          <w:szCs w:val="24"/>
        </w:rPr>
        <w:t>t.j</w:t>
      </w:r>
      <w:proofErr w:type="spellEnd"/>
      <w:r w:rsidRPr="00BC33A0">
        <w:rPr>
          <w:sz w:val="24"/>
          <w:szCs w:val="24"/>
        </w:rPr>
        <w:t xml:space="preserve">. Dz.U. z 2021r. poz. 1129 z </w:t>
      </w:r>
      <w:proofErr w:type="spellStart"/>
      <w:r w:rsidRPr="00BC33A0">
        <w:rPr>
          <w:sz w:val="24"/>
          <w:szCs w:val="24"/>
        </w:rPr>
        <w:t>późn</w:t>
      </w:r>
      <w:proofErr w:type="spellEnd"/>
      <w:r w:rsidRPr="00BC33A0">
        <w:rPr>
          <w:sz w:val="24"/>
          <w:szCs w:val="24"/>
        </w:rPr>
        <w:t>. zm.)</w:t>
      </w:r>
      <w:r w:rsidR="00BE7BFD" w:rsidRPr="00BC33A0">
        <w:rPr>
          <w:sz w:val="24"/>
          <w:szCs w:val="24"/>
        </w:rPr>
        <w:t xml:space="preserve">, </w:t>
      </w:r>
      <w:r w:rsidR="00E74BC3" w:rsidRPr="00BC33A0">
        <w:rPr>
          <w:sz w:val="24"/>
          <w:szCs w:val="24"/>
        </w:rPr>
        <w:t>udostępnia</w:t>
      </w:r>
      <w:r w:rsidR="00BE7BFD" w:rsidRPr="00BC33A0">
        <w:rPr>
          <w:sz w:val="24"/>
          <w:szCs w:val="24"/>
        </w:rPr>
        <w:t xml:space="preserve"> poniżej treść zapytań do S</w:t>
      </w:r>
      <w:r w:rsidR="0012774F" w:rsidRPr="00BC33A0">
        <w:rPr>
          <w:sz w:val="24"/>
          <w:szCs w:val="24"/>
        </w:rPr>
        <w:t>pecyfikacji Warunków Zamówienia (</w:t>
      </w:r>
      <w:r w:rsidR="0012774F" w:rsidRPr="00BC33A0">
        <w:rPr>
          <w:sz w:val="24"/>
          <w:szCs w:val="24"/>
          <w:lang w:eastAsia="ar-SA"/>
        </w:rPr>
        <w:t>zwanej dalej</w:t>
      </w:r>
      <w:r w:rsidR="0012774F" w:rsidRPr="00BC33A0">
        <w:rPr>
          <w:b/>
          <w:sz w:val="24"/>
          <w:szCs w:val="24"/>
          <w:lang w:eastAsia="ar-SA"/>
        </w:rPr>
        <w:t xml:space="preserve"> </w:t>
      </w:r>
      <w:r w:rsidR="0012774F" w:rsidRPr="00BC33A0">
        <w:rPr>
          <w:bCs/>
          <w:sz w:val="24"/>
          <w:szCs w:val="24"/>
          <w:lang w:eastAsia="ar-SA"/>
        </w:rPr>
        <w:t>”SWZ”)</w:t>
      </w:r>
      <w:r w:rsidR="00E74BC3" w:rsidRPr="00BC33A0">
        <w:rPr>
          <w:bCs/>
          <w:sz w:val="24"/>
          <w:szCs w:val="24"/>
          <w:lang w:eastAsia="ar-SA"/>
        </w:rPr>
        <w:t xml:space="preserve"> </w:t>
      </w:r>
      <w:r w:rsidR="00E74BC3" w:rsidRPr="00BC33A0">
        <w:rPr>
          <w:sz w:val="24"/>
          <w:szCs w:val="24"/>
        </w:rPr>
        <w:t>wraz z wyjaśnieniami</w:t>
      </w:r>
      <w:r w:rsidR="0012774F" w:rsidRPr="00BC33A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426"/>
      </w:tblGrid>
      <w:tr w:rsidR="0084519B" w:rsidRPr="000E4BF1" w14:paraId="73D61F78" w14:textId="77777777" w:rsidTr="00BC27DF">
        <w:tc>
          <w:tcPr>
            <w:tcW w:w="9356" w:type="dxa"/>
            <w:shd w:val="clear" w:color="auto" w:fill="auto"/>
          </w:tcPr>
          <w:p w14:paraId="67F5D1E5" w14:textId="0BF3921D" w:rsidR="00180737" w:rsidRPr="0074061B" w:rsidRDefault="00DF3ACF" w:rsidP="0074061B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74061B">
              <w:rPr>
                <w:b/>
                <w:bCs/>
                <w:sz w:val="24"/>
                <w:szCs w:val="24"/>
              </w:rPr>
              <w:t>Pytanie nr 1</w:t>
            </w:r>
            <w:r w:rsidR="00180737" w:rsidRPr="0074061B">
              <w:rPr>
                <w:b/>
                <w:bCs/>
                <w:sz w:val="24"/>
                <w:szCs w:val="24"/>
              </w:rPr>
              <w:t xml:space="preserve"> – </w:t>
            </w:r>
            <w:r w:rsidR="00180737" w:rsidRPr="0074061B">
              <w:rPr>
                <w:sz w:val="24"/>
                <w:szCs w:val="24"/>
              </w:rPr>
              <w:t xml:space="preserve">dot. Pakietu nr. </w:t>
            </w:r>
            <w:r w:rsidR="00180737" w:rsidRPr="0074061B">
              <w:rPr>
                <w:bCs/>
                <w:sz w:val="24"/>
                <w:szCs w:val="24"/>
              </w:rPr>
              <w:t>4 -Monitor transportowy</w:t>
            </w:r>
          </w:p>
          <w:p w14:paraId="48C5069A" w14:textId="0BFBEBB6" w:rsidR="0074061B" w:rsidRPr="0074061B" w:rsidRDefault="00180737" w:rsidP="0074061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4061B">
              <w:rPr>
                <w:bCs/>
                <w:sz w:val="24"/>
                <w:szCs w:val="24"/>
              </w:rPr>
              <w:t xml:space="preserve">Czy zamawiający bezwzględnie wymaga </w:t>
            </w:r>
            <w:r w:rsidRPr="0074061B">
              <w:rPr>
                <w:sz w:val="24"/>
                <w:szCs w:val="24"/>
              </w:rPr>
              <w:t>możliwości integracji z dostępnym klinicznym systemem informatycznym (CIS)?</w:t>
            </w:r>
            <w:r w:rsidR="0074061B">
              <w:rPr>
                <w:sz w:val="24"/>
                <w:szCs w:val="24"/>
              </w:rPr>
              <w:br/>
            </w:r>
            <w:r w:rsidR="0074061B" w:rsidRPr="0074061B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74061B">
              <w:rPr>
                <w:b/>
                <w:bCs/>
                <w:sz w:val="24"/>
                <w:szCs w:val="24"/>
              </w:rPr>
              <w:t xml:space="preserve"> </w:t>
            </w:r>
            <w:r w:rsidR="0074061B" w:rsidRPr="0074061B">
              <w:rPr>
                <w:sz w:val="24"/>
                <w:szCs w:val="24"/>
              </w:rPr>
              <w:t xml:space="preserve">Zamawiający nie wymaga.  </w:t>
            </w:r>
          </w:p>
          <w:p w14:paraId="5C822BE3" w14:textId="499B2394" w:rsidR="00180737" w:rsidRDefault="00180737" w:rsidP="0074061B">
            <w:pPr>
              <w:jc w:val="both"/>
              <w:rPr>
                <w:sz w:val="24"/>
                <w:szCs w:val="24"/>
              </w:rPr>
            </w:pPr>
          </w:p>
          <w:p w14:paraId="269E0029" w14:textId="3889BE39" w:rsidR="0074061B" w:rsidRPr="0074061B" w:rsidRDefault="0074061B" w:rsidP="0074061B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74061B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2</w:t>
            </w:r>
            <w:r w:rsidRPr="0074061B">
              <w:rPr>
                <w:b/>
                <w:bCs/>
                <w:sz w:val="24"/>
                <w:szCs w:val="24"/>
              </w:rPr>
              <w:t xml:space="preserve"> – </w:t>
            </w:r>
            <w:r w:rsidRPr="0074061B">
              <w:rPr>
                <w:sz w:val="24"/>
                <w:szCs w:val="24"/>
              </w:rPr>
              <w:t xml:space="preserve">dot. Pakietu nr. </w:t>
            </w:r>
            <w:r w:rsidRPr="0074061B">
              <w:rPr>
                <w:bCs/>
                <w:sz w:val="24"/>
                <w:szCs w:val="24"/>
              </w:rPr>
              <w:t>4 -Monitor transportowy</w:t>
            </w:r>
          </w:p>
          <w:p w14:paraId="08DA7A4F" w14:textId="5ED4C42F" w:rsidR="00180737" w:rsidRPr="0074061B" w:rsidRDefault="00180737" w:rsidP="0074061B">
            <w:pPr>
              <w:jc w:val="both"/>
              <w:rPr>
                <w:sz w:val="24"/>
                <w:szCs w:val="24"/>
              </w:rPr>
            </w:pPr>
            <w:r w:rsidRPr="0074061B">
              <w:rPr>
                <w:sz w:val="24"/>
                <w:szCs w:val="24"/>
              </w:rPr>
              <w:t>Czy zamawiający dopuści do postępowania kardiomonitor o następujących parametrach:</w:t>
            </w:r>
          </w:p>
          <w:p w14:paraId="237716F8" w14:textId="77777777" w:rsidR="00180737" w:rsidRPr="0074061B" w:rsidRDefault="00180737" w:rsidP="0074061B">
            <w:pPr>
              <w:jc w:val="both"/>
              <w:rPr>
                <w:sz w:val="24"/>
                <w:szCs w:val="24"/>
              </w:rPr>
            </w:pPr>
          </w:p>
          <w:tbl>
            <w:tblPr>
              <w:tblW w:w="92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34"/>
              <w:gridCol w:w="7966"/>
            </w:tblGrid>
            <w:tr w:rsidR="00180737" w:rsidRPr="007963D4" w14:paraId="1FB41604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4092F02E" w14:textId="68E86E48" w:rsidR="00180737" w:rsidRPr="007963D4" w:rsidRDefault="00180737" w:rsidP="00490D3A">
                  <w:pPr>
                    <w:numPr>
                      <w:ilvl w:val="0"/>
                      <w:numId w:val="1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6014F97D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Kardiomonitor o budowie kompaktowo-modułowej </w:t>
                  </w:r>
                </w:p>
              </w:tc>
            </w:tr>
            <w:tr w:rsidR="00180737" w:rsidRPr="007963D4" w14:paraId="15409EB0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5ABD569E" w14:textId="37DBB75E" w:rsidR="00180737" w:rsidRPr="007963D4" w:rsidRDefault="00180737" w:rsidP="00490D3A">
                  <w:pPr>
                    <w:numPr>
                      <w:ilvl w:val="0"/>
                      <w:numId w:val="2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2CB0C9F6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Kardiomonitor przystosowany do monitorowania: dorosłych, dzieci oraz noworodków </w:t>
                  </w:r>
                </w:p>
              </w:tc>
            </w:tr>
            <w:tr w:rsidR="00180737" w:rsidRPr="007963D4" w14:paraId="5BB5E0D2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6B1481E1" w14:textId="03166A9E" w:rsidR="00180737" w:rsidRPr="007963D4" w:rsidRDefault="00180737" w:rsidP="00490D3A">
                  <w:pPr>
                    <w:numPr>
                      <w:ilvl w:val="0"/>
                      <w:numId w:val="3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0CC77A92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Kolorowy dotykowy ekran TFT LCD o przekątnej 12,1 cala </w:t>
                  </w:r>
                </w:p>
              </w:tc>
            </w:tr>
            <w:tr w:rsidR="00180737" w:rsidRPr="007963D4" w14:paraId="70F60CD7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6B7EB174" w14:textId="0E04DE3B" w:rsidR="00180737" w:rsidRPr="007963D4" w:rsidRDefault="00180737" w:rsidP="00490D3A">
                  <w:pPr>
                    <w:numPr>
                      <w:ilvl w:val="0"/>
                      <w:numId w:val="4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766A8ED2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Rozdzielczość ekranu 800x600 pikseli </w:t>
                  </w:r>
                </w:p>
              </w:tc>
            </w:tr>
            <w:tr w:rsidR="00180737" w:rsidRPr="007963D4" w14:paraId="45E2595D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2A578C5E" w14:textId="6BCE4511" w:rsidR="00180737" w:rsidRPr="007963D4" w:rsidRDefault="00180737" w:rsidP="00490D3A">
                  <w:pPr>
                    <w:numPr>
                      <w:ilvl w:val="0"/>
                      <w:numId w:val="5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7BB0BA27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Zasilanie 100-240V, 50/60Hz </w:t>
                  </w:r>
                </w:p>
              </w:tc>
            </w:tr>
            <w:tr w:rsidR="00180737" w:rsidRPr="007963D4" w14:paraId="4A55696D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178B0D8B" w14:textId="633C8087" w:rsidR="00180737" w:rsidRPr="007963D4" w:rsidRDefault="00180737" w:rsidP="00490D3A">
                  <w:pPr>
                    <w:numPr>
                      <w:ilvl w:val="0"/>
                      <w:numId w:val="6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4C934F48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 xml:space="preserve">Wbudowany akumulator o pojemności 5000 </w:t>
                  </w:r>
                  <w:proofErr w:type="spellStart"/>
                  <w:r w:rsidRPr="007963D4">
                    <w:t>mAh</w:t>
                  </w:r>
                  <w:proofErr w:type="spellEnd"/>
                  <w:r w:rsidRPr="007963D4">
                    <w:t> </w:t>
                  </w:r>
                </w:p>
              </w:tc>
            </w:tr>
            <w:tr w:rsidR="00180737" w:rsidRPr="007963D4" w14:paraId="49513876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49BA667E" w14:textId="231BB5DA" w:rsidR="00180737" w:rsidRPr="007963D4" w:rsidRDefault="00180737" w:rsidP="00490D3A">
                  <w:pPr>
                    <w:numPr>
                      <w:ilvl w:val="0"/>
                      <w:numId w:val="7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0EFADF32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Czas pracy na akumulatorze 6 godzin </w:t>
                  </w:r>
                </w:p>
              </w:tc>
            </w:tr>
            <w:tr w:rsidR="00180737" w:rsidRPr="007963D4" w14:paraId="71435D24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4BEFE2A7" w14:textId="791C3ADE" w:rsidR="00180737" w:rsidRPr="007963D4" w:rsidRDefault="00180737" w:rsidP="00490D3A">
                  <w:pPr>
                    <w:numPr>
                      <w:ilvl w:val="0"/>
                      <w:numId w:val="8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4CD70E10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Obsługa w języku polskim </w:t>
                  </w:r>
                </w:p>
              </w:tc>
            </w:tr>
            <w:tr w:rsidR="00180737" w:rsidRPr="007963D4" w14:paraId="5DE273E1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40592C68" w14:textId="4B0B4C36" w:rsidR="00180737" w:rsidRPr="007963D4" w:rsidRDefault="00180737" w:rsidP="00490D3A">
                  <w:pPr>
                    <w:numPr>
                      <w:ilvl w:val="0"/>
                      <w:numId w:val="9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38097536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Waga:4 kg </w:t>
                  </w:r>
                </w:p>
              </w:tc>
            </w:tr>
            <w:tr w:rsidR="00180737" w:rsidRPr="007963D4" w14:paraId="261DD3BD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538461B8" w14:textId="0B778D4F" w:rsidR="00180737" w:rsidRPr="007963D4" w:rsidRDefault="00180737" w:rsidP="00490D3A">
                  <w:pPr>
                    <w:numPr>
                      <w:ilvl w:val="0"/>
                      <w:numId w:val="10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18A5A7AA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Wymiary:. 316× 125× 320 mm </w:t>
                  </w:r>
                </w:p>
              </w:tc>
            </w:tr>
            <w:tr w:rsidR="00180737" w:rsidRPr="007963D4" w14:paraId="2942889C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6150CF3A" w14:textId="0474D370" w:rsidR="00180737" w:rsidRPr="007963D4" w:rsidRDefault="00180737" w:rsidP="00490D3A">
                  <w:pPr>
                    <w:numPr>
                      <w:ilvl w:val="0"/>
                      <w:numId w:val="11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742ACE8A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Alarmy dźwiękowe i wizualne </w:t>
                  </w:r>
                </w:p>
              </w:tc>
            </w:tr>
            <w:tr w:rsidR="00180737" w:rsidRPr="007963D4" w14:paraId="72BCDCFC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787F818A" w14:textId="10E02AF5" w:rsidR="00180737" w:rsidRPr="007963D4" w:rsidRDefault="00180737" w:rsidP="00490D3A">
                  <w:pPr>
                    <w:numPr>
                      <w:ilvl w:val="0"/>
                      <w:numId w:val="12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4E99862A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Regulowane poziomy alarmów dla wszystkich mierzonych parametrów </w:t>
                  </w:r>
                </w:p>
              </w:tc>
            </w:tr>
            <w:tr w:rsidR="00180737" w:rsidRPr="007963D4" w14:paraId="75C2FD98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5276A6AF" w14:textId="02DCC67C" w:rsidR="00180737" w:rsidRPr="007963D4" w:rsidRDefault="00180737" w:rsidP="00490D3A">
                  <w:pPr>
                    <w:numPr>
                      <w:ilvl w:val="0"/>
                      <w:numId w:val="13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2CE55A39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Automatyczna lub manualna regulacja jasności ekranu, tryb nocny </w:t>
                  </w:r>
                </w:p>
              </w:tc>
            </w:tr>
            <w:tr w:rsidR="00180737" w:rsidRPr="007963D4" w14:paraId="67BC98AF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54879599" w14:textId="6AB72F7A" w:rsidR="00180737" w:rsidRPr="007963D4" w:rsidRDefault="00180737" w:rsidP="00490D3A">
                  <w:pPr>
                    <w:numPr>
                      <w:ilvl w:val="0"/>
                      <w:numId w:val="14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7082DF47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Tryb stand by </w:t>
                  </w:r>
                </w:p>
              </w:tc>
            </w:tr>
            <w:tr w:rsidR="00180737" w:rsidRPr="007963D4" w14:paraId="6190DFDA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493A4F02" w14:textId="10A55084" w:rsidR="00180737" w:rsidRPr="007963D4" w:rsidRDefault="00180737" w:rsidP="00490D3A">
                  <w:pPr>
                    <w:numPr>
                      <w:ilvl w:val="0"/>
                      <w:numId w:val="15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5CF5ECF8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Możliwość wyświetlenia 7 krzywych </w:t>
                  </w:r>
                </w:p>
              </w:tc>
            </w:tr>
            <w:tr w:rsidR="00180737" w:rsidRPr="007963D4" w14:paraId="36EE29A6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0DE88E68" w14:textId="310E7F5E" w:rsidR="00180737" w:rsidRPr="007963D4" w:rsidRDefault="00180737" w:rsidP="00490D3A">
                  <w:pPr>
                    <w:numPr>
                      <w:ilvl w:val="0"/>
                      <w:numId w:val="16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2DABE7F3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Możliwość wyświetlenia mierzony wartości w trybie „dużych cyfr” </w:t>
                  </w:r>
                </w:p>
              </w:tc>
            </w:tr>
            <w:tr w:rsidR="00180737" w:rsidRPr="007963D4" w14:paraId="4A9AB862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69C08D02" w14:textId="14390175" w:rsidR="00180737" w:rsidRPr="007963D4" w:rsidRDefault="00180737" w:rsidP="00490D3A">
                  <w:pPr>
                    <w:numPr>
                      <w:ilvl w:val="0"/>
                      <w:numId w:val="17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1AEE7F6A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Pomiar: EKG, NIBP, SpO2, respiracja, temperatura </w:t>
                  </w:r>
                </w:p>
              </w:tc>
            </w:tr>
            <w:tr w:rsidR="00180737" w:rsidRPr="007963D4" w14:paraId="590936E6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2CA06E41" w14:textId="69F9A3D8" w:rsidR="00180737" w:rsidRPr="007963D4" w:rsidRDefault="00180737" w:rsidP="00490D3A">
                  <w:pPr>
                    <w:numPr>
                      <w:ilvl w:val="0"/>
                      <w:numId w:val="18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21B2879C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 xml:space="preserve">Monitorowanie </w:t>
                  </w:r>
                  <w:proofErr w:type="spellStart"/>
                  <w:r w:rsidRPr="007963D4">
                    <w:t>oxyCRG</w:t>
                  </w:r>
                  <w:proofErr w:type="spellEnd"/>
                  <w:r w:rsidRPr="007963D4">
                    <w:t> </w:t>
                  </w:r>
                </w:p>
              </w:tc>
            </w:tr>
            <w:tr w:rsidR="00180737" w:rsidRPr="007963D4" w14:paraId="3D81D79F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518BFD7B" w14:textId="290F741B" w:rsidR="00180737" w:rsidRPr="007963D4" w:rsidRDefault="00180737" w:rsidP="00490D3A">
                  <w:pPr>
                    <w:numPr>
                      <w:ilvl w:val="0"/>
                      <w:numId w:val="19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02882F0E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Wbudowany kalkulator leków </w:t>
                  </w:r>
                </w:p>
              </w:tc>
            </w:tr>
            <w:tr w:rsidR="00180737" w:rsidRPr="007963D4" w14:paraId="29E85C38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3939B6B2" w14:textId="50E5F318" w:rsidR="00180737" w:rsidRPr="007963D4" w:rsidRDefault="00180737" w:rsidP="00490D3A">
                  <w:pPr>
                    <w:numPr>
                      <w:ilvl w:val="0"/>
                      <w:numId w:val="20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7622A387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Opcja przywołania pielęgniarki </w:t>
                  </w:r>
                </w:p>
              </w:tc>
            </w:tr>
            <w:tr w:rsidR="00180737" w:rsidRPr="007963D4" w14:paraId="0387FD1D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522692A8" w14:textId="20ABBDE8" w:rsidR="00180737" w:rsidRPr="007963D4" w:rsidRDefault="00180737" w:rsidP="00490D3A">
                  <w:pPr>
                    <w:numPr>
                      <w:ilvl w:val="0"/>
                      <w:numId w:val="21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2CD5075B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Komunikacja za pomocą USB, LAN </w:t>
                  </w:r>
                </w:p>
              </w:tc>
            </w:tr>
            <w:tr w:rsidR="00180737" w:rsidRPr="007963D4" w14:paraId="1DA5F5E5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1305E6DA" w14:textId="77A12D1E" w:rsidR="00180737" w:rsidRPr="007963D4" w:rsidRDefault="00180737" w:rsidP="00490D3A">
                  <w:pPr>
                    <w:numPr>
                      <w:ilvl w:val="0"/>
                      <w:numId w:val="22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6475FE34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Porty: karta SIM i karta TF </w:t>
                  </w:r>
                </w:p>
              </w:tc>
            </w:tr>
            <w:tr w:rsidR="00180737" w:rsidRPr="007963D4" w14:paraId="31589778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02D72657" w14:textId="7D4CCECE" w:rsidR="00180737" w:rsidRPr="007963D4" w:rsidRDefault="00180737" w:rsidP="00490D3A">
                  <w:pPr>
                    <w:numPr>
                      <w:ilvl w:val="0"/>
                      <w:numId w:val="23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12E68A69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Możliwość podłączenia kardiomonitora do centrali monitorującej  </w:t>
                  </w:r>
                </w:p>
              </w:tc>
            </w:tr>
            <w:tr w:rsidR="00180737" w:rsidRPr="007963D4" w14:paraId="386AB7F5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2EB79F5A" w14:textId="06A6BF3B" w:rsidR="00180737" w:rsidRPr="007963D4" w:rsidRDefault="00180737" w:rsidP="00490D3A">
                  <w:pPr>
                    <w:numPr>
                      <w:ilvl w:val="0"/>
                      <w:numId w:val="24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5569017B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Możliwość rozbudowy o bezprzewodowy moduł transmisji Wi-Fi </w:t>
                  </w:r>
                </w:p>
              </w:tc>
            </w:tr>
            <w:tr w:rsidR="00180737" w:rsidRPr="007963D4" w14:paraId="225A392D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711FF789" w14:textId="460300CB" w:rsidR="00180737" w:rsidRPr="007963D4" w:rsidRDefault="00180737" w:rsidP="00490D3A">
                  <w:pPr>
                    <w:numPr>
                      <w:ilvl w:val="0"/>
                      <w:numId w:val="25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7268322F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Możliwość rozbudowy monitora o pomiar: IBP (do 6 kanałów), etCO2 (w strumieniu bocznym lub głównym) </w:t>
                  </w:r>
                </w:p>
              </w:tc>
            </w:tr>
            <w:tr w:rsidR="00180737" w:rsidRPr="007963D4" w14:paraId="52DB7292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7A502FD0" w14:textId="7C4234B9" w:rsidR="00180737" w:rsidRPr="007963D4" w:rsidRDefault="00180737" w:rsidP="00490D3A">
                  <w:pPr>
                    <w:numPr>
                      <w:ilvl w:val="0"/>
                      <w:numId w:val="26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71472ECD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Możliwość rozbudowy o urządzenie peryferyjne: czytnik kodów kreskowych, klawiatura, myszka  </w:t>
                  </w:r>
                </w:p>
              </w:tc>
            </w:tr>
            <w:tr w:rsidR="00180737" w:rsidRPr="007963D4" w14:paraId="514B416A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47C72DDF" w14:textId="12ED9A44" w:rsidR="00180737" w:rsidRPr="007963D4" w:rsidRDefault="00180737" w:rsidP="00490D3A">
                  <w:pPr>
                    <w:numPr>
                      <w:ilvl w:val="0"/>
                      <w:numId w:val="27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3F378DE4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Trendy graficzne i tabelaryczne, pamięć: 240 godzin, 1200 pomiarów NIBP, 1000 grup alarmów </w:t>
                  </w:r>
                </w:p>
              </w:tc>
            </w:tr>
            <w:tr w:rsidR="00180737" w:rsidRPr="007963D4" w14:paraId="31ABB214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4F195453" w14:textId="4043DC53" w:rsidR="00180737" w:rsidRPr="007963D4" w:rsidRDefault="00180737" w:rsidP="00490D3A">
                  <w:pPr>
                    <w:numPr>
                      <w:ilvl w:val="0"/>
                      <w:numId w:val="28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19C4E5AC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Wymiana akumulatora bez potrzeby rozkręcania obudowy </w:t>
                  </w:r>
                </w:p>
              </w:tc>
            </w:tr>
            <w:tr w:rsidR="00180737" w:rsidRPr="007963D4" w14:paraId="162B85AC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22DB84C1" w14:textId="066829C8" w:rsidR="00180737" w:rsidRPr="007963D4" w:rsidRDefault="00180737" w:rsidP="00490D3A">
                  <w:pPr>
                    <w:ind w:left="495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D9D9D9"/>
                  <w:hideMark/>
                </w:tcPr>
                <w:p w14:paraId="5A80B1A2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EKG </w:t>
                  </w:r>
                </w:p>
              </w:tc>
            </w:tr>
            <w:tr w:rsidR="00180737" w:rsidRPr="007963D4" w14:paraId="06FFE8F2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1EB3C797" w14:textId="65179806" w:rsidR="00180737" w:rsidRPr="007963D4" w:rsidRDefault="00180737" w:rsidP="00490D3A">
                  <w:pPr>
                    <w:numPr>
                      <w:ilvl w:val="0"/>
                      <w:numId w:val="29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71FCB6DB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 xml:space="preserve">5-odprowadzeniowy kabel </w:t>
                  </w:r>
                  <w:proofErr w:type="spellStart"/>
                  <w:r w:rsidRPr="007963D4">
                    <w:t>ekg</w:t>
                  </w:r>
                  <w:proofErr w:type="spellEnd"/>
                  <w:r w:rsidRPr="007963D4">
                    <w:t> </w:t>
                  </w:r>
                </w:p>
              </w:tc>
            </w:tr>
            <w:tr w:rsidR="00180737" w:rsidRPr="007963D4" w14:paraId="0215BFF6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22984948" w14:textId="55300B20" w:rsidR="00180737" w:rsidRPr="007963D4" w:rsidRDefault="00180737" w:rsidP="00490D3A">
                  <w:pPr>
                    <w:numPr>
                      <w:ilvl w:val="0"/>
                      <w:numId w:val="30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47401FEE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 xml:space="preserve">3-odprowadzeniowy kabel </w:t>
                  </w:r>
                  <w:proofErr w:type="spellStart"/>
                  <w:r w:rsidRPr="007963D4">
                    <w:t>ekg</w:t>
                  </w:r>
                  <w:proofErr w:type="spellEnd"/>
                  <w:r w:rsidRPr="007963D4">
                    <w:t xml:space="preserve"> (opcjonalnie) </w:t>
                  </w:r>
                </w:p>
              </w:tc>
            </w:tr>
            <w:tr w:rsidR="00180737" w:rsidRPr="007963D4" w14:paraId="018EAB3D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1771F352" w14:textId="2F27A883" w:rsidR="00180737" w:rsidRPr="007963D4" w:rsidRDefault="00180737" w:rsidP="00490D3A">
                  <w:pPr>
                    <w:numPr>
                      <w:ilvl w:val="0"/>
                      <w:numId w:val="31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0990580D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12 kanałowe EKG (opcjonalnie) </w:t>
                  </w:r>
                </w:p>
              </w:tc>
            </w:tr>
            <w:tr w:rsidR="00180737" w:rsidRPr="007963D4" w14:paraId="4F75B957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594C05B2" w14:textId="1F7873EC" w:rsidR="00180737" w:rsidRPr="007963D4" w:rsidRDefault="00180737" w:rsidP="00490D3A">
                  <w:pPr>
                    <w:numPr>
                      <w:ilvl w:val="0"/>
                      <w:numId w:val="32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548362E4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Zakres pomiaru HR: 15-350 ud/min </w:t>
                  </w:r>
                </w:p>
              </w:tc>
            </w:tr>
            <w:tr w:rsidR="00180737" w:rsidRPr="007963D4" w14:paraId="287F7534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725429C0" w14:textId="6B03DF67" w:rsidR="00180737" w:rsidRPr="007963D4" w:rsidRDefault="00180737" w:rsidP="00490D3A">
                  <w:pPr>
                    <w:numPr>
                      <w:ilvl w:val="0"/>
                      <w:numId w:val="33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21D2A137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Dokładność pomiarowa 1% lub 1 ud/min, wyższa wartość </w:t>
                  </w:r>
                </w:p>
              </w:tc>
            </w:tr>
            <w:tr w:rsidR="00180737" w:rsidRPr="007963D4" w14:paraId="5E38FE22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3CC00489" w14:textId="0E9E54E1" w:rsidR="00180737" w:rsidRPr="007963D4" w:rsidRDefault="00180737" w:rsidP="00490D3A">
                  <w:pPr>
                    <w:numPr>
                      <w:ilvl w:val="0"/>
                      <w:numId w:val="34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2D7AE1E6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Tryb pracy: diagnostyczny, monitorowania, chirurgiczny </w:t>
                  </w:r>
                </w:p>
              </w:tc>
            </w:tr>
            <w:tr w:rsidR="00180737" w:rsidRPr="007963D4" w14:paraId="0E186F93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4B7A466D" w14:textId="6B2AE2EC" w:rsidR="00180737" w:rsidRPr="007963D4" w:rsidRDefault="00180737" w:rsidP="00490D3A">
                  <w:pPr>
                    <w:numPr>
                      <w:ilvl w:val="0"/>
                      <w:numId w:val="35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2CECA8E7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Analiza odcinka ST </w:t>
                  </w:r>
                </w:p>
              </w:tc>
            </w:tr>
            <w:tr w:rsidR="00180737" w:rsidRPr="007963D4" w14:paraId="5CF99E97" w14:textId="77777777" w:rsidTr="00490D3A">
              <w:trPr>
                <w:trHeight w:val="182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5A7D2315" w14:textId="675077DC" w:rsidR="00180737" w:rsidRPr="007963D4" w:rsidRDefault="00180737" w:rsidP="00490D3A">
                  <w:pPr>
                    <w:numPr>
                      <w:ilvl w:val="0"/>
                      <w:numId w:val="36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0DB7BDD0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Wybór kanału do monitorowania odcinka ST </w:t>
                  </w:r>
                </w:p>
              </w:tc>
            </w:tr>
            <w:tr w:rsidR="00180737" w:rsidRPr="007963D4" w14:paraId="124D00FB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6F45F260" w14:textId="15132424" w:rsidR="00180737" w:rsidRPr="007963D4" w:rsidRDefault="00180737" w:rsidP="00490D3A">
                  <w:pPr>
                    <w:numPr>
                      <w:ilvl w:val="0"/>
                      <w:numId w:val="37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69703FD0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Detekcja arytmii, 24 rodzajów arytmii </w:t>
                  </w:r>
                </w:p>
              </w:tc>
            </w:tr>
            <w:tr w:rsidR="00180737" w:rsidRPr="007963D4" w14:paraId="61EA001E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2F2B5EAC" w14:textId="1A5E3E2A" w:rsidR="00180737" w:rsidRPr="007963D4" w:rsidRDefault="00180737" w:rsidP="00490D3A">
                  <w:pPr>
                    <w:numPr>
                      <w:ilvl w:val="0"/>
                      <w:numId w:val="38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2DDBBCE2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Prędkość przesuwu 6,5/12,5/25/50 mm/s </w:t>
                  </w:r>
                </w:p>
              </w:tc>
            </w:tr>
            <w:tr w:rsidR="00180737" w:rsidRPr="007963D4" w14:paraId="76429CF7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69136CD1" w14:textId="2C8396DE" w:rsidR="00180737" w:rsidRPr="007963D4" w:rsidRDefault="00180737" w:rsidP="00490D3A">
                  <w:pPr>
                    <w:numPr>
                      <w:ilvl w:val="0"/>
                      <w:numId w:val="39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294279AD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Wzmocnienie: 0,25/0,5/1/2 cm/</w:t>
                  </w:r>
                  <w:proofErr w:type="spellStart"/>
                  <w:r w:rsidRPr="007963D4">
                    <w:t>mV</w:t>
                  </w:r>
                  <w:proofErr w:type="spellEnd"/>
                  <w:r w:rsidRPr="007963D4">
                    <w:t>  </w:t>
                  </w:r>
                </w:p>
              </w:tc>
            </w:tr>
            <w:tr w:rsidR="00180737" w:rsidRPr="007963D4" w14:paraId="71F3F2FA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748C95A1" w14:textId="4F3F92AC" w:rsidR="00180737" w:rsidRPr="007963D4" w:rsidRDefault="00180737" w:rsidP="00490D3A">
                  <w:pPr>
                    <w:numPr>
                      <w:ilvl w:val="0"/>
                      <w:numId w:val="40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505542E4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Wykrywanie stymulatora serca </w:t>
                  </w:r>
                </w:p>
              </w:tc>
            </w:tr>
            <w:tr w:rsidR="00180737" w:rsidRPr="007963D4" w14:paraId="175CAD0D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36BD4BF8" w14:textId="54EAAA06" w:rsidR="00180737" w:rsidRPr="007963D4" w:rsidRDefault="00180737" w:rsidP="00490D3A">
                  <w:pPr>
                    <w:ind w:left="495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D9D9D9"/>
                  <w:hideMark/>
                </w:tcPr>
                <w:p w14:paraId="17183958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Respiracja </w:t>
                  </w:r>
                </w:p>
              </w:tc>
            </w:tr>
            <w:tr w:rsidR="00180737" w:rsidRPr="007963D4" w14:paraId="2B056D97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59679B85" w14:textId="49898457" w:rsidR="00180737" w:rsidRPr="007963D4" w:rsidRDefault="00180737" w:rsidP="00490D3A">
                  <w:pPr>
                    <w:numPr>
                      <w:ilvl w:val="0"/>
                      <w:numId w:val="41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76C62850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Pomiar z impedancji klatki piersiowej </w:t>
                  </w:r>
                </w:p>
              </w:tc>
            </w:tr>
            <w:tr w:rsidR="00180737" w:rsidRPr="007963D4" w14:paraId="60855FBE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0A49FC52" w14:textId="3BA6E77B" w:rsidR="00180737" w:rsidRPr="007963D4" w:rsidRDefault="00180737" w:rsidP="00490D3A">
                  <w:pPr>
                    <w:numPr>
                      <w:ilvl w:val="0"/>
                      <w:numId w:val="42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53618DAF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Zakres pomiaru: 0-150 oddechów/min </w:t>
                  </w:r>
                </w:p>
              </w:tc>
            </w:tr>
            <w:tr w:rsidR="00180737" w:rsidRPr="007963D4" w14:paraId="22C15E10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77B6EECF" w14:textId="0D0B266A" w:rsidR="00180737" w:rsidRPr="007963D4" w:rsidRDefault="00180737" w:rsidP="00490D3A">
                  <w:pPr>
                    <w:numPr>
                      <w:ilvl w:val="0"/>
                      <w:numId w:val="43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3FF485E4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Dokładność pomiarowa +/- 2 oddechy/min </w:t>
                  </w:r>
                </w:p>
              </w:tc>
            </w:tr>
            <w:tr w:rsidR="00180737" w:rsidRPr="007963D4" w14:paraId="203596BA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6F42444E" w14:textId="7FCD63FB" w:rsidR="00180737" w:rsidRPr="007963D4" w:rsidRDefault="00180737" w:rsidP="00490D3A">
                  <w:pPr>
                    <w:numPr>
                      <w:ilvl w:val="0"/>
                      <w:numId w:val="44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5C4362E3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Prędkość: 6,25/12,5/25 mm/s </w:t>
                  </w:r>
                </w:p>
              </w:tc>
            </w:tr>
            <w:tr w:rsidR="00180737" w:rsidRPr="007963D4" w14:paraId="4886B772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42E42580" w14:textId="05818C39" w:rsidR="00180737" w:rsidRPr="007963D4" w:rsidRDefault="00180737" w:rsidP="00490D3A">
                  <w:pPr>
                    <w:numPr>
                      <w:ilvl w:val="0"/>
                      <w:numId w:val="45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457F87BA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Wzmocnienie 0.25/0,5/1/2/3/4 </w:t>
                  </w:r>
                </w:p>
              </w:tc>
            </w:tr>
            <w:tr w:rsidR="00180737" w:rsidRPr="007963D4" w14:paraId="1E39E693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73387830" w14:textId="55ED19E2" w:rsidR="00180737" w:rsidRPr="007963D4" w:rsidRDefault="00180737" w:rsidP="00490D3A">
                  <w:pPr>
                    <w:numPr>
                      <w:ilvl w:val="0"/>
                      <w:numId w:val="46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5867B93B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Wybór obliczanego kanału RA-LA lub RA-LL </w:t>
                  </w:r>
                </w:p>
              </w:tc>
            </w:tr>
            <w:tr w:rsidR="00180737" w:rsidRPr="007963D4" w14:paraId="4A18ABC7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2E4F5C96" w14:textId="0406CF44" w:rsidR="00180737" w:rsidRPr="007963D4" w:rsidRDefault="00180737" w:rsidP="00490D3A">
                  <w:pPr>
                    <w:ind w:left="495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D9D9D9"/>
                  <w:hideMark/>
                </w:tcPr>
                <w:p w14:paraId="359FAF66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Saturacja </w:t>
                  </w:r>
                </w:p>
              </w:tc>
            </w:tr>
            <w:tr w:rsidR="00180737" w:rsidRPr="007963D4" w14:paraId="014465B4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2F82D553" w14:textId="144A2737" w:rsidR="00180737" w:rsidRPr="007963D4" w:rsidRDefault="00180737" w:rsidP="00490D3A">
                  <w:pPr>
                    <w:numPr>
                      <w:ilvl w:val="0"/>
                      <w:numId w:val="47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493E976F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Zakres pomiarowy: 0-100% </w:t>
                  </w:r>
                </w:p>
              </w:tc>
            </w:tr>
            <w:tr w:rsidR="00180737" w:rsidRPr="007963D4" w14:paraId="100E9239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37FE5ED7" w14:textId="7BCF35B4" w:rsidR="00180737" w:rsidRPr="007963D4" w:rsidRDefault="00180737" w:rsidP="00490D3A">
                  <w:pPr>
                    <w:numPr>
                      <w:ilvl w:val="0"/>
                      <w:numId w:val="48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34893DA4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Dokładność pomiarowa:  +/-2% w zakresie saturacji 70-100% </w:t>
                  </w:r>
                </w:p>
              </w:tc>
            </w:tr>
            <w:tr w:rsidR="00180737" w:rsidRPr="007963D4" w14:paraId="51793856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1A0C5FCA" w14:textId="574C3A98" w:rsidR="00180737" w:rsidRPr="007963D4" w:rsidRDefault="00180737" w:rsidP="00490D3A">
                  <w:pPr>
                    <w:numPr>
                      <w:ilvl w:val="0"/>
                      <w:numId w:val="49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67C37C02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Zakres PR:  20-300 ud/min </w:t>
                  </w:r>
                </w:p>
              </w:tc>
            </w:tr>
            <w:tr w:rsidR="00180737" w:rsidRPr="007963D4" w14:paraId="1483A00C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32730C64" w14:textId="2270AAF8" w:rsidR="00180737" w:rsidRPr="007963D4" w:rsidRDefault="00180737" w:rsidP="00490D3A">
                  <w:pPr>
                    <w:numPr>
                      <w:ilvl w:val="0"/>
                      <w:numId w:val="50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02AF274E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Dokładność PR: +/-3 ud/min </w:t>
                  </w:r>
                </w:p>
              </w:tc>
            </w:tr>
            <w:tr w:rsidR="00180737" w:rsidRPr="007963D4" w14:paraId="73C40C98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189FB57F" w14:textId="575BA616" w:rsidR="00180737" w:rsidRPr="007963D4" w:rsidRDefault="00180737" w:rsidP="00490D3A">
                  <w:pPr>
                    <w:ind w:left="495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D9D9D9"/>
                  <w:hideMark/>
                </w:tcPr>
                <w:p w14:paraId="4202780B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NIBP </w:t>
                  </w:r>
                </w:p>
              </w:tc>
            </w:tr>
            <w:tr w:rsidR="00180737" w:rsidRPr="007963D4" w14:paraId="0A4BE45E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432411D0" w14:textId="71FF8A75" w:rsidR="00180737" w:rsidRPr="007963D4" w:rsidRDefault="00180737" w:rsidP="00490D3A">
                  <w:pPr>
                    <w:numPr>
                      <w:ilvl w:val="0"/>
                      <w:numId w:val="51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59CC364C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Oscylometryczna metoda pomiaru </w:t>
                  </w:r>
                </w:p>
              </w:tc>
            </w:tr>
            <w:tr w:rsidR="00180737" w:rsidRPr="007963D4" w14:paraId="195CA4FA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1C84AD10" w14:textId="736F9CFE" w:rsidR="00180737" w:rsidRPr="007963D4" w:rsidRDefault="00180737" w:rsidP="00490D3A">
                  <w:pPr>
                    <w:numPr>
                      <w:ilvl w:val="0"/>
                      <w:numId w:val="52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28EFFA28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Tryb pracy: manual, auto, ciągły </w:t>
                  </w:r>
                </w:p>
              </w:tc>
            </w:tr>
            <w:tr w:rsidR="00180737" w:rsidRPr="007963D4" w14:paraId="2CED38DC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1231D980" w14:textId="1BE6AB18" w:rsidR="00180737" w:rsidRPr="007963D4" w:rsidRDefault="00180737" w:rsidP="00490D3A">
                  <w:pPr>
                    <w:numPr>
                      <w:ilvl w:val="0"/>
                      <w:numId w:val="53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1D71AC57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W pomiarze ciągłym pomiar  5 min z odstępem 5 s </w:t>
                  </w:r>
                </w:p>
              </w:tc>
            </w:tr>
            <w:tr w:rsidR="00180737" w:rsidRPr="007963D4" w14:paraId="09D1D068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23AB0CB1" w14:textId="7B3E8411" w:rsidR="00180737" w:rsidRPr="007963D4" w:rsidRDefault="00180737" w:rsidP="00490D3A">
                  <w:pPr>
                    <w:numPr>
                      <w:ilvl w:val="0"/>
                      <w:numId w:val="54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7412A1B0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Pomiar: SYS, DIA, MAP, Tętno </w:t>
                  </w:r>
                </w:p>
              </w:tc>
            </w:tr>
            <w:tr w:rsidR="00180737" w:rsidRPr="007963D4" w14:paraId="3397F34D" w14:textId="77777777" w:rsidTr="00490D3A">
              <w:trPr>
                <w:trHeight w:val="862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5134D5CF" w14:textId="285D83E7" w:rsidR="00180737" w:rsidRPr="007963D4" w:rsidRDefault="00180737" w:rsidP="00490D3A">
                  <w:pPr>
                    <w:numPr>
                      <w:ilvl w:val="0"/>
                      <w:numId w:val="55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72FB5098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Zakres pomiarowy: </w:t>
                  </w:r>
                </w:p>
                <w:p w14:paraId="2E4FD4BA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- SYS 40-270 mmHg </w:t>
                  </w:r>
                </w:p>
                <w:p w14:paraId="47A0A0A3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- DIA 10-215 mmHg </w:t>
                  </w:r>
                </w:p>
                <w:p w14:paraId="783F6879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- MAP 20-235 mmHg; </w:t>
                  </w:r>
                </w:p>
              </w:tc>
            </w:tr>
            <w:tr w:rsidR="00180737" w:rsidRPr="007963D4" w14:paraId="73847907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675DA8DD" w14:textId="2699F4FC" w:rsidR="00180737" w:rsidRPr="007963D4" w:rsidRDefault="00180737" w:rsidP="00490D3A">
                  <w:pPr>
                    <w:numPr>
                      <w:ilvl w:val="0"/>
                      <w:numId w:val="56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0F24029A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Dokładność pomiarowa:  +/- 5 mmHg </w:t>
                  </w:r>
                </w:p>
              </w:tc>
            </w:tr>
            <w:tr w:rsidR="00180737" w:rsidRPr="007963D4" w14:paraId="6786CBBD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3C23EC64" w14:textId="7B5826A2" w:rsidR="00180737" w:rsidRPr="007963D4" w:rsidRDefault="00180737" w:rsidP="00490D3A">
                  <w:pPr>
                    <w:numPr>
                      <w:ilvl w:val="0"/>
                      <w:numId w:val="57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49309311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Interwały pomiarowe: 1, 2, 3, 4, 5, 10, 15, 30, 60, 90, 120, 180, 240, 480 min </w:t>
                  </w:r>
                </w:p>
              </w:tc>
            </w:tr>
            <w:tr w:rsidR="00180737" w:rsidRPr="007963D4" w14:paraId="1E35093C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39430653" w14:textId="7FCF12CD" w:rsidR="00180737" w:rsidRPr="007963D4" w:rsidRDefault="00180737" w:rsidP="00490D3A">
                  <w:pPr>
                    <w:numPr>
                      <w:ilvl w:val="0"/>
                      <w:numId w:val="58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5B5670DF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Zakres pomiaru tętna: 40-240 ud/min </w:t>
                  </w:r>
                </w:p>
              </w:tc>
            </w:tr>
            <w:tr w:rsidR="00180737" w:rsidRPr="007963D4" w14:paraId="55438B16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73AFFDB0" w14:textId="46114FB6" w:rsidR="00180737" w:rsidRPr="007963D4" w:rsidRDefault="00180737" w:rsidP="00490D3A">
                  <w:pPr>
                    <w:ind w:left="495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D9D9D9"/>
                  <w:hideMark/>
                </w:tcPr>
                <w:p w14:paraId="41A4404C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Temperatura </w:t>
                  </w:r>
                </w:p>
              </w:tc>
            </w:tr>
            <w:tr w:rsidR="00180737" w:rsidRPr="007963D4" w14:paraId="5C8A8BC0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1B3B9EEA" w14:textId="212BE218" w:rsidR="00180737" w:rsidRPr="007963D4" w:rsidRDefault="00180737" w:rsidP="00490D3A">
                  <w:pPr>
                    <w:numPr>
                      <w:ilvl w:val="0"/>
                      <w:numId w:val="59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594C3B44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2 kanały pomiarowe: T1, T2 </w:t>
                  </w:r>
                </w:p>
              </w:tc>
            </w:tr>
            <w:tr w:rsidR="00180737" w:rsidRPr="007963D4" w14:paraId="26D75497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4A201BBE" w14:textId="2B8D788E" w:rsidR="00180737" w:rsidRPr="007963D4" w:rsidRDefault="00180737" w:rsidP="00490D3A">
                  <w:pPr>
                    <w:numPr>
                      <w:ilvl w:val="0"/>
                      <w:numId w:val="60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4CD51D71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Prezentacja różnicy zmierzonych temperatur </w:t>
                  </w:r>
                </w:p>
              </w:tc>
            </w:tr>
            <w:tr w:rsidR="00180737" w:rsidRPr="007963D4" w14:paraId="76033C5A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2DD4E4D8" w14:textId="6D569E26" w:rsidR="00180737" w:rsidRPr="007963D4" w:rsidRDefault="00180737" w:rsidP="00490D3A">
                  <w:pPr>
                    <w:numPr>
                      <w:ilvl w:val="0"/>
                      <w:numId w:val="61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5B5C10F4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Zakres pomiary: 0-50 st. C </w:t>
                  </w:r>
                </w:p>
              </w:tc>
            </w:tr>
            <w:tr w:rsidR="00180737" w:rsidRPr="007963D4" w14:paraId="73C52D04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752F2F1F" w14:textId="2EFE0B58" w:rsidR="00180737" w:rsidRPr="007963D4" w:rsidRDefault="00180737" w:rsidP="00490D3A">
                  <w:pPr>
                    <w:numPr>
                      <w:ilvl w:val="0"/>
                      <w:numId w:val="62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2E2F9DCA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Rozdzielczość pomiarowa: 0,1 st. C </w:t>
                  </w:r>
                </w:p>
              </w:tc>
            </w:tr>
            <w:tr w:rsidR="00180737" w:rsidRPr="007963D4" w14:paraId="46885982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6E5CDC19" w14:textId="63060C67" w:rsidR="00180737" w:rsidRPr="007963D4" w:rsidRDefault="00180737" w:rsidP="00490D3A">
                  <w:pPr>
                    <w:numPr>
                      <w:ilvl w:val="0"/>
                      <w:numId w:val="63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7B74AFC7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Dokładność pomiarowa: +/- 0,1 st. C </w:t>
                  </w:r>
                </w:p>
              </w:tc>
            </w:tr>
            <w:tr w:rsidR="00180737" w:rsidRPr="007963D4" w14:paraId="4063B8AE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77DE9F93" w14:textId="7A16B8A9" w:rsidR="00180737" w:rsidRPr="007963D4" w:rsidRDefault="00180737" w:rsidP="00490D3A">
                  <w:pPr>
                    <w:numPr>
                      <w:ilvl w:val="0"/>
                      <w:numId w:val="64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329CB1F4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Możliwość wyboru jednostki: stopnie F/ stopnie C </w:t>
                  </w:r>
                </w:p>
              </w:tc>
            </w:tr>
            <w:tr w:rsidR="00180737" w:rsidRPr="007963D4" w14:paraId="329DEC3F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4CB0B949" w14:textId="54B72527" w:rsidR="00180737" w:rsidRPr="007963D4" w:rsidRDefault="00180737" w:rsidP="00490D3A">
                  <w:pPr>
                    <w:ind w:left="495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D9D9D9"/>
                  <w:hideMark/>
                </w:tcPr>
                <w:p w14:paraId="32C109B3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Drukarka </w:t>
                  </w:r>
                </w:p>
              </w:tc>
            </w:tr>
            <w:tr w:rsidR="00180737" w:rsidRPr="007963D4" w14:paraId="02D6E5E2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6F7D0D04" w14:textId="11192974" w:rsidR="00180737" w:rsidRPr="007963D4" w:rsidRDefault="00180737" w:rsidP="00490D3A">
                  <w:pPr>
                    <w:numPr>
                      <w:ilvl w:val="0"/>
                      <w:numId w:val="65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2B695461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Szerokość wydruku: 48 mm </w:t>
                  </w:r>
                </w:p>
              </w:tc>
            </w:tr>
            <w:tr w:rsidR="00180737" w:rsidRPr="007963D4" w14:paraId="799E72BD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093DBE03" w14:textId="0D580A48" w:rsidR="00180737" w:rsidRPr="007963D4" w:rsidRDefault="00180737" w:rsidP="00490D3A">
                  <w:pPr>
                    <w:numPr>
                      <w:ilvl w:val="0"/>
                      <w:numId w:val="66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20AF2155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Tryb drukowania: manualny/predefiniowany </w:t>
                  </w:r>
                </w:p>
              </w:tc>
            </w:tr>
            <w:tr w:rsidR="00180737" w:rsidRPr="007963D4" w14:paraId="0C8F97FF" w14:textId="77777777" w:rsidTr="00490D3A">
              <w:trPr>
                <w:trHeight w:val="211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4EA4A872" w14:textId="058F160C" w:rsidR="00180737" w:rsidRPr="007963D4" w:rsidRDefault="00180737" w:rsidP="00490D3A">
                  <w:pPr>
                    <w:numPr>
                      <w:ilvl w:val="0"/>
                      <w:numId w:val="67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1DDEEF50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Prędkość przesuwu krzywych: 12,5/25/50 mm/s </w:t>
                  </w:r>
                </w:p>
              </w:tc>
            </w:tr>
            <w:tr w:rsidR="00180737" w:rsidRPr="007963D4" w14:paraId="1ADE24CE" w14:textId="77777777" w:rsidTr="00490D3A">
              <w:trPr>
                <w:trHeight w:val="223"/>
              </w:trPr>
              <w:tc>
                <w:tcPr>
                  <w:tcW w:w="1234" w:type="dxa"/>
                  <w:shd w:val="clear" w:color="auto" w:fill="auto"/>
                  <w:hideMark/>
                </w:tcPr>
                <w:p w14:paraId="7BC6D37F" w14:textId="5D4D6C13" w:rsidR="00180737" w:rsidRPr="007963D4" w:rsidRDefault="00180737" w:rsidP="00490D3A">
                  <w:pPr>
                    <w:numPr>
                      <w:ilvl w:val="0"/>
                      <w:numId w:val="68"/>
                    </w:numPr>
                    <w:ind w:left="855" w:firstLine="0"/>
                    <w:textAlignment w:val="baseline"/>
                  </w:pPr>
                </w:p>
              </w:tc>
              <w:tc>
                <w:tcPr>
                  <w:tcW w:w="7966" w:type="dxa"/>
                  <w:shd w:val="clear" w:color="auto" w:fill="auto"/>
                  <w:hideMark/>
                </w:tcPr>
                <w:p w14:paraId="15ACA261" w14:textId="77777777" w:rsidR="00180737" w:rsidRPr="007963D4" w:rsidRDefault="00180737" w:rsidP="0074061B">
                  <w:pPr>
                    <w:textAlignment w:val="baseline"/>
                  </w:pPr>
                  <w:r w:rsidRPr="007963D4">
                    <w:t>Wydruk krzywych i danych pomiarowych </w:t>
                  </w:r>
                </w:p>
              </w:tc>
            </w:tr>
          </w:tbl>
          <w:p w14:paraId="52FA3123" w14:textId="528CC8CE" w:rsidR="007B4D6F" w:rsidRPr="0074061B" w:rsidRDefault="007B4D6F" w:rsidP="0074061B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4061B">
              <w:rPr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  <w:r w:rsidR="00F4390C" w:rsidRPr="0074061B">
              <w:rPr>
                <w:b/>
                <w:bCs/>
                <w:sz w:val="24"/>
                <w:szCs w:val="24"/>
              </w:rPr>
              <w:t xml:space="preserve"> </w:t>
            </w:r>
            <w:r w:rsidR="0074061B" w:rsidRPr="0074061B">
              <w:rPr>
                <w:sz w:val="24"/>
                <w:szCs w:val="24"/>
              </w:rPr>
              <w:t>Zgodnie z SWZ</w:t>
            </w:r>
          </w:p>
          <w:p w14:paraId="3850858C" w14:textId="042030F1" w:rsidR="00332B7E" w:rsidRPr="00BC33A0" w:rsidRDefault="00332B7E" w:rsidP="007B4D6F">
            <w:pPr>
              <w:spacing w:after="40"/>
              <w:ind w:left="30" w:right="-72"/>
              <w:rPr>
                <w:b/>
                <w:bCs/>
                <w:sz w:val="24"/>
                <w:szCs w:val="24"/>
                <w:highlight w:val="yellow"/>
              </w:rPr>
            </w:pPr>
          </w:p>
          <w:p w14:paraId="669F6FBE" w14:textId="7D22CB0A" w:rsidR="00332B7E" w:rsidRPr="0074061B" w:rsidRDefault="00332B7E" w:rsidP="00332B7E">
            <w:pPr>
              <w:spacing w:after="40"/>
              <w:ind w:left="30" w:right="-72"/>
              <w:rPr>
                <w:sz w:val="24"/>
                <w:szCs w:val="24"/>
              </w:rPr>
            </w:pPr>
            <w:r w:rsidRPr="0074061B">
              <w:rPr>
                <w:b/>
                <w:bCs/>
                <w:sz w:val="24"/>
                <w:szCs w:val="24"/>
              </w:rPr>
              <w:t xml:space="preserve">Pytanie nr </w:t>
            </w:r>
            <w:r w:rsidR="0074061B" w:rsidRPr="0074061B">
              <w:rPr>
                <w:b/>
                <w:bCs/>
                <w:sz w:val="24"/>
                <w:szCs w:val="24"/>
              </w:rPr>
              <w:t>3</w:t>
            </w:r>
            <w:r w:rsidRPr="0074061B">
              <w:rPr>
                <w:b/>
                <w:bCs/>
                <w:sz w:val="24"/>
                <w:szCs w:val="24"/>
              </w:rPr>
              <w:t xml:space="preserve"> - </w:t>
            </w:r>
            <w:r w:rsidRPr="0074061B">
              <w:rPr>
                <w:sz w:val="24"/>
                <w:szCs w:val="24"/>
              </w:rPr>
              <w:t xml:space="preserve">dot. zadania częściowego nr 6 – respirator: </w:t>
            </w:r>
          </w:p>
          <w:p w14:paraId="294DD370" w14:textId="392C8B07" w:rsidR="00332B7E" w:rsidRPr="0074061B" w:rsidRDefault="00332B7E" w:rsidP="00332B7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4061B">
              <w:rPr>
                <w:sz w:val="24"/>
                <w:szCs w:val="24"/>
              </w:rPr>
              <w:t xml:space="preserve">Czy Zamawiający dopuści respirator z: w pkt.5 respirator na wózku jezdnym z 4 kołami i 2 hamulcami, w pkt.15 wentylacja na dwóch poziomach ciśnienia typu PC z docelową objętością, w pkt.18 wentylacja zabezpieczająca przy bezdechu z regulacją stężenia tlenu oraz możliwością trybu wentylacji rezerwowej spośród: VCV lub PCV, w pkt.28 częstość oddechów: 1-100 </w:t>
            </w:r>
            <w:proofErr w:type="spellStart"/>
            <w:r w:rsidRPr="0074061B">
              <w:rPr>
                <w:sz w:val="24"/>
                <w:szCs w:val="24"/>
              </w:rPr>
              <w:t>odd</w:t>
            </w:r>
            <w:proofErr w:type="spellEnd"/>
            <w:r w:rsidRPr="0074061B">
              <w:rPr>
                <w:sz w:val="24"/>
                <w:szCs w:val="24"/>
              </w:rPr>
              <w:t>/min, w pkt.34 przepływ szczytowy /dla oddechów obowiązkowych VCV/ od 3 do 150 l/min, w pkt. 56 częstość oddechów zadanych i częstość oddechów całkowita, w pkt. 69 „lub możliwość rozbudowy o system monitorujący ciśnienie w mankiecie rurki intubacyjnej i automatycznym utrzymaniem ciśnienia na prawidłowym poziomie w celu uniknięcia powikłań miejscowych oraz VAP”, w pkt. 71 „lub możliwość rozbudowy o prezentację ciśnienia napędowego (</w:t>
            </w:r>
            <w:proofErr w:type="spellStart"/>
            <w:r w:rsidRPr="0074061B">
              <w:rPr>
                <w:sz w:val="24"/>
                <w:szCs w:val="24"/>
              </w:rPr>
              <w:t>Driving</w:t>
            </w:r>
            <w:proofErr w:type="spellEnd"/>
            <w:r w:rsidRPr="0074061B">
              <w:rPr>
                <w:sz w:val="24"/>
                <w:szCs w:val="24"/>
              </w:rPr>
              <w:t xml:space="preserve"> </w:t>
            </w:r>
            <w:proofErr w:type="spellStart"/>
            <w:r w:rsidRPr="0074061B">
              <w:rPr>
                <w:sz w:val="24"/>
                <w:szCs w:val="24"/>
              </w:rPr>
              <w:t>Pressure</w:t>
            </w:r>
            <w:proofErr w:type="spellEnd"/>
            <w:r w:rsidRPr="0074061B">
              <w:rPr>
                <w:sz w:val="24"/>
                <w:szCs w:val="24"/>
              </w:rPr>
              <w:t xml:space="preserve">) jako wykładnik bezpiecznej wentylacji mechanicznej oszczędzającej tkanki płucne”, W pkt. 97 „lub pomiar stężenia O2 przy pomocy czujnika galwanicznego – do każdego respiratora odpowiednia ilość na 5 lat ciągłej pracy”, w pkt, 102 „lub automatyczna wentylacja w zamkniętej pętli w oparciu o integralny pomiar podatności i oporności ułatwiający odzwyczajenie pacjenta od respiratora”, w pkt. 104 „lub możliwość rozbudowy o monitorowanie saturacji mózgowej rSO2 do oceny parametrów wentylacji”, w pkt. 105 „lub możliwość rozbudowy o monitorowanie poziomu sedacji na podstawie widma EEG – </w:t>
            </w:r>
            <w:proofErr w:type="spellStart"/>
            <w:r w:rsidRPr="0074061B">
              <w:rPr>
                <w:sz w:val="24"/>
                <w:szCs w:val="24"/>
              </w:rPr>
              <w:t>Density</w:t>
            </w:r>
            <w:proofErr w:type="spellEnd"/>
            <w:r w:rsidRPr="0074061B">
              <w:rPr>
                <w:sz w:val="24"/>
                <w:szCs w:val="24"/>
              </w:rPr>
              <w:t xml:space="preserve"> </w:t>
            </w:r>
            <w:proofErr w:type="spellStart"/>
            <w:r w:rsidRPr="0074061B">
              <w:rPr>
                <w:sz w:val="24"/>
                <w:szCs w:val="24"/>
              </w:rPr>
              <w:t>Spectral</w:t>
            </w:r>
            <w:proofErr w:type="spellEnd"/>
            <w:r w:rsidRPr="0074061B">
              <w:rPr>
                <w:sz w:val="24"/>
                <w:szCs w:val="24"/>
              </w:rPr>
              <w:t xml:space="preserve"> </w:t>
            </w:r>
            <w:proofErr w:type="spellStart"/>
            <w:r w:rsidRPr="0074061B">
              <w:rPr>
                <w:sz w:val="24"/>
                <w:szCs w:val="24"/>
              </w:rPr>
              <w:t>Array</w:t>
            </w:r>
            <w:proofErr w:type="spellEnd"/>
            <w:r w:rsidRPr="0074061B">
              <w:rPr>
                <w:sz w:val="24"/>
                <w:szCs w:val="24"/>
              </w:rPr>
              <w:t xml:space="preserve">”, w pkt. 110 „lub możliwość rozbudowy o przystawkę do podaży i monitorowania tlenku azotu”? </w:t>
            </w:r>
          </w:p>
          <w:p w14:paraId="082B584E" w14:textId="0713E4D0" w:rsidR="00332B7E" w:rsidRPr="0074061B" w:rsidRDefault="00332B7E" w:rsidP="00332B7E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74061B">
              <w:rPr>
                <w:b/>
                <w:bCs/>
                <w:sz w:val="24"/>
                <w:szCs w:val="24"/>
              </w:rPr>
              <w:t xml:space="preserve">Stanowisko (wyjaśnienie) Zamawiającego: </w:t>
            </w:r>
            <w:r w:rsidR="0074061B" w:rsidRPr="0074061B">
              <w:rPr>
                <w:sz w:val="24"/>
                <w:szCs w:val="24"/>
              </w:rPr>
              <w:t>Zgodnie z SWZ</w:t>
            </w:r>
          </w:p>
          <w:p w14:paraId="2A7C5599" w14:textId="555DE114" w:rsidR="00332B7E" w:rsidRPr="00BC33A0" w:rsidRDefault="00332B7E" w:rsidP="007B4D6F">
            <w:pPr>
              <w:spacing w:after="40"/>
              <w:ind w:left="30" w:right="-72"/>
              <w:rPr>
                <w:sz w:val="24"/>
                <w:szCs w:val="24"/>
                <w:highlight w:val="yellow"/>
              </w:rPr>
            </w:pPr>
          </w:p>
          <w:p w14:paraId="45CB031A" w14:textId="7D0AF796" w:rsidR="00332B7E" w:rsidRPr="0074061B" w:rsidRDefault="00332B7E" w:rsidP="00332B7E">
            <w:pPr>
              <w:spacing w:after="40"/>
              <w:ind w:left="30" w:right="-72"/>
              <w:rPr>
                <w:sz w:val="24"/>
                <w:szCs w:val="24"/>
              </w:rPr>
            </w:pPr>
            <w:r w:rsidRPr="0074061B">
              <w:rPr>
                <w:b/>
                <w:bCs/>
                <w:sz w:val="24"/>
                <w:szCs w:val="24"/>
              </w:rPr>
              <w:t xml:space="preserve">Pytanie nr </w:t>
            </w:r>
            <w:r w:rsidR="0074061B" w:rsidRPr="0074061B">
              <w:rPr>
                <w:b/>
                <w:bCs/>
                <w:sz w:val="24"/>
                <w:szCs w:val="24"/>
              </w:rPr>
              <w:t>4</w:t>
            </w:r>
            <w:r w:rsidRPr="0074061B">
              <w:rPr>
                <w:b/>
                <w:bCs/>
                <w:sz w:val="24"/>
                <w:szCs w:val="24"/>
              </w:rPr>
              <w:t xml:space="preserve"> – </w:t>
            </w:r>
            <w:r w:rsidRPr="0074061B">
              <w:rPr>
                <w:sz w:val="24"/>
                <w:szCs w:val="24"/>
              </w:rPr>
              <w:t xml:space="preserve">dot. zadania częściowego nr 6 – respirator: </w:t>
            </w:r>
          </w:p>
          <w:p w14:paraId="6D81CE82" w14:textId="644853FD" w:rsidR="00332B7E" w:rsidRPr="0074061B" w:rsidRDefault="00332B7E" w:rsidP="00332B7E">
            <w:pPr>
              <w:spacing w:after="40"/>
              <w:ind w:left="30" w:right="-72"/>
              <w:rPr>
                <w:sz w:val="24"/>
                <w:szCs w:val="24"/>
              </w:rPr>
            </w:pPr>
            <w:r w:rsidRPr="0074061B">
              <w:rPr>
                <w:sz w:val="24"/>
                <w:szCs w:val="24"/>
              </w:rPr>
              <w:t>Czy Zamawiający oceni dodatkowe funkcje respiratora : w pkt. 68 „pomiar spirometryczny i wyświetlanie Pojemności Życiowej VC: Tak – 10 pkt, Nie – 0 pkt.”, w pkt. 70 „możliwość rozbudowy o pomiar kapnografii w strumieniu głównym lub bocznym wraz z kreśleniem krzywej CO2: Tak – 10 pkt, Nie – 0 pkt.”, w pkt. 74 „dodatkowy ekran wbudowany w część pneumatyczną umożliwiający monitorowanie w sytuacji awaryjnej: Tak – 10 pkt, Nie – 0 pkt.”, w pkt. 95 „obserwacja czasu trwania alarmu ze zmianą jego hierarchii: Tak – 10 pkt, Nie – 0 pkt.”, w pkt. 101 „szybki start wentylacji. Bezpieczną wentylacja startowa umożliwia podłączenie pacjenta i włączenie respiratora bez wybierania i ustawiania jakichkolwiek parametrów. Po rozpoczęciu wentylacji możliwa jest korekcja ustawień trybu wentylacji oraz wszystkich parametrów: Tak – 10 pkt, Nie – 0 pkt.”, w pkt. 106 „możliwość rozbudowy o automatyczne odsysanie wydzieliny zbierającej się nad mankietem rurki intubacyjnej w celu zapobieżenia VAP: Tak – 10 pkt, Nie – 0 pkt.”?</w:t>
            </w:r>
          </w:p>
          <w:p w14:paraId="01E765DB" w14:textId="1FDA14BE" w:rsidR="00332B7E" w:rsidRPr="0074061B" w:rsidRDefault="00332B7E" w:rsidP="00332B7E">
            <w:pPr>
              <w:spacing w:after="40"/>
              <w:ind w:left="30" w:right="-72"/>
              <w:rPr>
                <w:sz w:val="24"/>
                <w:szCs w:val="24"/>
              </w:rPr>
            </w:pPr>
            <w:r w:rsidRPr="0074061B">
              <w:rPr>
                <w:b/>
                <w:bCs/>
                <w:sz w:val="24"/>
                <w:szCs w:val="24"/>
              </w:rPr>
              <w:t xml:space="preserve">Stanowisko (wyjaśnienie) Zamawiającego: </w:t>
            </w:r>
            <w:r w:rsidR="0074061B" w:rsidRPr="0074061B">
              <w:rPr>
                <w:sz w:val="24"/>
                <w:szCs w:val="24"/>
              </w:rPr>
              <w:t>Zamawiający podtrzymuje dotychczasowe zapisy SWZ.</w:t>
            </w:r>
          </w:p>
          <w:p w14:paraId="1ADC1885" w14:textId="0EC681AE" w:rsidR="00DF3ACF" w:rsidRPr="005150E3" w:rsidRDefault="00DF3ACF" w:rsidP="00BC27D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E43B96D" w14:textId="46C805E5" w:rsidR="000E4BF1" w:rsidRPr="005150E3" w:rsidRDefault="000E4BF1" w:rsidP="009808BA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EF2D5A">
              <w:rPr>
                <w:b/>
                <w:bCs/>
                <w:sz w:val="24"/>
                <w:szCs w:val="24"/>
              </w:rPr>
              <w:t xml:space="preserve">Pytanie nr </w:t>
            </w:r>
            <w:r w:rsidR="0074061B" w:rsidRPr="00EF2D5A">
              <w:rPr>
                <w:b/>
                <w:bCs/>
                <w:sz w:val="24"/>
                <w:szCs w:val="24"/>
              </w:rPr>
              <w:t>5</w:t>
            </w:r>
          </w:p>
          <w:p w14:paraId="272D3C47" w14:textId="77777777" w:rsidR="000E4BF1" w:rsidRPr="005150E3" w:rsidRDefault="000E4BF1" w:rsidP="009808BA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5150E3">
              <w:rPr>
                <w:sz w:val="24"/>
                <w:szCs w:val="24"/>
              </w:rPr>
              <w:t xml:space="preserve">Zwracamy się z uprzejmą prośbą o doprecyzowanie terminu wykonania zamówienia. Czy Zamawiający wymaga dostawy w ciągu 6 tygodni od daty zawarcia umowy (zgodnie ze wzorem umowy par. 5 ust. 1) czy 6 tygodni od wysłania zamówienia (zgodnie z SWZ)? </w:t>
            </w:r>
          </w:p>
          <w:p w14:paraId="0D6E33AE" w14:textId="77777777" w:rsidR="000E4BF1" w:rsidRPr="005150E3" w:rsidRDefault="000E4BF1" w:rsidP="009808BA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5150E3">
              <w:rPr>
                <w:sz w:val="24"/>
                <w:szCs w:val="24"/>
              </w:rPr>
              <w:t>Jeśli, zgodnie z zapisem SWZ, Zamawiający złoży zamówienie, a termin realizacji będzie biegł od momentu otrzymania przez Wykonawcę zamówienia, zwracamy się z prośbą o doprecyzowanie na jaki okres zostaje zawarta umowa np. na okres 1 roku od daty zawarcia umowy.</w:t>
            </w:r>
          </w:p>
          <w:p w14:paraId="6B944A82" w14:textId="594EB61C" w:rsidR="000E4BF1" w:rsidRPr="005150E3" w:rsidRDefault="000E4BF1" w:rsidP="009808BA">
            <w:pPr>
              <w:spacing w:after="40" w:line="276" w:lineRule="auto"/>
              <w:ind w:left="30" w:right="-72"/>
              <w:rPr>
                <w:sz w:val="24"/>
                <w:szCs w:val="24"/>
                <w:highlight w:val="yellow"/>
              </w:rPr>
            </w:pPr>
            <w:r w:rsidRPr="005150E3">
              <w:rPr>
                <w:b/>
                <w:bCs/>
                <w:sz w:val="24"/>
                <w:szCs w:val="24"/>
              </w:rPr>
              <w:lastRenderedPageBreak/>
              <w:t xml:space="preserve">Stanowisko (wyjaśnienie) Zamawiającego: </w:t>
            </w:r>
            <w:r w:rsidR="005150E3">
              <w:rPr>
                <w:sz w:val="24"/>
                <w:szCs w:val="24"/>
              </w:rPr>
              <w:t>U</w:t>
            </w:r>
            <w:r w:rsidR="005150E3" w:rsidRPr="005150E3">
              <w:rPr>
                <w:sz w:val="24"/>
                <w:szCs w:val="24"/>
              </w:rPr>
              <w:t>rządzenia medyczne muszą zostać dostarczone najpóźniej do 10 grudnia 2022 r.</w:t>
            </w:r>
          </w:p>
          <w:p w14:paraId="45D06A27" w14:textId="77777777" w:rsidR="000E4BF1" w:rsidRPr="00BC33A0" w:rsidRDefault="000E4BF1" w:rsidP="000E4BF1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  <w:highlight w:val="yellow"/>
              </w:rPr>
            </w:pPr>
          </w:p>
          <w:p w14:paraId="556E4264" w14:textId="76C81FA2" w:rsidR="000E4BF1" w:rsidRPr="000A4E5F" w:rsidRDefault="000E4BF1" w:rsidP="009808BA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sz w:val="24"/>
                <w:szCs w:val="24"/>
              </w:rPr>
            </w:pPr>
            <w:r w:rsidRPr="000A4E5F">
              <w:rPr>
                <w:b/>
                <w:bCs/>
                <w:sz w:val="24"/>
                <w:szCs w:val="24"/>
              </w:rPr>
              <w:t xml:space="preserve">Pytanie nr </w:t>
            </w:r>
            <w:r w:rsidR="0074061B">
              <w:rPr>
                <w:b/>
                <w:bCs/>
                <w:sz w:val="24"/>
                <w:szCs w:val="24"/>
              </w:rPr>
              <w:t>6</w:t>
            </w:r>
          </w:p>
          <w:p w14:paraId="66583E10" w14:textId="77777777" w:rsidR="000E4BF1" w:rsidRPr="000A4E5F" w:rsidRDefault="000E4BF1" w:rsidP="009808BA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0A4E5F">
              <w:rPr>
                <w:sz w:val="24"/>
                <w:szCs w:val="24"/>
              </w:rPr>
              <w:t xml:space="preserve">Czy w zakresie pakietów nr 4, 5 i 6 Zamawiający wyrazi zgodę na wydłużenie terminu realizacji do: 8 tygodni od daty zawarcia umowy? </w:t>
            </w:r>
          </w:p>
          <w:p w14:paraId="32FB5D0E" w14:textId="16BBC3AE" w:rsidR="000E4BF1" w:rsidRPr="000A4E5F" w:rsidRDefault="000E4BF1" w:rsidP="009808BA">
            <w:pPr>
              <w:spacing w:after="40" w:line="276" w:lineRule="auto"/>
              <w:ind w:left="30" w:right="-72"/>
              <w:rPr>
                <w:sz w:val="24"/>
                <w:szCs w:val="24"/>
              </w:rPr>
            </w:pPr>
            <w:r w:rsidRPr="000A4E5F">
              <w:rPr>
                <w:b/>
                <w:bCs/>
                <w:sz w:val="24"/>
                <w:szCs w:val="24"/>
              </w:rPr>
              <w:t xml:space="preserve">Stanowisko (wyjaśnienie) Zamawiającego: </w:t>
            </w:r>
            <w:r w:rsidR="00367093">
              <w:rPr>
                <w:sz w:val="24"/>
                <w:szCs w:val="24"/>
              </w:rPr>
              <w:t xml:space="preserve">Zgodnie z SWZ. </w:t>
            </w:r>
          </w:p>
          <w:p w14:paraId="5C30CA36" w14:textId="77777777" w:rsidR="000E4BF1" w:rsidRPr="00BC33A0" w:rsidRDefault="000E4BF1" w:rsidP="000E4BF1">
            <w:pPr>
              <w:autoSpaceDE w:val="0"/>
              <w:autoSpaceDN w:val="0"/>
              <w:adjustRightInd w:val="0"/>
              <w:spacing w:line="360" w:lineRule="auto"/>
              <w:rPr>
                <w:b/>
                <w:bCs/>
                <w:sz w:val="24"/>
                <w:szCs w:val="24"/>
                <w:highlight w:val="yellow"/>
              </w:rPr>
            </w:pPr>
          </w:p>
          <w:p w14:paraId="77FE337B" w14:textId="50AA54B2" w:rsidR="000E4BF1" w:rsidRPr="00E577BD" w:rsidRDefault="000E4BF1" w:rsidP="009808BA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E577BD">
              <w:rPr>
                <w:b/>
                <w:bCs/>
                <w:sz w:val="24"/>
                <w:szCs w:val="24"/>
              </w:rPr>
              <w:t xml:space="preserve">Pytanie nr </w:t>
            </w:r>
            <w:r w:rsidR="0074061B" w:rsidRPr="00E577BD">
              <w:rPr>
                <w:b/>
                <w:bCs/>
                <w:sz w:val="24"/>
                <w:szCs w:val="24"/>
              </w:rPr>
              <w:t>7</w:t>
            </w:r>
          </w:p>
          <w:p w14:paraId="16281AD8" w14:textId="4CCFCECC" w:rsidR="000E4BF1" w:rsidRPr="00E577BD" w:rsidRDefault="000E4BF1" w:rsidP="009808BA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bookmarkStart w:id="0" w:name="_Hlk22560677"/>
            <w:bookmarkStart w:id="1" w:name="OLE_LINK1"/>
            <w:r w:rsidRPr="00E577BD">
              <w:rPr>
                <w:sz w:val="24"/>
                <w:szCs w:val="24"/>
              </w:rPr>
              <w:t xml:space="preserve">Dotyczy SWZ, przedmiotowe środki dowodowe. </w:t>
            </w:r>
          </w:p>
          <w:p w14:paraId="1B9A8466" w14:textId="702DB76D" w:rsidR="000E4BF1" w:rsidRPr="00E577BD" w:rsidRDefault="000E4BF1" w:rsidP="009808BA">
            <w:pPr>
              <w:widowControl w:val="0"/>
              <w:autoSpaceDE w:val="0"/>
              <w:spacing w:line="276" w:lineRule="auto"/>
              <w:rPr>
                <w:sz w:val="24"/>
                <w:szCs w:val="24"/>
              </w:rPr>
            </w:pPr>
            <w:r w:rsidRPr="00E577BD">
              <w:rPr>
                <w:sz w:val="24"/>
                <w:szCs w:val="24"/>
              </w:rPr>
              <w:t xml:space="preserve">Katalogi / ulotki producenta są materiałami reklamowymi tworzonymi dla szerokiego grona odbiorców, a nie konkretnego Zamawiającego, Wobec powyższego nie jest możliwe umieszczenie na nich wszystkich informacji i parametrów, które są wymagane w danym postępowaniu. Czy w przypadku braku potwierdzenia parametru na katalogach lub ulotkach producenta, Zamawiający dopuści załączenie oświadczenia autoryzowanego dystrybutora potwierdzające spełnianie opisanego wymagania? </w:t>
            </w:r>
            <w:bookmarkEnd w:id="0"/>
            <w:bookmarkEnd w:id="1"/>
          </w:p>
          <w:p w14:paraId="2BCD41AB" w14:textId="59719097" w:rsidR="000E4BF1" w:rsidRPr="00E577BD" w:rsidRDefault="000E4BF1" w:rsidP="009808BA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E577BD">
              <w:rPr>
                <w:b/>
                <w:bCs/>
                <w:sz w:val="24"/>
                <w:szCs w:val="24"/>
              </w:rPr>
              <w:t xml:space="preserve">Stanowisko (wyjaśnienie) Zamawiającego: </w:t>
            </w:r>
            <w:r w:rsidR="0063485C">
              <w:rPr>
                <w:sz w:val="24"/>
                <w:szCs w:val="24"/>
              </w:rPr>
              <w:t xml:space="preserve">Jak w SWZ. </w:t>
            </w:r>
            <w:r w:rsidR="00386C1B">
              <w:rPr>
                <w:sz w:val="24"/>
                <w:szCs w:val="24"/>
              </w:rPr>
              <w:t xml:space="preserve"> </w:t>
            </w:r>
          </w:p>
          <w:p w14:paraId="24E2CC88" w14:textId="77777777" w:rsidR="000E4BF1" w:rsidRPr="00BC33A0" w:rsidRDefault="000E4BF1" w:rsidP="000E4BF1">
            <w:pPr>
              <w:widowControl w:val="0"/>
              <w:autoSpaceDE w:val="0"/>
              <w:spacing w:line="360" w:lineRule="auto"/>
              <w:rPr>
                <w:sz w:val="24"/>
                <w:szCs w:val="24"/>
                <w:highlight w:val="yellow"/>
              </w:rPr>
            </w:pPr>
          </w:p>
          <w:p w14:paraId="56C44B39" w14:textId="1919DD49" w:rsidR="000E4BF1" w:rsidRPr="00BC33A0" w:rsidRDefault="000E4BF1" w:rsidP="009808BA">
            <w:pPr>
              <w:widowControl w:val="0"/>
              <w:autoSpaceDE w:val="0"/>
              <w:spacing w:line="276" w:lineRule="auto"/>
              <w:rPr>
                <w:sz w:val="24"/>
                <w:szCs w:val="24"/>
              </w:rPr>
            </w:pPr>
            <w:r w:rsidRPr="00BC33A0">
              <w:rPr>
                <w:b/>
                <w:bCs/>
                <w:sz w:val="24"/>
                <w:szCs w:val="24"/>
              </w:rPr>
              <w:t>Pytanie nr</w:t>
            </w:r>
            <w:r w:rsidR="00A959C4" w:rsidRPr="00BC33A0">
              <w:rPr>
                <w:b/>
                <w:bCs/>
                <w:sz w:val="24"/>
                <w:szCs w:val="24"/>
              </w:rPr>
              <w:t xml:space="preserve"> </w:t>
            </w:r>
            <w:bookmarkStart w:id="2" w:name="OLE_LINK6"/>
            <w:r w:rsidR="0074061B">
              <w:rPr>
                <w:b/>
                <w:bCs/>
                <w:sz w:val="24"/>
                <w:szCs w:val="24"/>
              </w:rPr>
              <w:t>8</w:t>
            </w:r>
            <w:r w:rsidR="00A959C4" w:rsidRPr="00BC33A0">
              <w:rPr>
                <w:sz w:val="24"/>
                <w:szCs w:val="24"/>
              </w:rPr>
              <w:t xml:space="preserve">  - dot. </w:t>
            </w:r>
            <w:r w:rsidRPr="00BC33A0">
              <w:rPr>
                <w:bCs/>
                <w:sz w:val="24"/>
                <w:szCs w:val="24"/>
              </w:rPr>
              <w:t>wzoru umowy § 6 ust. 4</w:t>
            </w:r>
            <w:r w:rsidRPr="00BC33A0">
              <w:rPr>
                <w:b/>
                <w:sz w:val="24"/>
                <w:szCs w:val="24"/>
              </w:rPr>
              <w:t xml:space="preserve"> </w:t>
            </w:r>
          </w:p>
          <w:bookmarkEnd w:id="2"/>
          <w:p w14:paraId="17416FD5" w14:textId="77777777" w:rsidR="000E4BF1" w:rsidRPr="00BC33A0" w:rsidRDefault="000E4BF1" w:rsidP="009808BA">
            <w:pPr>
              <w:shd w:val="clear" w:color="auto" w:fill="FFFFFF"/>
              <w:tabs>
                <w:tab w:val="left" w:pos="-2127"/>
              </w:tabs>
              <w:suppressAutoHyphens/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BC33A0">
              <w:rPr>
                <w:bCs/>
                <w:sz w:val="24"/>
                <w:szCs w:val="24"/>
              </w:rPr>
              <w:t>Czy Zamawiający wyrazi zgodę, aby termin płatności: przelew na konto Wykonawcy po wykonaniu umowy wynosił do 45 dni licząc od dnia doręczenia prawidłowo wystawionej faktury lub rachunku?</w:t>
            </w:r>
          </w:p>
          <w:p w14:paraId="11EABFC6" w14:textId="66E44806" w:rsidR="000A4E5F" w:rsidRDefault="000E4BF1" w:rsidP="009808BA">
            <w:pPr>
              <w:spacing w:after="40" w:line="276" w:lineRule="auto"/>
              <w:ind w:left="30" w:right="-72"/>
              <w:rPr>
                <w:sz w:val="24"/>
                <w:szCs w:val="24"/>
              </w:rPr>
            </w:pPr>
            <w:r w:rsidRPr="00BC33A0">
              <w:rPr>
                <w:b/>
                <w:bCs/>
                <w:sz w:val="24"/>
                <w:szCs w:val="24"/>
              </w:rPr>
              <w:t xml:space="preserve">Stanowisko (wyjaśnienie) Zamawiającego: </w:t>
            </w:r>
            <w:r w:rsidR="00BC33A0" w:rsidRPr="00BC33A0">
              <w:rPr>
                <w:b/>
                <w:bCs/>
                <w:sz w:val="24"/>
                <w:szCs w:val="24"/>
              </w:rPr>
              <w:t xml:space="preserve"> </w:t>
            </w:r>
            <w:r w:rsidR="000942C2" w:rsidRPr="000942C2">
              <w:rPr>
                <w:sz w:val="24"/>
                <w:szCs w:val="24"/>
              </w:rPr>
              <w:t>Zgodnie z odpowiedzią na pytanie 19.</w:t>
            </w:r>
          </w:p>
          <w:p w14:paraId="2BEC788A" w14:textId="77777777" w:rsidR="005B537D" w:rsidRDefault="005B537D" w:rsidP="00A959C4">
            <w:pPr>
              <w:shd w:val="clear" w:color="auto" w:fill="FFFFFF"/>
              <w:tabs>
                <w:tab w:val="left" w:pos="-2127"/>
              </w:tabs>
              <w:suppressAutoHyphens/>
              <w:spacing w:line="360" w:lineRule="auto"/>
              <w:jc w:val="both"/>
              <w:rPr>
                <w:b/>
                <w:bCs/>
                <w:sz w:val="24"/>
                <w:szCs w:val="24"/>
                <w:highlight w:val="yellow"/>
              </w:rPr>
            </w:pPr>
          </w:p>
          <w:p w14:paraId="2395717C" w14:textId="1FEB9629" w:rsidR="000E4BF1" w:rsidRPr="00880B13" w:rsidRDefault="000E4BF1" w:rsidP="009808BA">
            <w:pPr>
              <w:shd w:val="clear" w:color="auto" w:fill="FFFFFF"/>
              <w:tabs>
                <w:tab w:val="left" w:pos="-2127"/>
              </w:tabs>
              <w:suppressAutoHyphens/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880B13">
              <w:rPr>
                <w:b/>
                <w:bCs/>
                <w:sz w:val="24"/>
                <w:szCs w:val="24"/>
              </w:rPr>
              <w:t>Pytanie nr</w:t>
            </w:r>
            <w:r w:rsidR="00A959C4" w:rsidRPr="00880B13">
              <w:rPr>
                <w:b/>
                <w:bCs/>
                <w:sz w:val="24"/>
                <w:szCs w:val="24"/>
              </w:rPr>
              <w:t xml:space="preserve"> </w:t>
            </w:r>
            <w:r w:rsidR="0074061B" w:rsidRPr="00880B13">
              <w:rPr>
                <w:b/>
                <w:bCs/>
                <w:sz w:val="24"/>
                <w:szCs w:val="24"/>
              </w:rPr>
              <w:t>9</w:t>
            </w:r>
          </w:p>
          <w:p w14:paraId="372F657C" w14:textId="7B8377BA" w:rsidR="000E4BF1" w:rsidRPr="00880B13" w:rsidRDefault="000E4BF1" w:rsidP="009808BA">
            <w:pPr>
              <w:shd w:val="clear" w:color="auto" w:fill="FFFFFF"/>
              <w:tabs>
                <w:tab w:val="left" w:pos="-2127"/>
              </w:tabs>
              <w:suppressAutoHyphens/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 w:rsidRPr="00880B13">
              <w:rPr>
                <w:bCs/>
                <w:color w:val="000000"/>
                <w:sz w:val="24"/>
                <w:szCs w:val="24"/>
              </w:rPr>
              <w:t xml:space="preserve">Czy w przypadku złożenia oferty na kilka pakietów / części Zamawiający zawrze osobne umowy na każdą z części osobno? </w:t>
            </w:r>
          </w:p>
          <w:p w14:paraId="5D72E131" w14:textId="2BFC7D9D" w:rsidR="000E4BF1" w:rsidRDefault="000E4BF1" w:rsidP="009808BA">
            <w:pPr>
              <w:spacing w:after="40" w:line="276" w:lineRule="auto"/>
              <w:ind w:left="30" w:right="-72"/>
              <w:rPr>
                <w:sz w:val="24"/>
                <w:szCs w:val="24"/>
              </w:rPr>
            </w:pPr>
            <w:r w:rsidRPr="00880B13">
              <w:rPr>
                <w:b/>
                <w:bCs/>
                <w:sz w:val="24"/>
                <w:szCs w:val="24"/>
              </w:rPr>
              <w:t xml:space="preserve">Stanowisko (wyjaśnienie) Zamawiającego: </w:t>
            </w:r>
            <w:r w:rsidR="00880B13" w:rsidRPr="00880B13">
              <w:rPr>
                <w:sz w:val="24"/>
                <w:szCs w:val="24"/>
              </w:rPr>
              <w:t>Zgodnie z SWZ</w:t>
            </w:r>
          </w:p>
          <w:p w14:paraId="106BB2B9" w14:textId="77777777" w:rsidR="00C93FFA" w:rsidRPr="00880B13" w:rsidRDefault="00C93FFA" w:rsidP="009808BA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49B2BBCC" w14:textId="1EEF2C5C" w:rsidR="000E4BF1" w:rsidRPr="00DC55C3" w:rsidRDefault="000E4BF1" w:rsidP="009808BA">
            <w:pPr>
              <w:shd w:val="clear" w:color="auto" w:fill="FFFFFF"/>
              <w:tabs>
                <w:tab w:val="left" w:pos="-2127"/>
              </w:tabs>
              <w:suppressAutoHyphens/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 w:rsidRPr="00DC55C3">
              <w:rPr>
                <w:b/>
                <w:bCs/>
                <w:sz w:val="24"/>
                <w:szCs w:val="24"/>
              </w:rPr>
              <w:t>Pytanie nr</w:t>
            </w:r>
            <w:r w:rsidR="00A959C4" w:rsidRPr="00DC55C3">
              <w:rPr>
                <w:b/>
                <w:bCs/>
                <w:sz w:val="24"/>
                <w:szCs w:val="24"/>
              </w:rPr>
              <w:t xml:space="preserve"> </w:t>
            </w:r>
            <w:r w:rsidR="0074061B" w:rsidRPr="00DC55C3">
              <w:rPr>
                <w:b/>
                <w:bCs/>
                <w:sz w:val="24"/>
                <w:szCs w:val="24"/>
              </w:rPr>
              <w:t>10</w:t>
            </w:r>
            <w:r w:rsidR="00A959C4" w:rsidRPr="00DC55C3">
              <w:rPr>
                <w:bCs/>
                <w:color w:val="000000"/>
                <w:sz w:val="24"/>
                <w:szCs w:val="24"/>
              </w:rPr>
              <w:t xml:space="preserve"> – d</w:t>
            </w:r>
            <w:r w:rsidRPr="00DC55C3">
              <w:rPr>
                <w:bCs/>
                <w:sz w:val="24"/>
                <w:szCs w:val="24"/>
              </w:rPr>
              <w:t>ot</w:t>
            </w:r>
            <w:r w:rsidR="00A959C4" w:rsidRPr="00DC55C3">
              <w:rPr>
                <w:bCs/>
                <w:sz w:val="24"/>
                <w:szCs w:val="24"/>
              </w:rPr>
              <w:t xml:space="preserve">. </w:t>
            </w:r>
            <w:r w:rsidRPr="00DC55C3">
              <w:rPr>
                <w:bCs/>
                <w:sz w:val="24"/>
                <w:szCs w:val="24"/>
              </w:rPr>
              <w:t xml:space="preserve"> wzoru umowy § 7 ust. 2</w:t>
            </w:r>
            <w:r w:rsidRPr="00DC55C3">
              <w:rPr>
                <w:b/>
                <w:sz w:val="24"/>
                <w:szCs w:val="24"/>
              </w:rPr>
              <w:t xml:space="preserve"> </w:t>
            </w:r>
          </w:p>
          <w:p w14:paraId="68DB5268" w14:textId="1B35F40A" w:rsidR="000E4BF1" w:rsidRPr="00DC55C3" w:rsidRDefault="000E4BF1" w:rsidP="009808BA">
            <w:pPr>
              <w:shd w:val="clear" w:color="auto" w:fill="FFFFFF"/>
              <w:tabs>
                <w:tab w:val="left" w:pos="-2127"/>
              </w:tabs>
              <w:suppressAutoHyphens/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DC55C3">
              <w:rPr>
                <w:color w:val="000000"/>
                <w:sz w:val="24"/>
                <w:szCs w:val="24"/>
              </w:rPr>
              <w:t xml:space="preserve">Czy Zamawiający wyrazi zgodę na dostarczenie sprzętu zastępczego w przypadku nie dokonania naprawy w okresie do 7 dni roboczych od daty zgłoszenia reklamacji? </w:t>
            </w:r>
          </w:p>
          <w:p w14:paraId="4885C7C4" w14:textId="79FB1929" w:rsidR="000E4BF1" w:rsidRPr="00DC55C3" w:rsidRDefault="000E4BF1" w:rsidP="000E4BF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C55C3">
              <w:rPr>
                <w:b/>
                <w:bCs/>
                <w:sz w:val="24"/>
                <w:szCs w:val="24"/>
              </w:rPr>
              <w:t xml:space="preserve">Stanowisko (wyjaśnienie) Zamawiającego: </w:t>
            </w:r>
            <w:r w:rsidR="00DC55C3" w:rsidRPr="00DC55C3">
              <w:rPr>
                <w:sz w:val="24"/>
                <w:szCs w:val="24"/>
              </w:rPr>
              <w:t>Tak, Zamawiający wyraża zgodę.</w:t>
            </w:r>
            <w:r w:rsidR="00DC55C3" w:rsidRPr="00DC55C3">
              <w:rPr>
                <w:b/>
                <w:bCs/>
                <w:sz w:val="24"/>
                <w:szCs w:val="24"/>
              </w:rPr>
              <w:t xml:space="preserve"> </w:t>
            </w:r>
          </w:p>
          <w:p w14:paraId="7FDFD1EF" w14:textId="77777777" w:rsidR="000E4BF1" w:rsidRPr="00BC33A0" w:rsidRDefault="000E4BF1" w:rsidP="000E4BF1">
            <w:pPr>
              <w:shd w:val="clear" w:color="auto" w:fill="FFFFFF"/>
              <w:tabs>
                <w:tab w:val="left" w:pos="-2127"/>
              </w:tabs>
              <w:suppressAutoHyphens/>
              <w:spacing w:line="360" w:lineRule="auto"/>
              <w:ind w:left="720"/>
              <w:jc w:val="both"/>
              <w:rPr>
                <w:color w:val="000000"/>
                <w:sz w:val="24"/>
                <w:szCs w:val="24"/>
                <w:highlight w:val="yellow"/>
              </w:rPr>
            </w:pPr>
          </w:p>
          <w:p w14:paraId="1B263522" w14:textId="5AFCD200" w:rsidR="000E4BF1" w:rsidRPr="00BC33A0" w:rsidRDefault="000E4BF1" w:rsidP="009808BA">
            <w:pPr>
              <w:shd w:val="clear" w:color="auto" w:fill="FFFFFF"/>
              <w:tabs>
                <w:tab w:val="left" w:pos="-2127"/>
              </w:tabs>
              <w:suppressAutoHyphens/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BC33A0">
              <w:rPr>
                <w:b/>
                <w:bCs/>
                <w:sz w:val="24"/>
                <w:szCs w:val="24"/>
              </w:rPr>
              <w:t>Pytanie nr</w:t>
            </w:r>
            <w:r w:rsidR="00A959C4" w:rsidRPr="00BC33A0">
              <w:rPr>
                <w:b/>
                <w:bCs/>
                <w:sz w:val="24"/>
                <w:szCs w:val="24"/>
              </w:rPr>
              <w:t xml:space="preserve"> </w:t>
            </w:r>
            <w:r w:rsidRPr="00BC33A0">
              <w:rPr>
                <w:b/>
                <w:bCs/>
                <w:sz w:val="24"/>
                <w:szCs w:val="24"/>
              </w:rPr>
              <w:t>1</w:t>
            </w:r>
            <w:bookmarkStart w:id="3" w:name="OLE_LINK10"/>
            <w:r w:rsidR="0074061B">
              <w:rPr>
                <w:b/>
                <w:bCs/>
                <w:sz w:val="24"/>
                <w:szCs w:val="24"/>
              </w:rPr>
              <w:t>1</w:t>
            </w:r>
            <w:r w:rsidR="00A959C4" w:rsidRPr="00BC33A0">
              <w:rPr>
                <w:b/>
                <w:bCs/>
                <w:sz w:val="24"/>
                <w:szCs w:val="24"/>
              </w:rPr>
              <w:t xml:space="preserve"> </w:t>
            </w:r>
            <w:r w:rsidR="00A959C4" w:rsidRPr="00BC33A0">
              <w:rPr>
                <w:b/>
                <w:sz w:val="24"/>
                <w:szCs w:val="24"/>
              </w:rPr>
              <w:t>-</w:t>
            </w:r>
            <w:r w:rsidR="009808BA">
              <w:rPr>
                <w:b/>
                <w:sz w:val="24"/>
                <w:szCs w:val="24"/>
              </w:rPr>
              <w:t xml:space="preserve"> </w:t>
            </w:r>
            <w:r w:rsidR="00A959C4" w:rsidRPr="00BC33A0">
              <w:rPr>
                <w:bCs/>
                <w:sz w:val="24"/>
                <w:szCs w:val="24"/>
              </w:rPr>
              <w:t>d</w:t>
            </w:r>
            <w:r w:rsidRPr="00BC33A0">
              <w:rPr>
                <w:bCs/>
                <w:sz w:val="24"/>
                <w:szCs w:val="24"/>
              </w:rPr>
              <w:t>ot</w:t>
            </w:r>
            <w:r w:rsidR="00A959C4" w:rsidRPr="00BC33A0">
              <w:rPr>
                <w:bCs/>
                <w:sz w:val="24"/>
                <w:szCs w:val="24"/>
              </w:rPr>
              <w:t xml:space="preserve">. </w:t>
            </w:r>
            <w:r w:rsidRPr="00BC33A0">
              <w:rPr>
                <w:bCs/>
                <w:sz w:val="24"/>
                <w:szCs w:val="24"/>
              </w:rPr>
              <w:t xml:space="preserve"> wzoru umowy § 7 ust. 3</w:t>
            </w:r>
            <w:r w:rsidRPr="00BC33A0">
              <w:rPr>
                <w:b/>
                <w:sz w:val="24"/>
                <w:szCs w:val="24"/>
              </w:rPr>
              <w:t xml:space="preserve"> </w:t>
            </w:r>
          </w:p>
          <w:p w14:paraId="23D1233C" w14:textId="77777777" w:rsidR="000E4BF1" w:rsidRPr="00C03998" w:rsidRDefault="000E4BF1" w:rsidP="00C03998">
            <w:pPr>
              <w:jc w:val="both"/>
              <w:rPr>
                <w:color w:val="000000"/>
                <w:sz w:val="24"/>
                <w:szCs w:val="24"/>
              </w:rPr>
            </w:pPr>
            <w:bookmarkStart w:id="4" w:name="_Hlk50386262"/>
            <w:r w:rsidRPr="00C03998">
              <w:rPr>
                <w:color w:val="000000"/>
                <w:sz w:val="24"/>
                <w:szCs w:val="24"/>
              </w:rPr>
              <w:t xml:space="preserve">Praktyką w przypadku gwarancji udzielanej na urządzenia medyczne jest wyłączanie tych wad i awarii aparatów, które wynikają z nieprawidłowego użycia (niezgodnego z instrukcją lub przeznaczeniem) aparatu przez Zamawiającego lub też spowodowane są okolicznościami o charakterze siły wyższej. </w:t>
            </w:r>
          </w:p>
          <w:p w14:paraId="29416C05" w14:textId="77777777" w:rsidR="000E4BF1" w:rsidRPr="00BC33A0" w:rsidRDefault="000E4BF1" w:rsidP="00C03998">
            <w:pPr>
              <w:pStyle w:val="Tekstpodstawowy"/>
              <w:spacing w:line="276" w:lineRule="auto"/>
              <w:rPr>
                <w:color w:val="000000"/>
                <w:sz w:val="24"/>
                <w:szCs w:val="24"/>
              </w:rPr>
            </w:pPr>
            <w:r w:rsidRPr="00BC33A0">
              <w:rPr>
                <w:color w:val="000000"/>
                <w:sz w:val="24"/>
                <w:szCs w:val="24"/>
              </w:rPr>
              <w:t>Czy wobec takiego katalogu włączeń z gwarancji, które są standardem dla aparatury medycznej, będącej przedmiotem niniejszego postępowania, Zamawiający wyraża zgodę na dokonanie modyfikacji zapisu w następujący sposób:</w:t>
            </w:r>
          </w:p>
          <w:p w14:paraId="4DD9D0A2" w14:textId="77777777" w:rsidR="000E4BF1" w:rsidRPr="00BC33A0" w:rsidRDefault="000E4BF1" w:rsidP="00C03998">
            <w:pPr>
              <w:shd w:val="clear" w:color="auto" w:fill="FFFFFF"/>
              <w:suppressAutoHyphens/>
              <w:spacing w:line="276" w:lineRule="auto"/>
              <w:jc w:val="both"/>
              <w:rPr>
                <w:sz w:val="24"/>
                <w:szCs w:val="24"/>
              </w:rPr>
            </w:pPr>
            <w:bookmarkStart w:id="5" w:name="OLE_LINK7"/>
            <w:r w:rsidRPr="00BC33A0">
              <w:rPr>
                <w:color w:val="000000"/>
                <w:sz w:val="24"/>
                <w:szCs w:val="24"/>
              </w:rPr>
              <w:lastRenderedPageBreak/>
              <w:t>,,Gwarancją nie są objęte:</w:t>
            </w:r>
          </w:p>
          <w:p w14:paraId="3825C85E" w14:textId="77777777" w:rsidR="000E4BF1" w:rsidRPr="00BC33A0" w:rsidRDefault="000E4BF1" w:rsidP="009808BA">
            <w:pPr>
              <w:numPr>
                <w:ilvl w:val="4"/>
                <w:numId w:val="70"/>
              </w:numPr>
              <w:shd w:val="clear" w:color="auto" w:fill="FFFFFF"/>
              <w:tabs>
                <w:tab w:val="left" w:pos="-1843"/>
                <w:tab w:val="left" w:pos="-1560"/>
                <w:tab w:val="left" w:pos="-709"/>
                <w:tab w:val="num" w:pos="567"/>
              </w:tabs>
              <w:suppressAutoHyphens/>
              <w:spacing w:line="276" w:lineRule="auto"/>
              <w:ind w:left="567" w:hanging="283"/>
              <w:rPr>
                <w:sz w:val="24"/>
                <w:szCs w:val="24"/>
              </w:rPr>
            </w:pPr>
            <w:r w:rsidRPr="00BC33A0">
              <w:rPr>
                <w:sz w:val="24"/>
                <w:szCs w:val="24"/>
              </w:rPr>
              <w:t>uszkodzenia i wady dostarczanego sprzętu wynikłe na skutek:</w:t>
            </w:r>
          </w:p>
          <w:p w14:paraId="1C849F1C" w14:textId="77777777" w:rsidR="000E4BF1" w:rsidRPr="00BC33A0" w:rsidRDefault="000E4BF1" w:rsidP="009808BA">
            <w:pPr>
              <w:numPr>
                <w:ilvl w:val="0"/>
                <w:numId w:val="71"/>
              </w:numPr>
              <w:shd w:val="clear" w:color="auto" w:fill="FFFFFF"/>
              <w:tabs>
                <w:tab w:val="left" w:pos="-2127"/>
              </w:tabs>
              <w:suppressAutoHyphens/>
              <w:spacing w:line="276" w:lineRule="auto"/>
              <w:ind w:left="851" w:hanging="284"/>
              <w:jc w:val="both"/>
              <w:rPr>
                <w:sz w:val="24"/>
                <w:szCs w:val="24"/>
              </w:rPr>
            </w:pPr>
            <w:r w:rsidRPr="00BC33A0">
              <w:rPr>
                <w:sz w:val="24"/>
                <w:szCs w:val="24"/>
              </w:rPr>
              <w:tab/>
              <w:t>eksploatacji przez Zamawiającego niezgodnej z jego przeznaczeniem, niestosowania się Zamawiającego do instrukcji obsługi,</w:t>
            </w:r>
          </w:p>
          <w:p w14:paraId="26D8AA4C" w14:textId="77777777" w:rsidR="000E4BF1" w:rsidRPr="00BC33A0" w:rsidRDefault="000E4BF1" w:rsidP="009808BA">
            <w:pPr>
              <w:numPr>
                <w:ilvl w:val="0"/>
                <w:numId w:val="71"/>
              </w:numPr>
              <w:shd w:val="clear" w:color="auto" w:fill="FFFFFF"/>
              <w:tabs>
                <w:tab w:val="left" w:pos="-2127"/>
              </w:tabs>
              <w:suppressAutoHyphens/>
              <w:spacing w:line="276" w:lineRule="auto"/>
              <w:ind w:left="851" w:hanging="284"/>
              <w:jc w:val="both"/>
              <w:rPr>
                <w:sz w:val="24"/>
                <w:szCs w:val="24"/>
              </w:rPr>
            </w:pPr>
            <w:r w:rsidRPr="00BC33A0">
              <w:rPr>
                <w:sz w:val="24"/>
                <w:szCs w:val="24"/>
              </w:rPr>
              <w:tab/>
              <w:t>samowolnych napraw, przeróbek lub zmian konstrukcyjnych (dokonywanych przez Zamawiającego lub inne nieuprawnione osoby);</w:t>
            </w:r>
          </w:p>
          <w:p w14:paraId="6109F721" w14:textId="77777777" w:rsidR="000E4BF1" w:rsidRPr="00BC33A0" w:rsidRDefault="000E4BF1" w:rsidP="009808BA">
            <w:pPr>
              <w:numPr>
                <w:ilvl w:val="0"/>
                <w:numId w:val="71"/>
              </w:numPr>
              <w:shd w:val="clear" w:color="auto" w:fill="FFFFFF"/>
              <w:tabs>
                <w:tab w:val="left" w:pos="-2127"/>
              </w:tabs>
              <w:suppressAutoHyphens/>
              <w:spacing w:line="276" w:lineRule="auto"/>
              <w:ind w:left="851" w:hanging="284"/>
              <w:jc w:val="both"/>
              <w:rPr>
                <w:sz w:val="24"/>
                <w:szCs w:val="24"/>
              </w:rPr>
            </w:pPr>
            <w:r w:rsidRPr="00BC33A0">
              <w:rPr>
                <w:color w:val="000000"/>
                <w:sz w:val="24"/>
                <w:szCs w:val="24"/>
                <w:shd w:val="clear" w:color="auto" w:fill="FFFFFF"/>
              </w:rPr>
              <w:t xml:space="preserve">  Celowego lub nieumyślnego niewłaściwego użycia lub zaniedbania, </w:t>
            </w:r>
          </w:p>
          <w:p w14:paraId="565A9ECE" w14:textId="4F4D937A" w:rsidR="000E4BF1" w:rsidRPr="00BC33A0" w:rsidRDefault="000E4BF1" w:rsidP="009808BA">
            <w:pPr>
              <w:numPr>
                <w:ilvl w:val="0"/>
                <w:numId w:val="71"/>
              </w:numPr>
              <w:shd w:val="clear" w:color="auto" w:fill="FFFFFF"/>
              <w:tabs>
                <w:tab w:val="left" w:pos="-2127"/>
              </w:tabs>
              <w:suppressAutoHyphens/>
              <w:spacing w:line="276" w:lineRule="auto"/>
              <w:ind w:left="851" w:hanging="284"/>
              <w:jc w:val="both"/>
              <w:rPr>
                <w:sz w:val="24"/>
                <w:szCs w:val="24"/>
              </w:rPr>
            </w:pPr>
            <w:r w:rsidRPr="00BC33A0">
              <w:rPr>
                <w:color w:val="000000"/>
                <w:sz w:val="24"/>
                <w:szCs w:val="24"/>
              </w:rPr>
              <w:t xml:space="preserve">  uszkodzeń mechanicznych, chemicznych lub termicznych, jak również powstałych wskutek zaistnienia siły wyższej, działania władz wojskowych lub cywilnych, pożarów, powodzi, zalania, strajków lub innych zaburzeń w pracy, wojny, buntów, i innych powodów poza racjonalną kontrolą Wykonawcy</w:t>
            </w:r>
          </w:p>
          <w:p w14:paraId="702187F4" w14:textId="49FB625F" w:rsidR="000E4BF1" w:rsidRPr="00BC33A0" w:rsidRDefault="000E4BF1" w:rsidP="000E4BF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C33A0">
              <w:rPr>
                <w:b/>
                <w:bCs/>
                <w:sz w:val="24"/>
                <w:szCs w:val="24"/>
              </w:rPr>
              <w:t xml:space="preserve">Stanowisko (wyjaśnienie) Zamawiającego: </w:t>
            </w:r>
            <w:r w:rsidR="00BC33A0" w:rsidRPr="00BC33A0">
              <w:rPr>
                <w:sz w:val="24"/>
                <w:szCs w:val="24"/>
              </w:rPr>
              <w:t>Jak SWZ. Nie ma potrzeby kazuistycznego opisywania przyczyn zwolnienia gwaranta z odpowiedzialności. Po prostu jeżeli nie mamy do czynienia z wadą, wówczas wykonawca nie ponosi odpowiedzialności, a definicja wady zawarta jest w kodeksie cywilnym tj. w art. 5561 .</w:t>
            </w:r>
          </w:p>
          <w:p w14:paraId="6E1F9106" w14:textId="77777777" w:rsidR="000E4BF1" w:rsidRPr="00BC33A0" w:rsidRDefault="000E4BF1" w:rsidP="00A959C4">
            <w:pPr>
              <w:shd w:val="clear" w:color="auto" w:fill="FFFFFF"/>
              <w:tabs>
                <w:tab w:val="left" w:pos="-2127"/>
              </w:tabs>
              <w:suppressAutoHyphens/>
              <w:spacing w:line="360" w:lineRule="auto"/>
              <w:ind w:left="851"/>
              <w:jc w:val="both"/>
              <w:rPr>
                <w:sz w:val="24"/>
                <w:szCs w:val="24"/>
                <w:highlight w:val="yellow"/>
              </w:rPr>
            </w:pPr>
          </w:p>
          <w:bookmarkEnd w:id="3"/>
          <w:bookmarkEnd w:id="4"/>
          <w:bookmarkEnd w:id="5"/>
          <w:p w14:paraId="0CA34A58" w14:textId="00CC23A7" w:rsidR="000E4BF1" w:rsidRPr="0019504E" w:rsidRDefault="000E4BF1" w:rsidP="009808BA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9504E">
              <w:rPr>
                <w:rFonts w:ascii="Times New Roman" w:hAnsi="Times New Roman" w:cs="Times New Roman"/>
                <w:b/>
                <w:bCs/>
              </w:rPr>
              <w:t>Pytanie nr</w:t>
            </w:r>
            <w:r w:rsidR="00A959C4" w:rsidRPr="0019504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19504E">
              <w:rPr>
                <w:rFonts w:ascii="Times New Roman" w:hAnsi="Times New Roman" w:cs="Times New Roman"/>
                <w:b/>
                <w:bCs/>
              </w:rPr>
              <w:t>1</w:t>
            </w:r>
            <w:bookmarkStart w:id="6" w:name="OLE_LINK11"/>
            <w:r w:rsidR="0074061B">
              <w:rPr>
                <w:rFonts w:ascii="Times New Roman" w:hAnsi="Times New Roman" w:cs="Times New Roman"/>
                <w:b/>
                <w:bCs/>
              </w:rPr>
              <w:t>2</w:t>
            </w:r>
            <w:r w:rsidR="00A959C4" w:rsidRPr="0019504E">
              <w:rPr>
                <w:rFonts w:ascii="Times New Roman" w:hAnsi="Times New Roman" w:cs="Times New Roman"/>
                <w:b/>
              </w:rPr>
              <w:t xml:space="preserve"> – </w:t>
            </w:r>
            <w:r w:rsidR="00A959C4" w:rsidRPr="0019504E">
              <w:rPr>
                <w:rFonts w:ascii="Times New Roman" w:hAnsi="Times New Roman" w:cs="Times New Roman"/>
                <w:bCs/>
              </w:rPr>
              <w:t xml:space="preserve">dot. </w:t>
            </w:r>
            <w:r w:rsidRPr="0019504E">
              <w:rPr>
                <w:rFonts w:ascii="Times New Roman" w:hAnsi="Times New Roman" w:cs="Times New Roman"/>
                <w:bCs/>
              </w:rPr>
              <w:t xml:space="preserve"> wzoru umowy § 9 ust. 6</w:t>
            </w:r>
            <w:r w:rsidRPr="0019504E">
              <w:rPr>
                <w:rFonts w:ascii="Times New Roman" w:hAnsi="Times New Roman" w:cs="Times New Roman"/>
                <w:b/>
              </w:rPr>
              <w:t xml:space="preserve"> </w:t>
            </w:r>
          </w:p>
          <w:bookmarkEnd w:id="6"/>
          <w:p w14:paraId="6F67BEB3" w14:textId="77777777" w:rsidR="000E4BF1" w:rsidRPr="0019504E" w:rsidRDefault="000E4BF1" w:rsidP="009808BA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19504E">
              <w:rPr>
                <w:color w:val="000000"/>
                <w:sz w:val="24"/>
                <w:szCs w:val="24"/>
              </w:rPr>
              <w:t>Odstąpienie od umowy jest rozwiązaniem radykalnym i niekorzystnym dla obu stron umowy, w tym również Zamawiającego. Wobec tego Wykonawca proponuje dodanie obowiązku pisemnego wezwania Wykonawcy do realizacji obowiązków w wyznaczonym terminie, nadając mu następujące brzmienie:</w:t>
            </w:r>
          </w:p>
          <w:p w14:paraId="7A0BC3B9" w14:textId="77777777" w:rsidR="000E4BF1" w:rsidRPr="0019504E" w:rsidRDefault="000E4BF1" w:rsidP="009808BA">
            <w:pPr>
              <w:pStyle w:val="Tekstpodstawowy"/>
              <w:spacing w:line="276" w:lineRule="auto"/>
              <w:rPr>
                <w:bCs/>
                <w:i/>
                <w:sz w:val="24"/>
                <w:szCs w:val="24"/>
              </w:rPr>
            </w:pPr>
            <w:r w:rsidRPr="0019504E">
              <w:rPr>
                <w:bCs/>
                <w:i/>
                <w:sz w:val="24"/>
                <w:szCs w:val="24"/>
              </w:rPr>
              <w:t xml:space="preserve">Przed odstąpieniem od umowy Zamawiający wezwie Wykonawcę do usunięcia </w:t>
            </w:r>
            <w:r w:rsidRPr="0019504E">
              <w:rPr>
                <w:bCs/>
                <w:i/>
                <w:sz w:val="24"/>
                <w:szCs w:val="24"/>
              </w:rPr>
              <w:tab/>
              <w:t>naruszenia pod rygorem rozwiązania umowy, wyznaczając mu dodatkowy, odpowiedni termin”.</w:t>
            </w:r>
          </w:p>
          <w:p w14:paraId="59591890" w14:textId="77777777" w:rsidR="000E4BF1" w:rsidRPr="0019504E" w:rsidRDefault="000E4BF1" w:rsidP="009808BA">
            <w:pPr>
              <w:pStyle w:val="Tekstpodstawowy"/>
              <w:spacing w:line="276" w:lineRule="auto"/>
              <w:rPr>
                <w:bCs/>
                <w:sz w:val="24"/>
                <w:szCs w:val="24"/>
              </w:rPr>
            </w:pPr>
            <w:r w:rsidRPr="0019504E">
              <w:rPr>
                <w:bCs/>
                <w:sz w:val="24"/>
                <w:szCs w:val="24"/>
              </w:rPr>
              <w:t>Taka konstrukcja chroni słuszny interes Zamawiającego.</w:t>
            </w:r>
          </w:p>
          <w:p w14:paraId="4A102EC5" w14:textId="228C74DB" w:rsidR="000E4BF1" w:rsidRPr="0019504E" w:rsidRDefault="000E4BF1" w:rsidP="000E4BF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19504E">
              <w:rPr>
                <w:b/>
                <w:bCs/>
                <w:sz w:val="24"/>
                <w:szCs w:val="24"/>
              </w:rPr>
              <w:t xml:space="preserve">Stanowisko (wyjaśnienie) Zamawiającego: </w:t>
            </w:r>
            <w:r w:rsidR="0019504E" w:rsidRPr="0019504E">
              <w:rPr>
                <w:sz w:val="24"/>
                <w:szCs w:val="24"/>
              </w:rPr>
              <w:t>Jak SWZ. Wypowiedzenie dotyczy de facto notorycznego naruszania umowy i jest prawem zamawiającego.</w:t>
            </w:r>
          </w:p>
          <w:p w14:paraId="30608339" w14:textId="51698D28" w:rsidR="000E4BF1" w:rsidRPr="00BC33A0" w:rsidRDefault="000E4BF1" w:rsidP="000E4BF1">
            <w:pPr>
              <w:pStyle w:val="Tekstpodstawowy"/>
              <w:spacing w:line="360" w:lineRule="auto"/>
              <w:rPr>
                <w:bCs/>
                <w:sz w:val="24"/>
                <w:szCs w:val="24"/>
                <w:highlight w:val="yellow"/>
              </w:rPr>
            </w:pPr>
            <w:r w:rsidRPr="00BC33A0">
              <w:rPr>
                <w:bCs/>
                <w:sz w:val="24"/>
                <w:szCs w:val="24"/>
                <w:highlight w:val="yellow"/>
              </w:rPr>
              <w:t xml:space="preserve"> </w:t>
            </w:r>
          </w:p>
          <w:p w14:paraId="1734876F" w14:textId="06CEAF9B" w:rsidR="000E4BF1" w:rsidRPr="00B0449B" w:rsidRDefault="000E4BF1" w:rsidP="009808BA">
            <w:pPr>
              <w:shd w:val="clear" w:color="auto" w:fill="FFFFFF"/>
              <w:tabs>
                <w:tab w:val="left" w:pos="-2127"/>
              </w:tabs>
              <w:suppressAutoHyphens/>
              <w:spacing w:line="276" w:lineRule="auto"/>
              <w:jc w:val="both"/>
              <w:rPr>
                <w:bCs/>
                <w:color w:val="000000"/>
                <w:sz w:val="24"/>
                <w:szCs w:val="24"/>
              </w:rPr>
            </w:pPr>
            <w:r w:rsidRPr="00B0449B">
              <w:rPr>
                <w:b/>
                <w:bCs/>
                <w:sz w:val="24"/>
                <w:szCs w:val="24"/>
              </w:rPr>
              <w:t>Pytanie nr</w:t>
            </w:r>
            <w:r w:rsidR="00A959C4" w:rsidRPr="00B0449B">
              <w:rPr>
                <w:b/>
                <w:bCs/>
                <w:sz w:val="24"/>
                <w:szCs w:val="24"/>
              </w:rPr>
              <w:t xml:space="preserve"> </w:t>
            </w:r>
            <w:r w:rsidRPr="00B0449B">
              <w:rPr>
                <w:b/>
                <w:bCs/>
                <w:sz w:val="24"/>
                <w:szCs w:val="24"/>
              </w:rPr>
              <w:t>1</w:t>
            </w:r>
            <w:r w:rsidR="0074061B">
              <w:rPr>
                <w:b/>
                <w:bCs/>
                <w:sz w:val="24"/>
                <w:szCs w:val="24"/>
              </w:rPr>
              <w:t>3</w:t>
            </w:r>
            <w:r w:rsidR="00A959C4" w:rsidRPr="00B0449B">
              <w:rPr>
                <w:b/>
                <w:bCs/>
                <w:sz w:val="24"/>
                <w:szCs w:val="24"/>
              </w:rPr>
              <w:t xml:space="preserve"> – </w:t>
            </w:r>
            <w:r w:rsidR="00A959C4" w:rsidRPr="00B0449B">
              <w:rPr>
                <w:bCs/>
                <w:sz w:val="24"/>
                <w:szCs w:val="24"/>
              </w:rPr>
              <w:t xml:space="preserve">dot. </w:t>
            </w:r>
            <w:r w:rsidRPr="00B0449B">
              <w:rPr>
                <w:bCs/>
                <w:sz w:val="24"/>
                <w:szCs w:val="24"/>
              </w:rPr>
              <w:t xml:space="preserve"> wzoru umowy § 9 ust. 6</w:t>
            </w:r>
            <w:r w:rsidRPr="00B0449B">
              <w:rPr>
                <w:b/>
                <w:sz w:val="24"/>
                <w:szCs w:val="24"/>
              </w:rPr>
              <w:t xml:space="preserve"> </w:t>
            </w:r>
          </w:p>
          <w:p w14:paraId="553C5BDB" w14:textId="77777777" w:rsidR="000E4BF1" w:rsidRPr="00B0449B" w:rsidRDefault="000E4BF1" w:rsidP="009808BA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B0449B">
              <w:rPr>
                <w:sz w:val="24"/>
                <w:szCs w:val="24"/>
              </w:rPr>
              <w:t xml:space="preserve">Z uwagi na specyfikę urządzeń medycznych, czynności serwisowe zapewne będą dokonywane, co wynika z normalnej eksploatacji tego typu urządzeń. W naszej ocenie wypowiedzenie umowy w całości, lub w zakresie całego pakietu jest zapisem nieproporcjonalnie krzywdzącym dla Wykonawcy. Dodatkowo zwracamy uwagę, że środkiem dyscyplinującym Wykonawcę do należytego wykonania umowy stanowią kary umowne (par. 10). </w:t>
            </w:r>
          </w:p>
          <w:p w14:paraId="079CBE2F" w14:textId="69DF08F7" w:rsidR="000E4BF1" w:rsidRPr="00B0449B" w:rsidRDefault="000E4BF1" w:rsidP="009808BA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B0449B">
              <w:rPr>
                <w:sz w:val="24"/>
                <w:szCs w:val="24"/>
              </w:rPr>
              <w:t xml:space="preserve">Proponujemy wykreślenie prawa do wypowiedzenia umowy w przypadku, gdy nastąpiła co najmniej trzykrotna reklamacja jakości towaru. </w:t>
            </w:r>
          </w:p>
          <w:p w14:paraId="25C5F95A" w14:textId="159FD5B4" w:rsidR="000E4BF1" w:rsidRPr="00BC33A0" w:rsidRDefault="000E4BF1" w:rsidP="000E4BF1">
            <w:pPr>
              <w:spacing w:after="40"/>
              <w:ind w:left="30" w:right="-72"/>
              <w:rPr>
                <w:b/>
                <w:bCs/>
                <w:sz w:val="24"/>
                <w:szCs w:val="24"/>
                <w:highlight w:val="yellow"/>
              </w:rPr>
            </w:pPr>
            <w:r w:rsidRPr="00B0449B">
              <w:rPr>
                <w:b/>
                <w:bCs/>
                <w:sz w:val="24"/>
                <w:szCs w:val="24"/>
              </w:rPr>
              <w:t xml:space="preserve">Stanowisko (wyjaśnienie) Zamawiającego: </w:t>
            </w:r>
            <w:r w:rsidR="00B0449B" w:rsidRPr="00B0449B">
              <w:rPr>
                <w:sz w:val="24"/>
                <w:szCs w:val="24"/>
              </w:rPr>
              <w:t xml:space="preserve">Jak SWZ. Z uwagi na konieczność zachowania ciągłości działalności, Zamawiający nie może opierać się na zasobach wadliwych, nawet jeżeli </w:t>
            </w:r>
            <w:proofErr w:type="spellStart"/>
            <w:r w:rsidR="00B0449B" w:rsidRPr="00B0449B">
              <w:rPr>
                <w:sz w:val="24"/>
                <w:szCs w:val="24"/>
              </w:rPr>
              <w:t>sa</w:t>
            </w:r>
            <w:proofErr w:type="spellEnd"/>
            <w:r w:rsidR="00B0449B" w:rsidRPr="00B0449B">
              <w:rPr>
                <w:sz w:val="24"/>
                <w:szCs w:val="24"/>
              </w:rPr>
              <w:t xml:space="preserve"> one naprawiane w terminach umownych, gdyż prowadzi to do destabilizacji działalności operacyjnej Zamawiającego.</w:t>
            </w:r>
          </w:p>
          <w:p w14:paraId="2C67DDEC" w14:textId="77777777" w:rsidR="000E4BF1" w:rsidRPr="00BC33A0" w:rsidRDefault="000E4BF1" w:rsidP="000E4BF1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sz w:val="24"/>
                <w:szCs w:val="24"/>
                <w:highlight w:val="yellow"/>
              </w:rPr>
            </w:pPr>
          </w:p>
          <w:p w14:paraId="567CA880" w14:textId="4E68CF0A" w:rsidR="000E4BF1" w:rsidRPr="00B0449B" w:rsidRDefault="000E4BF1" w:rsidP="00E750ED">
            <w:pPr>
              <w:widowControl w:val="0"/>
              <w:autoSpaceDE w:val="0"/>
              <w:rPr>
                <w:b/>
                <w:sz w:val="24"/>
                <w:szCs w:val="24"/>
              </w:rPr>
            </w:pPr>
            <w:r w:rsidRPr="00B0449B">
              <w:rPr>
                <w:b/>
                <w:bCs/>
                <w:sz w:val="24"/>
                <w:szCs w:val="24"/>
              </w:rPr>
              <w:t>Pytanie nr</w:t>
            </w:r>
            <w:r w:rsidR="00A959C4" w:rsidRPr="00B0449B">
              <w:rPr>
                <w:b/>
                <w:bCs/>
                <w:sz w:val="24"/>
                <w:szCs w:val="24"/>
              </w:rPr>
              <w:t xml:space="preserve"> </w:t>
            </w:r>
            <w:r w:rsidRPr="00B0449B">
              <w:rPr>
                <w:b/>
                <w:bCs/>
                <w:sz w:val="24"/>
                <w:szCs w:val="24"/>
              </w:rPr>
              <w:t>1</w:t>
            </w:r>
            <w:bookmarkStart w:id="7" w:name="OLE_LINK13"/>
            <w:r w:rsidR="0074061B">
              <w:rPr>
                <w:b/>
                <w:bCs/>
                <w:sz w:val="24"/>
                <w:szCs w:val="24"/>
              </w:rPr>
              <w:t>4</w:t>
            </w:r>
            <w:r w:rsidR="00A959C4" w:rsidRPr="00B0449B">
              <w:rPr>
                <w:b/>
                <w:sz w:val="24"/>
                <w:szCs w:val="24"/>
              </w:rPr>
              <w:t xml:space="preserve"> – </w:t>
            </w:r>
            <w:r w:rsidR="00A959C4" w:rsidRPr="00B0449B">
              <w:rPr>
                <w:bCs/>
                <w:sz w:val="24"/>
                <w:szCs w:val="24"/>
              </w:rPr>
              <w:t xml:space="preserve">dot. </w:t>
            </w:r>
            <w:r w:rsidRPr="00B0449B">
              <w:rPr>
                <w:bCs/>
                <w:sz w:val="24"/>
                <w:szCs w:val="24"/>
              </w:rPr>
              <w:t xml:space="preserve"> wzoru umowy § 10 ust. 1 oraz 2</w:t>
            </w:r>
            <w:r w:rsidRPr="00B0449B">
              <w:rPr>
                <w:b/>
                <w:sz w:val="24"/>
                <w:szCs w:val="24"/>
              </w:rPr>
              <w:t xml:space="preserve"> </w:t>
            </w:r>
          </w:p>
          <w:bookmarkEnd w:id="7"/>
          <w:p w14:paraId="07592CE4" w14:textId="77777777" w:rsidR="000E4BF1" w:rsidRPr="00B0449B" w:rsidRDefault="000E4BF1" w:rsidP="00E750ED">
            <w:pPr>
              <w:jc w:val="both"/>
              <w:rPr>
                <w:sz w:val="24"/>
                <w:szCs w:val="24"/>
              </w:rPr>
            </w:pPr>
            <w:r w:rsidRPr="00B0449B">
              <w:rPr>
                <w:sz w:val="24"/>
                <w:szCs w:val="24"/>
              </w:rPr>
              <w:t xml:space="preserve">W naszej ocenie zaproponowane kary umowne są rażąco wysokie. Na rynku wyrobów medycznych przyjęło się, iż wysokość kary to 0,1-0,2% za dzień zwłoki w wykonaniu zamówienia/wykonaniu napraw gwarancyjnych/ oraz 10% w przypadku odstąpienia od umowy. </w:t>
            </w:r>
            <w:r w:rsidRPr="00B0449B">
              <w:rPr>
                <w:sz w:val="24"/>
                <w:szCs w:val="24"/>
              </w:rPr>
              <w:lastRenderedPageBreak/>
              <w:t xml:space="preserve">W związku z tym, prosimy o obniżenie kary umownej do przyjętego w branży poziomu i zmianę w/w ustępów na: </w:t>
            </w:r>
          </w:p>
          <w:p w14:paraId="031BDA02" w14:textId="77777777" w:rsidR="000E4BF1" w:rsidRPr="00B0449B" w:rsidRDefault="000E4BF1" w:rsidP="009808BA">
            <w:pPr>
              <w:spacing w:line="276" w:lineRule="auto"/>
              <w:jc w:val="both"/>
              <w:rPr>
                <w:i/>
                <w:iCs/>
                <w:sz w:val="24"/>
                <w:szCs w:val="24"/>
              </w:rPr>
            </w:pPr>
            <w:r w:rsidRPr="00B0449B">
              <w:rPr>
                <w:i/>
                <w:iCs/>
                <w:sz w:val="24"/>
                <w:szCs w:val="24"/>
              </w:rPr>
              <w:t xml:space="preserve">1. W przypadku niedotrzymania terminu wskazanego w par. 5 ust. 1 Umowy, Zamawiający może naliczyć Wykonawcy karę umowną w wysokości: 0,2% wartości urządzenia, którego zwłoka dotyczy, za każdy dzień zwłoki </w:t>
            </w:r>
          </w:p>
          <w:p w14:paraId="5E873486" w14:textId="36FBC3D1" w:rsidR="000E4BF1" w:rsidRPr="00B0449B" w:rsidRDefault="000E4BF1" w:rsidP="009808B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0449B">
              <w:rPr>
                <w:sz w:val="24"/>
                <w:szCs w:val="24"/>
              </w:rPr>
              <w:t>2</w:t>
            </w:r>
            <w:r w:rsidRPr="00B0449B">
              <w:rPr>
                <w:i/>
                <w:iCs/>
                <w:sz w:val="24"/>
                <w:szCs w:val="24"/>
              </w:rPr>
              <w:t>. W przypadku zwłoki Wykonawcy w dostarczeniu urządzenia zastępczego na warunkach określonych w par. 7 ust. 2 Umowy, po zgłoszeniu reklamacji przez Zamawiającego, Zamawiający może naliczyć Wykonawcy karę umowną w wysokości 0,2% wartości urządzenia, którego zwłoka dotyczy, za każdy dzień zwłoki</w:t>
            </w:r>
            <w:r w:rsidRPr="00B0449B">
              <w:rPr>
                <w:sz w:val="24"/>
                <w:szCs w:val="24"/>
              </w:rPr>
              <w:t xml:space="preserve"> </w:t>
            </w:r>
          </w:p>
          <w:p w14:paraId="10ADE5B5" w14:textId="125B76B0" w:rsidR="000E4BF1" w:rsidRPr="00BC33A0" w:rsidRDefault="000E4BF1" w:rsidP="000E4BF1">
            <w:pPr>
              <w:spacing w:after="40"/>
              <w:ind w:left="30" w:right="-72"/>
              <w:rPr>
                <w:b/>
                <w:bCs/>
                <w:sz w:val="24"/>
                <w:szCs w:val="24"/>
                <w:highlight w:val="yellow"/>
              </w:rPr>
            </w:pPr>
            <w:r w:rsidRPr="00B0449B">
              <w:rPr>
                <w:b/>
                <w:bCs/>
                <w:sz w:val="24"/>
                <w:szCs w:val="24"/>
              </w:rPr>
              <w:t xml:space="preserve">Stanowisko (wyjaśnienie) Zamawiającego: </w:t>
            </w:r>
            <w:r w:rsidR="00B0449B" w:rsidRPr="00B0449B">
              <w:rPr>
                <w:b/>
                <w:bCs/>
                <w:sz w:val="24"/>
                <w:szCs w:val="24"/>
              </w:rPr>
              <w:t xml:space="preserve"> </w:t>
            </w:r>
            <w:r w:rsidR="00B0449B" w:rsidRPr="00B0449B">
              <w:rPr>
                <w:sz w:val="24"/>
                <w:szCs w:val="24"/>
              </w:rPr>
              <w:t xml:space="preserve">Jak SWZ. Kara umowna ma tez </w:t>
            </w:r>
            <w:proofErr w:type="spellStart"/>
            <w:r w:rsidR="00B0449B" w:rsidRPr="00B0449B">
              <w:rPr>
                <w:sz w:val="24"/>
                <w:szCs w:val="24"/>
              </w:rPr>
              <w:t>funckcję</w:t>
            </w:r>
            <w:proofErr w:type="spellEnd"/>
            <w:r w:rsidR="00B0449B" w:rsidRPr="00B0449B">
              <w:rPr>
                <w:sz w:val="24"/>
                <w:szCs w:val="24"/>
              </w:rPr>
              <w:t xml:space="preserve"> stymulująca do należytego wykonania umowy a jej poziom nie ma charakteru wysoce represyjnego, biorąc pod uwagę nadto fakt jej limitowania par 10 ust. 5,6 i 7 i ograniczenia do zwłoki, z wyłączeniem opóźnienia.</w:t>
            </w:r>
          </w:p>
          <w:p w14:paraId="739405C2" w14:textId="77777777" w:rsidR="000E4BF1" w:rsidRPr="00BC33A0" w:rsidRDefault="000E4BF1" w:rsidP="000E4BF1">
            <w:pPr>
              <w:spacing w:line="360" w:lineRule="auto"/>
              <w:jc w:val="both"/>
              <w:rPr>
                <w:sz w:val="24"/>
                <w:szCs w:val="24"/>
                <w:highlight w:val="yellow"/>
              </w:rPr>
            </w:pPr>
          </w:p>
          <w:p w14:paraId="315E4551" w14:textId="71A8FB23" w:rsidR="000E4BF1" w:rsidRPr="00CB5876" w:rsidRDefault="000E4BF1" w:rsidP="009808B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B5876">
              <w:rPr>
                <w:b/>
                <w:bCs/>
                <w:sz w:val="24"/>
                <w:szCs w:val="24"/>
              </w:rPr>
              <w:t>Pytanie nr</w:t>
            </w:r>
            <w:r w:rsidR="00A959C4" w:rsidRPr="00CB5876">
              <w:rPr>
                <w:b/>
                <w:bCs/>
                <w:sz w:val="24"/>
                <w:szCs w:val="24"/>
              </w:rPr>
              <w:t xml:space="preserve"> </w:t>
            </w:r>
            <w:r w:rsidRPr="00CB5876">
              <w:rPr>
                <w:b/>
                <w:bCs/>
                <w:sz w:val="24"/>
                <w:szCs w:val="24"/>
              </w:rPr>
              <w:t>1</w:t>
            </w:r>
            <w:r w:rsidR="0074061B">
              <w:rPr>
                <w:b/>
                <w:bCs/>
                <w:sz w:val="24"/>
                <w:szCs w:val="24"/>
              </w:rPr>
              <w:t>5</w:t>
            </w:r>
            <w:r w:rsidR="00A959C4" w:rsidRPr="00CB5876">
              <w:rPr>
                <w:sz w:val="24"/>
                <w:szCs w:val="24"/>
              </w:rPr>
              <w:t xml:space="preserve"> –</w:t>
            </w:r>
            <w:r w:rsidR="00A959C4" w:rsidRPr="00CB5876">
              <w:rPr>
                <w:b/>
                <w:sz w:val="24"/>
                <w:szCs w:val="24"/>
              </w:rPr>
              <w:t xml:space="preserve"> </w:t>
            </w:r>
            <w:r w:rsidR="00A959C4" w:rsidRPr="00CB5876">
              <w:rPr>
                <w:bCs/>
                <w:sz w:val="24"/>
                <w:szCs w:val="24"/>
              </w:rPr>
              <w:t xml:space="preserve">dot. </w:t>
            </w:r>
            <w:r w:rsidRPr="00CB5876">
              <w:rPr>
                <w:bCs/>
                <w:sz w:val="24"/>
                <w:szCs w:val="24"/>
              </w:rPr>
              <w:t xml:space="preserve"> wzoru umowy § 10 ust. 7</w:t>
            </w:r>
            <w:r w:rsidRPr="00CB5876">
              <w:rPr>
                <w:b/>
                <w:sz w:val="24"/>
                <w:szCs w:val="24"/>
              </w:rPr>
              <w:t xml:space="preserve"> </w:t>
            </w:r>
          </w:p>
          <w:p w14:paraId="08960534" w14:textId="7A51F88A" w:rsidR="000E4BF1" w:rsidRPr="00CB5876" w:rsidRDefault="000E4BF1" w:rsidP="009808BA">
            <w:pPr>
              <w:widowControl w:val="0"/>
              <w:autoSpaceDE w:val="0"/>
              <w:spacing w:line="276" w:lineRule="auto"/>
              <w:rPr>
                <w:bCs/>
                <w:sz w:val="24"/>
                <w:szCs w:val="24"/>
              </w:rPr>
            </w:pPr>
            <w:r w:rsidRPr="00CB5876">
              <w:rPr>
                <w:b/>
                <w:sz w:val="24"/>
                <w:szCs w:val="24"/>
              </w:rPr>
              <w:t xml:space="preserve"> </w:t>
            </w:r>
            <w:r w:rsidRPr="00CB5876">
              <w:rPr>
                <w:bCs/>
                <w:sz w:val="24"/>
                <w:szCs w:val="24"/>
              </w:rPr>
              <w:t xml:space="preserve">Czy Zamawiający wyrazi zgodę, aby łączna maksymalna wysokość kar umownych dla każdej ze stron nie mogła przekroczyć 10% kwoty burto określonej w par. 6 ust.1 umowy? </w:t>
            </w:r>
          </w:p>
          <w:p w14:paraId="0975E768" w14:textId="350104BC" w:rsidR="000E4BF1" w:rsidRPr="00CB5876" w:rsidRDefault="000E4BF1" w:rsidP="000E4BF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B5876">
              <w:rPr>
                <w:b/>
                <w:bCs/>
                <w:sz w:val="24"/>
                <w:szCs w:val="24"/>
              </w:rPr>
              <w:t xml:space="preserve">Stanowisko (wyjaśnienie) Zamawiającego: </w:t>
            </w:r>
            <w:r w:rsidR="00CB5876" w:rsidRPr="00CB5876">
              <w:rPr>
                <w:sz w:val="24"/>
                <w:szCs w:val="24"/>
              </w:rPr>
              <w:t>Jak SWZ</w:t>
            </w:r>
          </w:p>
          <w:p w14:paraId="35B8B148" w14:textId="77777777" w:rsidR="000E4BF1" w:rsidRPr="00BC33A0" w:rsidRDefault="000E4BF1" w:rsidP="000E4BF1">
            <w:pPr>
              <w:widowControl w:val="0"/>
              <w:autoSpaceDE w:val="0"/>
              <w:spacing w:line="360" w:lineRule="auto"/>
              <w:rPr>
                <w:bCs/>
                <w:sz w:val="24"/>
                <w:szCs w:val="24"/>
                <w:highlight w:val="yellow"/>
              </w:rPr>
            </w:pPr>
          </w:p>
          <w:p w14:paraId="7E524805" w14:textId="67689FEA" w:rsidR="000E4BF1" w:rsidRPr="00CB5876" w:rsidRDefault="000E4BF1" w:rsidP="00A959C4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CB5876">
              <w:rPr>
                <w:b/>
                <w:bCs/>
                <w:sz w:val="24"/>
                <w:szCs w:val="24"/>
              </w:rPr>
              <w:t>Pytanie nr</w:t>
            </w:r>
            <w:r w:rsidR="00A959C4" w:rsidRPr="00CB5876">
              <w:rPr>
                <w:b/>
                <w:bCs/>
                <w:sz w:val="24"/>
                <w:szCs w:val="24"/>
              </w:rPr>
              <w:t xml:space="preserve"> </w:t>
            </w:r>
            <w:r w:rsidRPr="00CB5876">
              <w:rPr>
                <w:b/>
                <w:bCs/>
                <w:sz w:val="24"/>
                <w:szCs w:val="24"/>
              </w:rPr>
              <w:t>1</w:t>
            </w:r>
            <w:r w:rsidR="0074061B">
              <w:rPr>
                <w:b/>
                <w:bCs/>
                <w:sz w:val="24"/>
                <w:szCs w:val="24"/>
              </w:rPr>
              <w:t>6</w:t>
            </w:r>
          </w:p>
          <w:p w14:paraId="35A1E77F" w14:textId="0B3B48DE" w:rsidR="000E4BF1" w:rsidRPr="00CB5876" w:rsidRDefault="000E4BF1" w:rsidP="009808BA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bookmarkStart w:id="8" w:name="OLE_LINK8"/>
            <w:r w:rsidRPr="00CB5876">
              <w:rPr>
                <w:sz w:val="24"/>
                <w:szCs w:val="24"/>
              </w:rPr>
              <w:t>Czy Zamawiający wyraża zgodę na zawarcie umowy powierzenia przetwarzania danych w przypadku konieczności powierzenia danych osobowych dla celów realizacji Umowy na wzorze przedstawionym przez Wykonawcę lub innym ustalonym przez Strony?</w:t>
            </w:r>
          </w:p>
          <w:p w14:paraId="5709D7BB" w14:textId="77777777" w:rsidR="00CB5876" w:rsidRPr="00CB5876" w:rsidRDefault="000E4BF1" w:rsidP="00CB5876">
            <w:pPr>
              <w:rPr>
                <w:b/>
                <w:bCs/>
                <w:sz w:val="24"/>
                <w:szCs w:val="24"/>
              </w:rPr>
            </w:pPr>
            <w:r w:rsidRPr="00CB5876">
              <w:rPr>
                <w:b/>
                <w:bCs/>
                <w:sz w:val="24"/>
                <w:szCs w:val="24"/>
              </w:rPr>
              <w:t>Stanowisko (wyjaśnienie) Zamawiającego:</w:t>
            </w:r>
            <w:r w:rsidRPr="00CB5876">
              <w:rPr>
                <w:sz w:val="24"/>
                <w:szCs w:val="24"/>
              </w:rPr>
              <w:t xml:space="preserve"> </w:t>
            </w:r>
            <w:r w:rsidR="00CB5876" w:rsidRPr="00CB5876">
              <w:rPr>
                <w:sz w:val="24"/>
                <w:szCs w:val="24"/>
              </w:rPr>
              <w:t xml:space="preserve">Postanowienia zawarte </w:t>
            </w:r>
            <w:proofErr w:type="spellStart"/>
            <w:r w:rsidR="00CB5876" w:rsidRPr="00CB5876">
              <w:rPr>
                <w:sz w:val="24"/>
                <w:szCs w:val="24"/>
              </w:rPr>
              <w:t>sa</w:t>
            </w:r>
            <w:proofErr w:type="spellEnd"/>
            <w:r w:rsidR="00CB5876" w:rsidRPr="00CB5876">
              <w:rPr>
                <w:sz w:val="24"/>
                <w:szCs w:val="24"/>
              </w:rPr>
              <w:t xml:space="preserve"> w par. 12, jeżeli ze względu na dana specyfikę będzie istniała konieczność doprecyzowania obszarów związanych z przetwarzaniem danych osobowych, to jest taka możliwość c aby uzupełnić zapisu lub zawrzeć odrębną umowę w tym zakresie.</w:t>
            </w:r>
          </w:p>
          <w:p w14:paraId="4A41AD61" w14:textId="2D453C0A" w:rsidR="000E4BF1" w:rsidRDefault="000E4BF1" w:rsidP="000E4BF1">
            <w:pPr>
              <w:spacing w:after="40"/>
              <w:ind w:left="30" w:right="-72"/>
              <w:rPr>
                <w:b/>
                <w:bCs/>
                <w:sz w:val="24"/>
                <w:szCs w:val="24"/>
                <w:highlight w:val="yellow"/>
              </w:rPr>
            </w:pPr>
          </w:p>
          <w:p w14:paraId="0FB45B9B" w14:textId="2C797A39" w:rsidR="00DC337F" w:rsidRPr="00AB03B2" w:rsidRDefault="00DC337F" w:rsidP="00DC337F">
            <w:pP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 w:rsidRPr="00AB03B2">
              <w:rPr>
                <w:b/>
                <w:bCs/>
                <w:sz w:val="24"/>
                <w:szCs w:val="24"/>
              </w:rPr>
              <w:t>Pytanie nr 1</w:t>
            </w:r>
            <w:r w:rsidR="0074061B" w:rsidRPr="00AB03B2">
              <w:rPr>
                <w:b/>
                <w:bCs/>
                <w:sz w:val="24"/>
                <w:szCs w:val="24"/>
              </w:rPr>
              <w:t>7</w:t>
            </w:r>
            <w:r w:rsidRPr="00AB03B2">
              <w:rPr>
                <w:b/>
                <w:bCs/>
                <w:sz w:val="24"/>
                <w:szCs w:val="24"/>
              </w:rPr>
              <w:t xml:space="preserve"> – </w:t>
            </w:r>
            <w:r w:rsidRPr="009808BA">
              <w:rPr>
                <w:sz w:val="24"/>
                <w:szCs w:val="24"/>
              </w:rPr>
              <w:t>d</w:t>
            </w:r>
            <w:r w:rsidRPr="00AB03B2">
              <w:rPr>
                <w:sz w:val="24"/>
                <w:szCs w:val="24"/>
              </w:rPr>
              <w:t xml:space="preserve">ot.  wzoru umowy § 6 ust. 5 </w:t>
            </w:r>
          </w:p>
          <w:p w14:paraId="3A0CE90F" w14:textId="152AFD3D" w:rsidR="00DC337F" w:rsidRPr="00AB03B2" w:rsidRDefault="00DC337F" w:rsidP="009808B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AB03B2">
              <w:rPr>
                <w:sz w:val="24"/>
                <w:szCs w:val="24"/>
              </w:rPr>
              <w:t xml:space="preserve">Prosimy o wyjaśnienie czy doszło do omyłki pisarskiej w powyżej wspomnianym ustępie Zamawiający ma na myśli, że termin płatności pierwszej raty przypada na dzień zgodny z postanowieniami par. 6 ust. 4?  </w:t>
            </w:r>
          </w:p>
          <w:p w14:paraId="7C671615" w14:textId="2CF5B896" w:rsidR="000E4BF1" w:rsidRPr="00AB03B2" w:rsidRDefault="00DC337F" w:rsidP="008D0DFC">
            <w:pPr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</w:rPr>
            </w:pPr>
            <w:r w:rsidRPr="00AB03B2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AB03B2" w:rsidRPr="00AB03B2">
              <w:rPr>
                <w:b/>
                <w:bCs/>
                <w:sz w:val="24"/>
                <w:szCs w:val="24"/>
              </w:rPr>
              <w:t xml:space="preserve"> </w:t>
            </w:r>
            <w:r w:rsidR="008D0DFC">
              <w:rPr>
                <w:sz w:val="24"/>
                <w:szCs w:val="24"/>
              </w:rPr>
              <w:t xml:space="preserve">Zgodnie </w:t>
            </w:r>
            <w:r w:rsidR="00C61CF5">
              <w:rPr>
                <w:sz w:val="24"/>
                <w:szCs w:val="24"/>
              </w:rPr>
              <w:t xml:space="preserve">z odpowiedzią na pytanie 19. </w:t>
            </w:r>
          </w:p>
          <w:bookmarkEnd w:id="8"/>
          <w:p w14:paraId="706999F2" w14:textId="607B7C47" w:rsidR="000E4BF1" w:rsidRDefault="000E4BF1" w:rsidP="00BC27DF">
            <w:pPr>
              <w:spacing w:after="120"/>
              <w:ind w:left="30" w:right="-72"/>
              <w:jc w:val="both"/>
              <w:rPr>
                <w:sz w:val="24"/>
                <w:szCs w:val="24"/>
                <w:highlight w:val="yellow"/>
              </w:rPr>
            </w:pPr>
          </w:p>
          <w:p w14:paraId="655D2179" w14:textId="3DA53C61" w:rsidR="00DC337F" w:rsidRDefault="00DC337F" w:rsidP="00DC337F">
            <w:pP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 w:rsidRPr="00CB5876">
              <w:rPr>
                <w:b/>
                <w:bCs/>
                <w:sz w:val="24"/>
                <w:szCs w:val="24"/>
              </w:rPr>
              <w:t>Pytanie nr 1</w:t>
            </w:r>
            <w:r w:rsidR="0074061B">
              <w:rPr>
                <w:b/>
                <w:bCs/>
                <w:sz w:val="24"/>
                <w:szCs w:val="24"/>
              </w:rPr>
              <w:t>8</w:t>
            </w:r>
          </w:p>
          <w:p w14:paraId="5E0B5667" w14:textId="42F4FFF5" w:rsidR="00DC337F" w:rsidRPr="00AB03B2" w:rsidRDefault="00DC337F" w:rsidP="009808BA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AB03B2">
              <w:rPr>
                <w:sz w:val="24"/>
                <w:szCs w:val="24"/>
                <w:shd w:val="clear" w:color="auto" w:fill="FFFFFF"/>
              </w:rPr>
              <w:t xml:space="preserve">Wnosimy o wykreślenie treści paragrafu 6 ustęp 5 w całości: „W przypadku gdy wartość faktury brutto, przekracza kwotę 20 000,00 zł, strony dopuszczają możliwość płatności kwoty faktury w dwóch równych miesięcznych ratach, przy czym termin płatności pierwszej raty przypada na dzień zgodny z postanowieniami §6 ust. 5 a drugiej po upływie miesiąca od terminu płatności pierwszej raty.". Zgodnie z art. 8 ust. 2 Ustawy z dnia 8 marca 2013 r. o terminach zapłaty w transakcjach handlowych, w transakcjach handlowych, w których dłużnikiem jest podmiot publiczny będący podmiotem leczniczym w rozumieniu art. 4 ust. 1 pkt 2–4 ustawy z dnia 15 kwietnia 2011 r. o działalności leczniczej, termin zapłaty określony w umowie nie może </w:t>
            </w:r>
            <w:r w:rsidRPr="00AB03B2">
              <w:rPr>
                <w:sz w:val="24"/>
                <w:szCs w:val="24"/>
                <w:shd w:val="clear" w:color="auto" w:fill="FFFFFF"/>
              </w:rPr>
              <w:lastRenderedPageBreak/>
              <w:t>przekraczać 60 dni, liczonych od dnia doręczenia dłużnikowi faktury lub rachunku, potwierdzających dostawę towaru lub wykonanie usługi. Wnosimy tym samym o ustalenia terminu płatności w zakresie zadania nr 3 , w terminie 60 dni płatnych po otrzymaniu prawidłowo wystawionej faktury.</w:t>
            </w:r>
          </w:p>
          <w:p w14:paraId="2A3628CB" w14:textId="1AFCF264" w:rsidR="00DC337F" w:rsidRDefault="00DC337F" w:rsidP="009808BA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AB03B2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AB03B2" w:rsidRPr="00AB03B2">
              <w:rPr>
                <w:b/>
                <w:bCs/>
                <w:sz w:val="24"/>
                <w:szCs w:val="24"/>
              </w:rPr>
              <w:t xml:space="preserve"> </w:t>
            </w:r>
            <w:r w:rsidR="00C61CF5" w:rsidRPr="00C61CF5">
              <w:rPr>
                <w:sz w:val="24"/>
                <w:szCs w:val="24"/>
              </w:rPr>
              <w:t>Zgodnie z odpowiedzią na pytanie 19.</w:t>
            </w:r>
          </w:p>
          <w:p w14:paraId="68841593" w14:textId="3B80147F" w:rsidR="00DC337F" w:rsidRDefault="00DC337F" w:rsidP="00DC337F">
            <w:pP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</w:p>
          <w:p w14:paraId="7F3E060B" w14:textId="2BA8F05B" w:rsidR="00DC337F" w:rsidRPr="00C03998" w:rsidRDefault="00DC337F" w:rsidP="009808BA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C03998">
              <w:rPr>
                <w:b/>
                <w:bCs/>
                <w:sz w:val="24"/>
                <w:szCs w:val="24"/>
              </w:rPr>
              <w:t>Pytanie nr 1</w:t>
            </w:r>
            <w:r w:rsidR="0074061B" w:rsidRPr="00C03998">
              <w:rPr>
                <w:b/>
                <w:bCs/>
                <w:sz w:val="24"/>
                <w:szCs w:val="24"/>
              </w:rPr>
              <w:t>9</w:t>
            </w:r>
            <w:r w:rsidRPr="00C03998">
              <w:rPr>
                <w:b/>
                <w:bCs/>
                <w:sz w:val="24"/>
                <w:szCs w:val="24"/>
              </w:rPr>
              <w:t xml:space="preserve"> – </w:t>
            </w:r>
            <w:r w:rsidRPr="00C03998">
              <w:rPr>
                <w:sz w:val="24"/>
                <w:szCs w:val="24"/>
              </w:rPr>
              <w:t>dot. wzoru umowy § 6 ust. 4 i 5</w:t>
            </w:r>
            <w:r w:rsidRPr="00C03998">
              <w:rPr>
                <w:b/>
                <w:bCs/>
                <w:sz w:val="24"/>
                <w:szCs w:val="24"/>
              </w:rPr>
              <w:t xml:space="preserve"> </w:t>
            </w:r>
          </w:p>
          <w:p w14:paraId="097AD40D" w14:textId="77777777" w:rsidR="00DC337F" w:rsidRPr="00C03998" w:rsidRDefault="00DC337F" w:rsidP="009808B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03998">
              <w:rPr>
                <w:sz w:val="24"/>
                <w:szCs w:val="24"/>
              </w:rPr>
              <w:t xml:space="preserve">Czy Zamawiający wyrazi zgodę na zmianę ustępu 4 i 5 paragrafu 6 w następujący sposób: </w:t>
            </w:r>
          </w:p>
          <w:p w14:paraId="4825BA88" w14:textId="139D3EE5" w:rsidR="00DC337F" w:rsidRPr="00C03998" w:rsidRDefault="00421BAD" w:rsidP="009808B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03998">
              <w:rPr>
                <w:sz w:val="24"/>
                <w:szCs w:val="24"/>
              </w:rPr>
              <w:t>1.</w:t>
            </w:r>
            <w:r w:rsidR="00DC337F" w:rsidRPr="00C03998">
              <w:rPr>
                <w:sz w:val="24"/>
                <w:szCs w:val="24"/>
              </w:rPr>
              <w:t xml:space="preserve">Par. 6 ust. 4: </w:t>
            </w:r>
            <w:bookmarkStart w:id="9" w:name="_Hlk116885451"/>
            <w:r w:rsidR="00DC337F" w:rsidRPr="00C03998">
              <w:rPr>
                <w:sz w:val="24"/>
                <w:szCs w:val="24"/>
              </w:rPr>
              <w:t xml:space="preserve">Termin płatności (dostawy): przelewane wyłącznie na konto Wykonawcy  po wykonaniu umowy do 45 dni licząc od doręczeniu prawidłowo wystawionej faktury </w:t>
            </w:r>
          </w:p>
          <w:p w14:paraId="6A71DC01" w14:textId="77777777" w:rsidR="00DC337F" w:rsidRPr="00C03998" w:rsidRDefault="00DC337F" w:rsidP="009808B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03998">
              <w:rPr>
                <w:sz w:val="24"/>
                <w:szCs w:val="24"/>
              </w:rPr>
              <w:t>lub rachunku. Wykonawca zobowiązuje się do wystawiania i doręczania faktur na adres mailowy: kancelaria@lutycka.pl . Podstawa wystawienia faktury będzie podpisany protokół, o którym mowa w §5 ust. 5 umowy.</w:t>
            </w:r>
          </w:p>
          <w:bookmarkEnd w:id="9"/>
          <w:p w14:paraId="2840DEFC" w14:textId="0FC8D867" w:rsidR="00DC337F" w:rsidRPr="00C03998" w:rsidRDefault="00421BAD" w:rsidP="009808B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03998">
              <w:rPr>
                <w:sz w:val="24"/>
                <w:szCs w:val="24"/>
              </w:rPr>
              <w:t>2.</w:t>
            </w:r>
            <w:r w:rsidR="00DC337F" w:rsidRPr="00C03998">
              <w:rPr>
                <w:sz w:val="24"/>
                <w:szCs w:val="24"/>
              </w:rPr>
              <w:t xml:space="preserve">Par. 6 ust. 5. </w:t>
            </w:r>
            <w:bookmarkStart w:id="10" w:name="_Hlk116885485"/>
            <w:r w:rsidR="00DC337F" w:rsidRPr="00C03998">
              <w:rPr>
                <w:sz w:val="24"/>
                <w:szCs w:val="24"/>
              </w:rPr>
              <w:t>W przypadku gdy wartość faktury brutto, przekracza kwotę 20 000,00 zł, strony dopuszczają możliwość płatności kwoty faktury w dwóch równych, przy czym termin płatności pierwszej raty przypada na dzień zgodny z postanowieniami §6 ust. 4 a drugiej po upływie 15 dni od terminu płatności pierwszej raty.</w:t>
            </w:r>
          </w:p>
          <w:bookmarkEnd w:id="10"/>
          <w:p w14:paraId="6B96CDA1" w14:textId="58F5A214" w:rsidR="00DC337F" w:rsidRPr="00E750ED" w:rsidRDefault="00DC337F" w:rsidP="009808B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03998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E750ED">
              <w:t xml:space="preserve"> </w:t>
            </w:r>
            <w:r w:rsidR="00E750ED" w:rsidRPr="00E750ED">
              <w:rPr>
                <w:sz w:val="24"/>
                <w:szCs w:val="24"/>
              </w:rPr>
              <w:t xml:space="preserve">Zamawiający wyraża zgodę na powyższe. </w:t>
            </w:r>
          </w:p>
          <w:p w14:paraId="14D61451" w14:textId="32C22AF8" w:rsidR="00DF3ACF" w:rsidRPr="00BC33A0" w:rsidRDefault="00DF3ACF" w:rsidP="00180737">
            <w:pPr>
              <w:ind w:left="30" w:right="-72"/>
              <w:rPr>
                <w:sz w:val="24"/>
                <w:szCs w:val="24"/>
                <w:highlight w:val="yellow"/>
              </w:rPr>
            </w:pPr>
          </w:p>
        </w:tc>
      </w:tr>
    </w:tbl>
    <w:p w14:paraId="21FC869E" w14:textId="77777777" w:rsidR="00921CFE" w:rsidRPr="000E4BF1" w:rsidRDefault="00921CFE" w:rsidP="00921CFE">
      <w:pPr>
        <w:pStyle w:val="Tekstpodstawowy"/>
        <w:spacing w:before="120" w:after="240"/>
        <w:ind w:left="3119" w:firstLine="425"/>
        <w:jc w:val="center"/>
        <w:rPr>
          <w:sz w:val="24"/>
          <w:szCs w:val="24"/>
        </w:rPr>
      </w:pPr>
    </w:p>
    <w:p w14:paraId="0316D6D2" w14:textId="34D672BD" w:rsidR="006D4AB3" w:rsidRPr="000E4BF1" w:rsidRDefault="006D4AB3" w:rsidP="00921CFE">
      <w:pPr>
        <w:pStyle w:val="Tekstpodstawowy"/>
        <w:spacing w:after="240"/>
        <w:ind w:left="3119" w:firstLine="425"/>
        <w:jc w:val="center"/>
        <w:rPr>
          <w:sz w:val="24"/>
          <w:szCs w:val="24"/>
        </w:rPr>
      </w:pPr>
      <w:r w:rsidRPr="000E4BF1">
        <w:rPr>
          <w:sz w:val="24"/>
          <w:szCs w:val="24"/>
        </w:rPr>
        <w:t>Zamawiający</w:t>
      </w:r>
    </w:p>
    <w:sectPr w:rsidR="006D4AB3" w:rsidRPr="000E4BF1" w:rsidSect="00EF2D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DEC8D" w14:textId="77777777" w:rsidR="00344EC6" w:rsidRDefault="00344EC6">
      <w:r>
        <w:separator/>
      </w:r>
    </w:p>
  </w:endnote>
  <w:endnote w:type="continuationSeparator" w:id="0">
    <w:p w14:paraId="51D44FF8" w14:textId="77777777" w:rsidR="00344EC6" w:rsidRDefault="00344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F1F4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CEBB9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F4B27" w14:textId="6E79E105" w:rsidR="006D4AB3" w:rsidRDefault="00024CF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5DDE0B" wp14:editId="06A7CD4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5894D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1B2CC2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4A96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B5002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CD4E463" w14:textId="77777777" w:rsidR="006D4AB3" w:rsidRDefault="006D4AB3">
    <w:pPr>
      <w:pStyle w:val="Stopka"/>
      <w:tabs>
        <w:tab w:val="clear" w:pos="4536"/>
        <w:tab w:val="left" w:pos="6237"/>
      </w:tabs>
    </w:pPr>
  </w:p>
  <w:p w14:paraId="0E4A979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FF9E8" w14:textId="77777777" w:rsidR="00344EC6" w:rsidRDefault="00344EC6">
      <w:r>
        <w:separator/>
      </w:r>
    </w:p>
  </w:footnote>
  <w:footnote w:type="continuationSeparator" w:id="0">
    <w:p w14:paraId="43C46F77" w14:textId="77777777" w:rsidR="00344EC6" w:rsidRDefault="00344E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5E0AE" w14:textId="77777777" w:rsidR="00DF3ACF" w:rsidRDefault="00DF3A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99827" w14:textId="77777777" w:rsidR="00DF3ACF" w:rsidRDefault="00DF3A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CBF64" w14:textId="77777777" w:rsidR="00DF3ACF" w:rsidRDefault="00DF3A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D"/>
    <w:multiLevelType w:val="singleLevel"/>
    <w:tmpl w:val="0000002D"/>
    <w:name w:val="WW8Num4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34"/>
    <w:multiLevelType w:val="multilevel"/>
    <w:tmpl w:val="8F52A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C7479F"/>
    <w:multiLevelType w:val="multilevel"/>
    <w:tmpl w:val="E2208380"/>
    <w:lvl w:ilvl="0">
      <w:start w:val="5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377B65"/>
    <w:multiLevelType w:val="multilevel"/>
    <w:tmpl w:val="615430DE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724F70"/>
    <w:multiLevelType w:val="multilevel"/>
    <w:tmpl w:val="6DFA6E9C"/>
    <w:lvl w:ilvl="0">
      <w:start w:val="5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2E29D0"/>
    <w:multiLevelType w:val="multilevel"/>
    <w:tmpl w:val="908E445A"/>
    <w:lvl w:ilvl="0">
      <w:start w:val="5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A92CB8"/>
    <w:multiLevelType w:val="multilevel"/>
    <w:tmpl w:val="96863D3A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D26E68"/>
    <w:multiLevelType w:val="multilevel"/>
    <w:tmpl w:val="94667C08"/>
    <w:lvl w:ilvl="0">
      <w:start w:val="6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F6D7787"/>
    <w:multiLevelType w:val="multilevel"/>
    <w:tmpl w:val="A1802750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F1032F"/>
    <w:multiLevelType w:val="multilevel"/>
    <w:tmpl w:val="C34021A2"/>
    <w:lvl w:ilvl="0">
      <w:start w:val="3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34B580F"/>
    <w:multiLevelType w:val="multilevel"/>
    <w:tmpl w:val="25F8EE22"/>
    <w:lvl w:ilvl="0">
      <w:start w:val="5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AA1301"/>
    <w:multiLevelType w:val="multilevel"/>
    <w:tmpl w:val="7CC2A3BA"/>
    <w:lvl w:ilvl="0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AB71716"/>
    <w:multiLevelType w:val="multilevel"/>
    <w:tmpl w:val="B2B45AA4"/>
    <w:lvl w:ilvl="0">
      <w:start w:val="4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B680F59"/>
    <w:multiLevelType w:val="multilevel"/>
    <w:tmpl w:val="1D0C99EA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CCF7040"/>
    <w:multiLevelType w:val="multilevel"/>
    <w:tmpl w:val="356AAA54"/>
    <w:lvl w:ilvl="0">
      <w:start w:val="6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D184FE9"/>
    <w:multiLevelType w:val="multilevel"/>
    <w:tmpl w:val="CEC848A4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E6B3194"/>
    <w:multiLevelType w:val="multilevel"/>
    <w:tmpl w:val="915AC13C"/>
    <w:lvl w:ilvl="0">
      <w:start w:val="5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47C5D"/>
    <w:multiLevelType w:val="multilevel"/>
    <w:tmpl w:val="AACE41F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18B16AF"/>
    <w:multiLevelType w:val="multilevel"/>
    <w:tmpl w:val="E256B400"/>
    <w:lvl w:ilvl="0">
      <w:start w:val="6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1BE2C6B"/>
    <w:multiLevelType w:val="multilevel"/>
    <w:tmpl w:val="6348252A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2C472B6"/>
    <w:multiLevelType w:val="multilevel"/>
    <w:tmpl w:val="F4E2406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5347528"/>
    <w:multiLevelType w:val="multilevel"/>
    <w:tmpl w:val="A1E43B62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563038F"/>
    <w:multiLevelType w:val="multilevel"/>
    <w:tmpl w:val="4DEE03F6"/>
    <w:lvl w:ilvl="0">
      <w:start w:val="4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61A7317"/>
    <w:multiLevelType w:val="multilevel"/>
    <w:tmpl w:val="2DBE4B20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A983148"/>
    <w:multiLevelType w:val="multilevel"/>
    <w:tmpl w:val="926A98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E4D0780"/>
    <w:multiLevelType w:val="multilevel"/>
    <w:tmpl w:val="B464F0A8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F1316F8"/>
    <w:multiLevelType w:val="multilevel"/>
    <w:tmpl w:val="9AECEAEE"/>
    <w:lvl w:ilvl="0">
      <w:start w:val="6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FDC584C"/>
    <w:multiLevelType w:val="multilevel"/>
    <w:tmpl w:val="43FC8D4C"/>
    <w:lvl w:ilvl="0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3AC022D"/>
    <w:multiLevelType w:val="multilevel"/>
    <w:tmpl w:val="6602C15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4351EA0"/>
    <w:multiLevelType w:val="multilevel"/>
    <w:tmpl w:val="171CCEA8"/>
    <w:lvl w:ilvl="0">
      <w:start w:val="4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53B68BF"/>
    <w:multiLevelType w:val="multilevel"/>
    <w:tmpl w:val="5002D426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67E4619"/>
    <w:multiLevelType w:val="multilevel"/>
    <w:tmpl w:val="C4BE1EA8"/>
    <w:lvl w:ilvl="0">
      <w:start w:val="5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7464268"/>
    <w:multiLevelType w:val="multilevel"/>
    <w:tmpl w:val="A56A6E42"/>
    <w:lvl w:ilvl="0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7C25187"/>
    <w:multiLevelType w:val="multilevel"/>
    <w:tmpl w:val="DFD6A4EC"/>
    <w:lvl w:ilvl="0">
      <w:start w:val="5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8125BA2"/>
    <w:multiLevelType w:val="multilevel"/>
    <w:tmpl w:val="504E4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392D260F"/>
    <w:multiLevelType w:val="multilevel"/>
    <w:tmpl w:val="718A49A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D3B391D"/>
    <w:multiLevelType w:val="multilevel"/>
    <w:tmpl w:val="9E98C8B6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D744921"/>
    <w:multiLevelType w:val="multilevel"/>
    <w:tmpl w:val="8CB0D3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E017171"/>
    <w:multiLevelType w:val="multilevel"/>
    <w:tmpl w:val="8EEEBFB0"/>
    <w:lvl w:ilvl="0">
      <w:start w:val="6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E20188A"/>
    <w:multiLevelType w:val="multilevel"/>
    <w:tmpl w:val="3B86E9C6"/>
    <w:lvl w:ilvl="0">
      <w:start w:val="5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44762CF7"/>
    <w:multiLevelType w:val="multilevel"/>
    <w:tmpl w:val="6E5AEB58"/>
    <w:lvl w:ilvl="0">
      <w:start w:val="4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4F22A82"/>
    <w:multiLevelType w:val="multilevel"/>
    <w:tmpl w:val="DACC4426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6974C19"/>
    <w:multiLevelType w:val="multilevel"/>
    <w:tmpl w:val="2FE6E38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7AC49F5"/>
    <w:multiLevelType w:val="multilevel"/>
    <w:tmpl w:val="0F1866FA"/>
    <w:lvl w:ilvl="0">
      <w:start w:val="4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A561873"/>
    <w:multiLevelType w:val="multilevel"/>
    <w:tmpl w:val="740A440E"/>
    <w:lvl w:ilvl="0">
      <w:start w:val="6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4B60629B"/>
    <w:multiLevelType w:val="multilevel"/>
    <w:tmpl w:val="1B96C5F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53361025"/>
    <w:multiLevelType w:val="multilevel"/>
    <w:tmpl w:val="1B90B31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82E3679"/>
    <w:multiLevelType w:val="multilevel"/>
    <w:tmpl w:val="DFB482C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B550C16"/>
    <w:multiLevelType w:val="multilevel"/>
    <w:tmpl w:val="CDA6FF7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C5E42AA"/>
    <w:multiLevelType w:val="hybridMultilevel"/>
    <w:tmpl w:val="E6EEFA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0A56D2F"/>
    <w:multiLevelType w:val="multilevel"/>
    <w:tmpl w:val="C02AB93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48B65B6"/>
    <w:multiLevelType w:val="multilevel"/>
    <w:tmpl w:val="732824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54B2CB8"/>
    <w:multiLevelType w:val="multilevel"/>
    <w:tmpl w:val="9F80712E"/>
    <w:lvl w:ilvl="0">
      <w:start w:val="4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649434E"/>
    <w:multiLevelType w:val="multilevel"/>
    <w:tmpl w:val="9378D6B8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686619C"/>
    <w:multiLevelType w:val="multilevel"/>
    <w:tmpl w:val="BE28B6EC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A050AC2"/>
    <w:multiLevelType w:val="multilevel"/>
    <w:tmpl w:val="ADD2C3D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6A447E9D"/>
    <w:multiLevelType w:val="multilevel"/>
    <w:tmpl w:val="1F403D30"/>
    <w:lvl w:ilvl="0">
      <w:start w:val="5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6C147E24"/>
    <w:multiLevelType w:val="multilevel"/>
    <w:tmpl w:val="F800A7A2"/>
    <w:lvl w:ilvl="0">
      <w:start w:val="4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E760326"/>
    <w:multiLevelType w:val="multilevel"/>
    <w:tmpl w:val="EB68ADA8"/>
    <w:lvl w:ilvl="0">
      <w:start w:val="5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7013576D"/>
    <w:multiLevelType w:val="multilevel"/>
    <w:tmpl w:val="62BE93F8"/>
    <w:lvl w:ilvl="0">
      <w:start w:val="4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72946584"/>
    <w:multiLevelType w:val="multilevel"/>
    <w:tmpl w:val="8428865A"/>
    <w:lvl w:ilvl="0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73752BA4"/>
    <w:multiLevelType w:val="multilevel"/>
    <w:tmpl w:val="E3142640"/>
    <w:lvl w:ilvl="0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74ED6B2A"/>
    <w:multiLevelType w:val="multilevel"/>
    <w:tmpl w:val="0BE48EA6"/>
    <w:lvl w:ilvl="0">
      <w:start w:val="6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78C1529E"/>
    <w:multiLevelType w:val="multilevel"/>
    <w:tmpl w:val="6E9E0AF0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7AC5185B"/>
    <w:multiLevelType w:val="multilevel"/>
    <w:tmpl w:val="03FE6F9A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7AE32433"/>
    <w:multiLevelType w:val="multilevel"/>
    <w:tmpl w:val="F626D95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7B012580"/>
    <w:multiLevelType w:val="multilevel"/>
    <w:tmpl w:val="94DE9E72"/>
    <w:lvl w:ilvl="0">
      <w:start w:val="6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7E321D61"/>
    <w:multiLevelType w:val="multilevel"/>
    <w:tmpl w:val="9C5266F6"/>
    <w:lvl w:ilvl="0">
      <w:start w:val="6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F616EC5"/>
    <w:multiLevelType w:val="multilevel"/>
    <w:tmpl w:val="A1384A6A"/>
    <w:lvl w:ilvl="0">
      <w:start w:val="4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7F774022"/>
    <w:multiLevelType w:val="multilevel"/>
    <w:tmpl w:val="302A3632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FC27E85"/>
    <w:multiLevelType w:val="multilevel"/>
    <w:tmpl w:val="EB4EBA2C"/>
    <w:lvl w:ilvl="0">
      <w:start w:val="6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3523805">
    <w:abstractNumId w:val="34"/>
  </w:num>
  <w:num w:numId="2" w16cid:durableId="1345471182">
    <w:abstractNumId w:val="24"/>
  </w:num>
  <w:num w:numId="3" w16cid:durableId="350184028">
    <w:abstractNumId w:val="37"/>
  </w:num>
  <w:num w:numId="4" w16cid:durableId="836845758">
    <w:abstractNumId w:val="42"/>
  </w:num>
  <w:num w:numId="5" w16cid:durableId="1994065439">
    <w:abstractNumId w:val="35"/>
  </w:num>
  <w:num w:numId="6" w16cid:durableId="2042510164">
    <w:abstractNumId w:val="55"/>
  </w:num>
  <w:num w:numId="7" w16cid:durableId="1408382407">
    <w:abstractNumId w:val="17"/>
  </w:num>
  <w:num w:numId="8" w16cid:durableId="1064066724">
    <w:abstractNumId w:val="51"/>
  </w:num>
  <w:num w:numId="9" w16cid:durableId="2121753234">
    <w:abstractNumId w:val="20"/>
  </w:num>
  <w:num w:numId="10" w16cid:durableId="1471247371">
    <w:abstractNumId w:val="48"/>
  </w:num>
  <w:num w:numId="11" w16cid:durableId="668752246">
    <w:abstractNumId w:val="65"/>
  </w:num>
  <w:num w:numId="12" w16cid:durableId="970788313">
    <w:abstractNumId w:val="28"/>
  </w:num>
  <w:num w:numId="13" w16cid:durableId="1590574170">
    <w:abstractNumId w:val="47"/>
  </w:num>
  <w:num w:numId="14" w16cid:durableId="393625621">
    <w:abstractNumId w:val="50"/>
  </w:num>
  <w:num w:numId="15" w16cid:durableId="856776476">
    <w:abstractNumId w:val="46"/>
  </w:num>
  <w:num w:numId="16" w16cid:durableId="1941135775">
    <w:abstractNumId w:val="3"/>
  </w:num>
  <w:num w:numId="17" w16cid:durableId="1374889723">
    <w:abstractNumId w:val="25"/>
  </w:num>
  <w:num w:numId="18" w16cid:durableId="652680476">
    <w:abstractNumId w:val="41"/>
  </w:num>
  <w:num w:numId="19" w16cid:durableId="1683312357">
    <w:abstractNumId w:val="45"/>
  </w:num>
  <w:num w:numId="20" w16cid:durableId="1590506931">
    <w:abstractNumId w:val="30"/>
  </w:num>
  <w:num w:numId="21" w16cid:durableId="1371345694">
    <w:abstractNumId w:val="19"/>
  </w:num>
  <w:num w:numId="22" w16cid:durableId="542717422">
    <w:abstractNumId w:val="36"/>
  </w:num>
  <w:num w:numId="23" w16cid:durableId="539247492">
    <w:abstractNumId w:val="63"/>
  </w:num>
  <w:num w:numId="24" w16cid:durableId="1465733376">
    <w:abstractNumId w:val="15"/>
  </w:num>
  <w:num w:numId="25" w16cid:durableId="675621785">
    <w:abstractNumId w:val="23"/>
  </w:num>
  <w:num w:numId="26" w16cid:durableId="1229460006">
    <w:abstractNumId w:val="21"/>
  </w:num>
  <w:num w:numId="27" w16cid:durableId="1677346320">
    <w:abstractNumId w:val="8"/>
  </w:num>
  <w:num w:numId="28" w16cid:durableId="511452319">
    <w:abstractNumId w:val="69"/>
  </w:num>
  <w:num w:numId="29" w16cid:durableId="755399264">
    <w:abstractNumId w:val="54"/>
  </w:num>
  <w:num w:numId="30" w16cid:durableId="198131460">
    <w:abstractNumId w:val="64"/>
  </w:num>
  <w:num w:numId="31" w16cid:durableId="990061158">
    <w:abstractNumId w:val="27"/>
  </w:num>
  <w:num w:numId="32" w16cid:durableId="1694568920">
    <w:abstractNumId w:val="13"/>
  </w:num>
  <w:num w:numId="33" w16cid:durableId="1201240733">
    <w:abstractNumId w:val="11"/>
  </w:num>
  <w:num w:numId="34" w16cid:durableId="447286611">
    <w:abstractNumId w:val="32"/>
  </w:num>
  <w:num w:numId="35" w16cid:durableId="1797720046">
    <w:abstractNumId w:val="61"/>
  </w:num>
  <w:num w:numId="36" w16cid:durableId="1622304997">
    <w:abstractNumId w:val="9"/>
  </w:num>
  <w:num w:numId="37" w16cid:durableId="1926527139">
    <w:abstractNumId w:val="60"/>
  </w:num>
  <w:num w:numId="38" w16cid:durableId="1262421000">
    <w:abstractNumId w:val="6"/>
  </w:num>
  <w:num w:numId="39" w16cid:durableId="1697270858">
    <w:abstractNumId w:val="53"/>
  </w:num>
  <w:num w:numId="40" w16cid:durableId="1924220470">
    <w:abstractNumId w:val="12"/>
  </w:num>
  <w:num w:numId="41" w16cid:durableId="1335572106">
    <w:abstractNumId w:val="43"/>
  </w:num>
  <w:num w:numId="42" w16cid:durableId="2037073659">
    <w:abstractNumId w:val="59"/>
  </w:num>
  <w:num w:numId="43" w16cid:durableId="1184899742">
    <w:abstractNumId w:val="40"/>
  </w:num>
  <w:num w:numId="44" w16cid:durableId="1379167106">
    <w:abstractNumId w:val="52"/>
  </w:num>
  <w:num w:numId="45" w16cid:durableId="714697888">
    <w:abstractNumId w:val="29"/>
  </w:num>
  <w:num w:numId="46" w16cid:durableId="339090553">
    <w:abstractNumId w:val="68"/>
  </w:num>
  <w:num w:numId="47" w16cid:durableId="85273412">
    <w:abstractNumId w:val="57"/>
  </w:num>
  <w:num w:numId="48" w16cid:durableId="195965328">
    <w:abstractNumId w:val="22"/>
  </w:num>
  <w:num w:numId="49" w16cid:durableId="505172198">
    <w:abstractNumId w:val="4"/>
  </w:num>
  <w:num w:numId="50" w16cid:durableId="1242835549">
    <w:abstractNumId w:val="2"/>
  </w:num>
  <w:num w:numId="51" w16cid:durableId="1761029217">
    <w:abstractNumId w:val="5"/>
  </w:num>
  <w:num w:numId="52" w16cid:durableId="1001422825">
    <w:abstractNumId w:val="31"/>
  </w:num>
  <w:num w:numId="53" w16cid:durableId="1564634351">
    <w:abstractNumId w:val="10"/>
  </w:num>
  <w:num w:numId="54" w16cid:durableId="1688943667">
    <w:abstractNumId w:val="39"/>
  </w:num>
  <w:num w:numId="55" w16cid:durableId="868302435">
    <w:abstractNumId w:val="58"/>
  </w:num>
  <w:num w:numId="56" w16cid:durableId="625624129">
    <w:abstractNumId w:val="16"/>
  </w:num>
  <w:num w:numId="57" w16cid:durableId="1080059406">
    <w:abstractNumId w:val="56"/>
  </w:num>
  <w:num w:numId="58" w16cid:durableId="1885871975">
    <w:abstractNumId w:val="33"/>
  </w:num>
  <w:num w:numId="59" w16cid:durableId="1465851806">
    <w:abstractNumId w:val="18"/>
  </w:num>
  <w:num w:numId="60" w16cid:durableId="634605065">
    <w:abstractNumId w:val="38"/>
  </w:num>
  <w:num w:numId="61" w16cid:durableId="2117405908">
    <w:abstractNumId w:val="67"/>
  </w:num>
  <w:num w:numId="62" w16cid:durableId="1383558857">
    <w:abstractNumId w:val="7"/>
  </w:num>
  <w:num w:numId="63" w16cid:durableId="1381439636">
    <w:abstractNumId w:val="66"/>
  </w:num>
  <w:num w:numId="64" w16cid:durableId="541478446">
    <w:abstractNumId w:val="70"/>
  </w:num>
  <w:num w:numId="65" w16cid:durableId="302541575">
    <w:abstractNumId w:val="62"/>
  </w:num>
  <w:num w:numId="66" w16cid:durableId="1074665801">
    <w:abstractNumId w:val="44"/>
  </w:num>
  <w:num w:numId="67" w16cid:durableId="820193525">
    <w:abstractNumId w:val="26"/>
  </w:num>
  <w:num w:numId="68" w16cid:durableId="1903901007">
    <w:abstractNumId w:val="14"/>
  </w:num>
  <w:num w:numId="69" w16cid:durableId="1342783911">
    <w:abstractNumId w:val="49"/>
  </w:num>
  <w:num w:numId="70" w16cid:durableId="19136641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944114855">
    <w:abstractNumId w:val="0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EC6"/>
    <w:rsid w:val="00024CF8"/>
    <w:rsid w:val="0002745A"/>
    <w:rsid w:val="00031374"/>
    <w:rsid w:val="0004005F"/>
    <w:rsid w:val="000621EA"/>
    <w:rsid w:val="000942C2"/>
    <w:rsid w:val="000A1097"/>
    <w:rsid w:val="000A4E5F"/>
    <w:rsid w:val="000E2A8F"/>
    <w:rsid w:val="000E4BF1"/>
    <w:rsid w:val="0011016D"/>
    <w:rsid w:val="0012774F"/>
    <w:rsid w:val="00144B7A"/>
    <w:rsid w:val="00180737"/>
    <w:rsid w:val="00180C6E"/>
    <w:rsid w:val="0019504E"/>
    <w:rsid w:val="001F2D6A"/>
    <w:rsid w:val="0029606A"/>
    <w:rsid w:val="00332B7E"/>
    <w:rsid w:val="00344EC6"/>
    <w:rsid w:val="00367093"/>
    <w:rsid w:val="00377D3E"/>
    <w:rsid w:val="00386C1B"/>
    <w:rsid w:val="003B58F7"/>
    <w:rsid w:val="00421BAD"/>
    <w:rsid w:val="004848F3"/>
    <w:rsid w:val="00490D3A"/>
    <w:rsid w:val="004A23E2"/>
    <w:rsid w:val="004A75F2"/>
    <w:rsid w:val="004C60B1"/>
    <w:rsid w:val="005144A9"/>
    <w:rsid w:val="005150E3"/>
    <w:rsid w:val="00520165"/>
    <w:rsid w:val="00532E3A"/>
    <w:rsid w:val="005A1EC1"/>
    <w:rsid w:val="005B1B08"/>
    <w:rsid w:val="005B537D"/>
    <w:rsid w:val="005D73EE"/>
    <w:rsid w:val="006205BE"/>
    <w:rsid w:val="00632C3C"/>
    <w:rsid w:val="0063485C"/>
    <w:rsid w:val="00662BDB"/>
    <w:rsid w:val="00665737"/>
    <w:rsid w:val="006A5DF1"/>
    <w:rsid w:val="006B7198"/>
    <w:rsid w:val="006D4AB3"/>
    <w:rsid w:val="006F3B81"/>
    <w:rsid w:val="0074061B"/>
    <w:rsid w:val="0075556E"/>
    <w:rsid w:val="00755A29"/>
    <w:rsid w:val="007963D4"/>
    <w:rsid w:val="007B4D6F"/>
    <w:rsid w:val="007D7198"/>
    <w:rsid w:val="00807099"/>
    <w:rsid w:val="0084519B"/>
    <w:rsid w:val="00864A4B"/>
    <w:rsid w:val="00864FE6"/>
    <w:rsid w:val="00870F9F"/>
    <w:rsid w:val="008804B6"/>
    <w:rsid w:val="00880B13"/>
    <w:rsid w:val="00881591"/>
    <w:rsid w:val="00897AB0"/>
    <w:rsid w:val="008A3553"/>
    <w:rsid w:val="008B3103"/>
    <w:rsid w:val="008C0E66"/>
    <w:rsid w:val="008D0DFC"/>
    <w:rsid w:val="00921CFE"/>
    <w:rsid w:val="00934044"/>
    <w:rsid w:val="00954934"/>
    <w:rsid w:val="009808BA"/>
    <w:rsid w:val="0098393F"/>
    <w:rsid w:val="009E3D86"/>
    <w:rsid w:val="009E41C1"/>
    <w:rsid w:val="00A128E1"/>
    <w:rsid w:val="00A35238"/>
    <w:rsid w:val="00A905AC"/>
    <w:rsid w:val="00A959C4"/>
    <w:rsid w:val="00AB03B2"/>
    <w:rsid w:val="00B0449B"/>
    <w:rsid w:val="00B4163A"/>
    <w:rsid w:val="00B4648F"/>
    <w:rsid w:val="00B94A2E"/>
    <w:rsid w:val="00BA6584"/>
    <w:rsid w:val="00BC33A0"/>
    <w:rsid w:val="00BE7BFD"/>
    <w:rsid w:val="00C03998"/>
    <w:rsid w:val="00C370F2"/>
    <w:rsid w:val="00C4125B"/>
    <w:rsid w:val="00C44EEC"/>
    <w:rsid w:val="00C61CF5"/>
    <w:rsid w:val="00C93FFA"/>
    <w:rsid w:val="00CB5876"/>
    <w:rsid w:val="00CF681C"/>
    <w:rsid w:val="00D22FFA"/>
    <w:rsid w:val="00D8461B"/>
    <w:rsid w:val="00D906BF"/>
    <w:rsid w:val="00D915F2"/>
    <w:rsid w:val="00DC337F"/>
    <w:rsid w:val="00DC55C3"/>
    <w:rsid w:val="00DF32E8"/>
    <w:rsid w:val="00DF3ACF"/>
    <w:rsid w:val="00DF53CA"/>
    <w:rsid w:val="00E21B49"/>
    <w:rsid w:val="00E2789F"/>
    <w:rsid w:val="00E577BD"/>
    <w:rsid w:val="00E72428"/>
    <w:rsid w:val="00E74BC3"/>
    <w:rsid w:val="00E750ED"/>
    <w:rsid w:val="00E935D6"/>
    <w:rsid w:val="00EA14B3"/>
    <w:rsid w:val="00EA416E"/>
    <w:rsid w:val="00EF2D5A"/>
    <w:rsid w:val="00F4390C"/>
    <w:rsid w:val="00F53BF0"/>
    <w:rsid w:val="00FC5957"/>
    <w:rsid w:val="00FD265E"/>
    <w:rsid w:val="00FE5CD6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3D1962"/>
  <w15:chartTrackingRefBased/>
  <w15:docId w15:val="{EEED07E2-FEC8-4ABF-BC18-EE77B231A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wypunktowanie,CW_Lista,Normalny1,Akapit z listą3,Akapit z listą31,Wypunktowanie,Normal2,Akapit z listą1,zwykły tekst,List Paragraph1,BulletC,normalny tekst,Obiekt,Numerowanie,L1,Akapit z listą5,Akapit z listą BS,Bulleted list,Odstavec,lp1"/>
    <w:basedOn w:val="Normalny"/>
    <w:link w:val="AkapitzlistZnak"/>
    <w:uiPriority w:val="34"/>
    <w:qFormat/>
    <w:rsid w:val="000E4B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0E4BF1"/>
    <w:pPr>
      <w:autoSpaceDE w:val="0"/>
      <w:autoSpaceDN w:val="0"/>
      <w:adjustRightInd w:val="0"/>
    </w:pPr>
    <w:rPr>
      <w:rFonts w:ascii="Arial" w:eastAsia="Times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wypunktowanie Znak,CW_Lista Znak,Normalny1 Znak,Akapit z listą3 Znak,Akapit z listą31 Znak,Wypunktowanie Znak,Normal2 Znak,Akapit z listą1 Znak,zwykły tekst Znak,List Paragraph1 Znak,BulletC Znak,normalny tekst Znak,Obiekt Znak"/>
    <w:link w:val="Akapitzlist"/>
    <w:uiPriority w:val="34"/>
    <w:qFormat/>
    <w:locked/>
    <w:rsid w:val="000E4BF1"/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rsid w:val="00DC55C3"/>
  </w:style>
  <w:style w:type="character" w:customStyle="1" w:styleId="TekstprzypisukocowegoZnak">
    <w:name w:val="Tekst przypisu końcowego Znak"/>
    <w:basedOn w:val="Domylnaczcionkaakapitu"/>
    <w:link w:val="Tekstprzypisukocowego"/>
    <w:rsid w:val="00DC55C3"/>
  </w:style>
  <w:style w:type="character" w:styleId="Odwoanieprzypisukocowego">
    <w:name w:val="endnote reference"/>
    <w:basedOn w:val="Domylnaczcionkaakapitu"/>
    <w:rsid w:val="00DC55C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199</TotalTime>
  <Pages>7</Pages>
  <Words>2360</Words>
  <Characters>14373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71</cp:revision>
  <cp:lastPrinted>2022-10-17T10:41:00Z</cp:lastPrinted>
  <dcterms:created xsi:type="dcterms:W3CDTF">2022-08-29T10:51:00Z</dcterms:created>
  <dcterms:modified xsi:type="dcterms:W3CDTF">2022-10-17T11:12:00Z</dcterms:modified>
</cp:coreProperties>
</file>