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8ED" w:rsidRDefault="008B08ED" w:rsidP="008B08ED">
      <w:pPr>
        <w:spacing w:line="240" w:lineRule="auto"/>
        <w:rPr>
          <w:rFonts w:ascii="Arial" w:hAnsi="Arial" w:cs="Arial"/>
          <w:bCs/>
          <w:sz w:val="20"/>
        </w:rPr>
      </w:pPr>
    </w:p>
    <w:p w:rsidR="00AD2A7E" w:rsidRDefault="00AD2A7E" w:rsidP="008B08ED">
      <w:pPr>
        <w:spacing w:line="240" w:lineRule="auto"/>
        <w:rPr>
          <w:rFonts w:ascii="Arial" w:hAnsi="Arial" w:cs="Arial"/>
          <w:bCs/>
          <w:sz w:val="20"/>
        </w:rPr>
      </w:pPr>
    </w:p>
    <w:p w:rsidR="00AD2A7E" w:rsidRDefault="00AD2A7E" w:rsidP="008B08ED">
      <w:pPr>
        <w:spacing w:line="240" w:lineRule="auto"/>
        <w:rPr>
          <w:rFonts w:ascii="Arial" w:hAnsi="Arial" w:cs="Arial"/>
          <w:bCs/>
          <w:sz w:val="20"/>
        </w:rPr>
      </w:pPr>
    </w:p>
    <w:p w:rsidR="008B08ED" w:rsidRDefault="001D5EDF" w:rsidP="008B08ED">
      <w:pPr>
        <w:spacing w:line="240" w:lineRule="auto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bCs/>
          <w:sz w:val="20"/>
        </w:rPr>
        <w:t>Oznaczenie sprawy: ZP/</w:t>
      </w:r>
      <w:r w:rsidR="00AD2A7E">
        <w:rPr>
          <w:rFonts w:ascii="Arial" w:hAnsi="Arial" w:cs="Arial"/>
          <w:bCs/>
          <w:sz w:val="20"/>
        </w:rPr>
        <w:t>121</w:t>
      </w:r>
      <w:r w:rsidR="008B08ED">
        <w:rPr>
          <w:rFonts w:ascii="Arial" w:hAnsi="Arial" w:cs="Arial"/>
          <w:bCs/>
          <w:sz w:val="20"/>
        </w:rPr>
        <w:t>/B/2</w:t>
      </w:r>
      <w:r w:rsidR="00DB0063">
        <w:rPr>
          <w:rFonts w:ascii="Arial" w:hAnsi="Arial" w:cs="Arial"/>
          <w:bCs/>
          <w:sz w:val="20"/>
        </w:rPr>
        <w:t>2</w:t>
      </w:r>
      <w:r w:rsidR="008B08ED">
        <w:rPr>
          <w:rFonts w:ascii="Arial" w:hAnsi="Arial" w:cs="Arial"/>
          <w:bCs/>
          <w:sz w:val="20"/>
        </w:rPr>
        <w:t xml:space="preserve">   </w:t>
      </w:r>
      <w:r w:rsidR="008B08ED">
        <w:rPr>
          <w:rFonts w:ascii="Arial" w:hAnsi="Arial" w:cs="Arial"/>
          <w:sz w:val="20"/>
        </w:rPr>
        <w:t xml:space="preserve">                                        </w:t>
      </w:r>
      <w:r>
        <w:rPr>
          <w:rFonts w:ascii="Arial" w:hAnsi="Arial" w:cs="Arial"/>
          <w:sz w:val="20"/>
        </w:rPr>
        <w:t xml:space="preserve">       Poznań, dnia ……….... 2022</w:t>
      </w:r>
      <w:r w:rsidR="008B08ED">
        <w:rPr>
          <w:rFonts w:ascii="Arial" w:hAnsi="Arial" w:cs="Arial"/>
          <w:sz w:val="20"/>
        </w:rPr>
        <w:t xml:space="preserve"> r.</w:t>
      </w:r>
    </w:p>
    <w:p w:rsidR="008B08ED" w:rsidRDefault="008B08ED" w:rsidP="008B08ED">
      <w:pPr>
        <w:spacing w:line="240" w:lineRule="auto"/>
        <w:ind w:left="5954"/>
        <w:rPr>
          <w:rFonts w:ascii="Arial" w:hAnsi="Arial" w:cs="Arial"/>
          <w:i/>
          <w:sz w:val="20"/>
        </w:rPr>
      </w:pPr>
    </w:p>
    <w:p w:rsidR="008B08ED" w:rsidRDefault="008B08ED" w:rsidP="008B08ED">
      <w:pPr>
        <w:spacing w:line="240" w:lineRule="auto"/>
        <w:ind w:left="5954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Wszyscy Wykonawcy</w:t>
      </w:r>
    </w:p>
    <w:p w:rsidR="008B08ED" w:rsidRDefault="008B08ED" w:rsidP="008B08ED">
      <w:pPr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 O W I A D O M I E N I E o unieważnieniu postępowania</w:t>
      </w:r>
    </w:p>
    <w:p w:rsidR="008B08ED" w:rsidRPr="00311B87" w:rsidRDefault="008B08ED" w:rsidP="00311B87">
      <w:pPr>
        <w:spacing w:after="120" w:line="240" w:lineRule="auto"/>
        <w:ind w:firstLine="284"/>
        <w:jc w:val="both"/>
        <w:rPr>
          <w:rFonts w:ascii="Arial" w:hAnsi="Arial" w:cs="Arial"/>
          <w:bCs/>
          <w:sz w:val="20"/>
          <w:szCs w:val="20"/>
        </w:rPr>
      </w:pPr>
      <w:r w:rsidRPr="00311B87">
        <w:rPr>
          <w:rFonts w:ascii="Arial" w:hAnsi="Arial" w:cs="Arial"/>
          <w:bCs/>
          <w:sz w:val="20"/>
          <w:szCs w:val="20"/>
        </w:rPr>
        <w:t xml:space="preserve">Zamawiający, </w:t>
      </w:r>
      <w:r w:rsidRPr="00311B87">
        <w:rPr>
          <w:rFonts w:ascii="Arial" w:hAnsi="Arial" w:cs="Arial"/>
          <w:b/>
          <w:bCs/>
          <w:sz w:val="20"/>
          <w:szCs w:val="20"/>
        </w:rPr>
        <w:t>Uniwersytet im. Adama Mickiewicza w Poznaniu</w:t>
      </w:r>
      <w:r w:rsidRPr="00311B87">
        <w:rPr>
          <w:rFonts w:ascii="Arial" w:hAnsi="Arial" w:cs="Arial"/>
          <w:bCs/>
          <w:sz w:val="20"/>
          <w:szCs w:val="20"/>
        </w:rPr>
        <w:t xml:space="preserve">, </w:t>
      </w:r>
      <w:r w:rsidR="00DB0063" w:rsidRPr="00311B87">
        <w:rPr>
          <w:rFonts w:ascii="Arial" w:hAnsi="Arial" w:cs="Arial"/>
          <w:bCs/>
          <w:sz w:val="20"/>
          <w:szCs w:val="20"/>
        </w:rPr>
        <w:t xml:space="preserve">informuje, </w:t>
      </w:r>
      <w:r w:rsidRPr="00311B87">
        <w:rPr>
          <w:rFonts w:ascii="Arial" w:hAnsi="Arial" w:cs="Arial"/>
          <w:bCs/>
          <w:sz w:val="20"/>
          <w:szCs w:val="20"/>
        </w:rPr>
        <w:t>że w postępowaniu o udzielenie zamówienia publicznego</w:t>
      </w:r>
      <w:r w:rsidR="00DB0063" w:rsidRPr="00311B87">
        <w:rPr>
          <w:rFonts w:ascii="Arial" w:hAnsi="Arial" w:cs="Arial"/>
          <w:bCs/>
          <w:sz w:val="20"/>
          <w:szCs w:val="20"/>
        </w:rPr>
        <w:t xml:space="preserve"> prowadzonym</w:t>
      </w:r>
      <w:r w:rsidR="00311B87" w:rsidRPr="00311B87">
        <w:rPr>
          <w:rFonts w:ascii="Arial" w:hAnsi="Arial" w:cs="Arial"/>
          <w:bCs/>
          <w:sz w:val="20"/>
          <w:szCs w:val="20"/>
        </w:rPr>
        <w:t xml:space="preserve"> w trybie podstawowym</w:t>
      </w:r>
      <w:r w:rsidR="00DB0063" w:rsidRPr="00311B87">
        <w:rPr>
          <w:rFonts w:ascii="Arial" w:hAnsi="Arial" w:cs="Arial"/>
          <w:bCs/>
          <w:sz w:val="20"/>
          <w:szCs w:val="20"/>
        </w:rPr>
        <w:t xml:space="preserve"> na podstawie art. 275 ust. 1 1  ustawy z dnia 11 września 2019 r. Prawo zamówień publicznych (</w:t>
      </w:r>
      <w:proofErr w:type="spellStart"/>
      <w:r w:rsidR="00DB0063" w:rsidRPr="00311B87">
        <w:rPr>
          <w:rFonts w:ascii="Arial" w:hAnsi="Arial" w:cs="Arial"/>
          <w:bCs/>
          <w:sz w:val="20"/>
          <w:szCs w:val="20"/>
        </w:rPr>
        <w:t>t.j</w:t>
      </w:r>
      <w:proofErr w:type="spellEnd"/>
      <w:r w:rsidR="00DB0063" w:rsidRPr="00311B87">
        <w:rPr>
          <w:rFonts w:ascii="Arial" w:hAnsi="Arial" w:cs="Arial"/>
          <w:bCs/>
          <w:sz w:val="20"/>
          <w:szCs w:val="20"/>
        </w:rPr>
        <w:t>. Dz.U. 202</w:t>
      </w:r>
      <w:r w:rsidR="00AD2A7E">
        <w:rPr>
          <w:rFonts w:ascii="Arial" w:hAnsi="Arial" w:cs="Arial"/>
          <w:bCs/>
          <w:sz w:val="20"/>
          <w:szCs w:val="20"/>
        </w:rPr>
        <w:t>2 poz. 1710</w:t>
      </w:r>
      <w:r w:rsidR="00DB0063" w:rsidRPr="00311B87">
        <w:rPr>
          <w:rFonts w:ascii="Arial" w:hAnsi="Arial" w:cs="Arial"/>
          <w:bCs/>
          <w:sz w:val="20"/>
          <w:szCs w:val="20"/>
        </w:rPr>
        <w:t xml:space="preserve"> ze zm.)</w:t>
      </w:r>
      <w:r w:rsidR="00311B87" w:rsidRPr="00311B87">
        <w:rPr>
          <w:rFonts w:ascii="Arial" w:hAnsi="Arial" w:cs="Arial"/>
          <w:bCs/>
          <w:sz w:val="20"/>
          <w:szCs w:val="20"/>
        </w:rPr>
        <w:t xml:space="preserve">, dalej </w:t>
      </w:r>
      <w:r w:rsidR="00311B87" w:rsidRPr="00311B87">
        <w:rPr>
          <w:rFonts w:ascii="Arial" w:hAnsi="Arial" w:cs="Arial"/>
          <w:bCs/>
          <w:i/>
          <w:sz w:val="20"/>
          <w:szCs w:val="20"/>
        </w:rPr>
        <w:t xml:space="preserve">zwaną „ustawą </w:t>
      </w:r>
      <w:proofErr w:type="spellStart"/>
      <w:r w:rsidR="00311B87" w:rsidRPr="00311B87">
        <w:rPr>
          <w:rFonts w:ascii="Arial" w:hAnsi="Arial" w:cs="Arial"/>
          <w:bCs/>
          <w:i/>
          <w:sz w:val="20"/>
          <w:szCs w:val="20"/>
        </w:rPr>
        <w:t>Pzp</w:t>
      </w:r>
      <w:proofErr w:type="spellEnd"/>
      <w:r w:rsidR="00311B87" w:rsidRPr="00311B87">
        <w:rPr>
          <w:rFonts w:ascii="Arial" w:hAnsi="Arial" w:cs="Arial"/>
          <w:bCs/>
          <w:i/>
          <w:sz w:val="20"/>
          <w:szCs w:val="20"/>
        </w:rPr>
        <w:t>”</w:t>
      </w:r>
      <w:r w:rsidRPr="00311B87">
        <w:rPr>
          <w:rFonts w:ascii="Arial" w:hAnsi="Arial" w:cs="Arial"/>
          <w:bCs/>
          <w:sz w:val="20"/>
          <w:szCs w:val="20"/>
        </w:rPr>
        <w:t xml:space="preserve"> </w:t>
      </w:r>
      <w:r w:rsidRPr="00311B87">
        <w:rPr>
          <w:rFonts w:ascii="Arial" w:hAnsi="Arial" w:cs="Arial"/>
          <w:sz w:val="20"/>
          <w:szCs w:val="20"/>
        </w:rPr>
        <w:t xml:space="preserve">na: </w:t>
      </w:r>
      <w:r w:rsidR="00AD2A7E" w:rsidRPr="00AD2A7E">
        <w:rPr>
          <w:rFonts w:ascii="Arial" w:hAnsi="Arial" w:cs="Arial"/>
          <w:b/>
          <w:sz w:val="20"/>
          <w:szCs w:val="20"/>
        </w:rPr>
        <w:t xml:space="preserve">roboty budowlane i instalacyjne dla jednostek organizacyjnych Uniwersytetu im. Adama Mickiewicza w Poznaniu: </w:t>
      </w:r>
      <w:r w:rsidR="00AD2A7E" w:rsidRPr="00AD2A7E">
        <w:rPr>
          <w:rFonts w:ascii="Arial" w:hAnsi="Arial" w:cs="Arial"/>
          <w:b/>
          <w:bCs/>
          <w:sz w:val="20"/>
          <w:szCs w:val="20"/>
        </w:rPr>
        <w:t xml:space="preserve">Część 1 </w:t>
      </w:r>
      <w:r w:rsidR="00AD2A7E" w:rsidRPr="00AD2A7E">
        <w:rPr>
          <w:rFonts w:ascii="Arial" w:hAnsi="Arial" w:cs="Arial"/>
          <w:b/>
          <w:sz w:val="20"/>
          <w:szCs w:val="20"/>
        </w:rPr>
        <w:t>–</w:t>
      </w:r>
      <w:r w:rsidR="00AD2A7E" w:rsidRPr="00AD2A7E">
        <w:rPr>
          <w:rFonts w:ascii="Arial" w:hAnsi="Arial" w:cs="Arial"/>
          <w:b/>
          <w:bCs/>
          <w:sz w:val="20"/>
          <w:szCs w:val="20"/>
        </w:rPr>
        <w:t xml:space="preserve"> </w:t>
      </w:r>
      <w:r w:rsidR="00AD2A7E" w:rsidRPr="00AD2A7E">
        <w:rPr>
          <w:rFonts w:ascii="Arial" w:hAnsi="Arial" w:cs="Arial"/>
          <w:b/>
          <w:iCs/>
          <w:sz w:val="20"/>
          <w:szCs w:val="20"/>
        </w:rPr>
        <w:t xml:space="preserve">Remont systemu kanalizacji sanitarnej </w:t>
      </w:r>
      <w:proofErr w:type="spellStart"/>
      <w:r w:rsidR="00AD2A7E" w:rsidRPr="00AD2A7E">
        <w:rPr>
          <w:rFonts w:ascii="Arial" w:hAnsi="Arial" w:cs="Arial"/>
          <w:b/>
          <w:iCs/>
          <w:sz w:val="20"/>
          <w:szCs w:val="20"/>
        </w:rPr>
        <w:t>podposadzkowej</w:t>
      </w:r>
      <w:proofErr w:type="spellEnd"/>
      <w:r w:rsidR="00AD2A7E" w:rsidRPr="00AD2A7E">
        <w:rPr>
          <w:rFonts w:ascii="Arial" w:hAnsi="Arial" w:cs="Arial"/>
          <w:b/>
          <w:iCs/>
          <w:sz w:val="20"/>
          <w:szCs w:val="20"/>
        </w:rPr>
        <w:t xml:space="preserve"> i podstropowej oraz wymiana przyborów sanitarnych w domach studenckich UAM DS1 „</w:t>
      </w:r>
      <w:proofErr w:type="spellStart"/>
      <w:r w:rsidR="00AD2A7E" w:rsidRPr="00AD2A7E">
        <w:rPr>
          <w:rFonts w:ascii="Arial" w:hAnsi="Arial" w:cs="Arial"/>
          <w:b/>
          <w:iCs/>
          <w:sz w:val="20"/>
          <w:szCs w:val="20"/>
        </w:rPr>
        <w:t>Iuventa</w:t>
      </w:r>
      <w:proofErr w:type="spellEnd"/>
      <w:r w:rsidR="00AD2A7E" w:rsidRPr="00AD2A7E">
        <w:rPr>
          <w:rFonts w:ascii="Arial" w:hAnsi="Arial" w:cs="Arial"/>
          <w:b/>
          <w:iCs/>
          <w:sz w:val="20"/>
          <w:szCs w:val="20"/>
        </w:rPr>
        <w:t>” i DS2 „</w:t>
      </w:r>
      <w:proofErr w:type="spellStart"/>
      <w:r w:rsidR="00AD2A7E" w:rsidRPr="00AD2A7E">
        <w:rPr>
          <w:rFonts w:ascii="Arial" w:hAnsi="Arial" w:cs="Arial"/>
          <w:b/>
          <w:iCs/>
          <w:sz w:val="20"/>
          <w:szCs w:val="20"/>
        </w:rPr>
        <w:t>Gaudium</w:t>
      </w:r>
      <w:proofErr w:type="spellEnd"/>
      <w:r w:rsidR="00AD2A7E" w:rsidRPr="00AD2A7E">
        <w:rPr>
          <w:rFonts w:ascii="Arial" w:hAnsi="Arial" w:cs="Arial"/>
          <w:b/>
          <w:iCs/>
          <w:sz w:val="20"/>
          <w:szCs w:val="20"/>
        </w:rPr>
        <w:t xml:space="preserve">” w Słubicach, </w:t>
      </w:r>
      <w:r w:rsidR="00AD2A7E" w:rsidRPr="00AD2A7E">
        <w:rPr>
          <w:rFonts w:ascii="Arial" w:hAnsi="Arial" w:cs="Arial"/>
          <w:b/>
          <w:sz w:val="20"/>
          <w:szCs w:val="20"/>
        </w:rPr>
        <w:t xml:space="preserve">Część 2 – </w:t>
      </w:r>
      <w:r w:rsidR="00AD2A7E" w:rsidRPr="00AD2A7E">
        <w:rPr>
          <w:rFonts w:ascii="Arial" w:hAnsi="Arial" w:cs="Arial"/>
          <w:b/>
          <w:iCs/>
          <w:sz w:val="20"/>
          <w:szCs w:val="20"/>
        </w:rPr>
        <w:t xml:space="preserve">Remont </w:t>
      </w:r>
      <w:proofErr w:type="spellStart"/>
      <w:r w:rsidR="00AD2A7E" w:rsidRPr="00AD2A7E">
        <w:rPr>
          <w:rFonts w:ascii="Arial" w:hAnsi="Arial" w:cs="Arial"/>
          <w:b/>
          <w:iCs/>
          <w:sz w:val="20"/>
          <w:szCs w:val="20"/>
        </w:rPr>
        <w:t>sal</w:t>
      </w:r>
      <w:proofErr w:type="spellEnd"/>
      <w:r w:rsidR="00AD2A7E" w:rsidRPr="00AD2A7E">
        <w:rPr>
          <w:rFonts w:ascii="Arial" w:hAnsi="Arial" w:cs="Arial"/>
          <w:b/>
          <w:iCs/>
          <w:sz w:val="20"/>
          <w:szCs w:val="20"/>
        </w:rPr>
        <w:t xml:space="preserve"> K1, K2, K3 w budynku Wydziału Biologii</w:t>
      </w:r>
      <w:r w:rsidR="00AD2A7E" w:rsidRPr="00AD2A7E">
        <w:rPr>
          <w:rFonts w:ascii="Arial" w:hAnsi="Arial" w:cs="Arial"/>
          <w:b/>
          <w:sz w:val="20"/>
          <w:szCs w:val="20"/>
        </w:rPr>
        <w:t xml:space="preserve">, </w:t>
      </w:r>
      <w:r w:rsidR="00AD2A7E" w:rsidRPr="00AD2A7E">
        <w:rPr>
          <w:rFonts w:ascii="Arial" w:hAnsi="Arial" w:cs="Arial"/>
          <w:b/>
          <w:bCs/>
          <w:sz w:val="20"/>
          <w:szCs w:val="20"/>
        </w:rPr>
        <w:t xml:space="preserve">Część 3 </w:t>
      </w:r>
      <w:r w:rsidR="00AD2A7E" w:rsidRPr="00AD2A7E">
        <w:rPr>
          <w:rFonts w:ascii="Arial" w:hAnsi="Arial" w:cs="Arial"/>
          <w:b/>
          <w:sz w:val="20"/>
          <w:szCs w:val="20"/>
        </w:rPr>
        <w:t>–</w:t>
      </w:r>
      <w:r w:rsidR="00AD2A7E" w:rsidRPr="00AD2A7E">
        <w:rPr>
          <w:rFonts w:ascii="Arial" w:hAnsi="Arial" w:cs="Arial"/>
          <w:b/>
          <w:bCs/>
          <w:sz w:val="20"/>
          <w:szCs w:val="20"/>
        </w:rPr>
        <w:t xml:space="preserve">  </w:t>
      </w:r>
      <w:r w:rsidR="00AD2A7E" w:rsidRPr="00AD2A7E">
        <w:rPr>
          <w:rFonts w:ascii="Arial" w:hAnsi="Arial" w:cs="Arial"/>
          <w:b/>
          <w:sz w:val="20"/>
          <w:szCs w:val="20"/>
        </w:rPr>
        <w:t xml:space="preserve">Adaptacja pomieszczenia L-204 – laboratorium na salę komputerową na Wydziale Nauk Geograficznych i Geologicznych w budynku Collegium </w:t>
      </w:r>
      <w:proofErr w:type="spellStart"/>
      <w:r w:rsidR="00AD2A7E" w:rsidRPr="00AD2A7E">
        <w:rPr>
          <w:rFonts w:ascii="Arial" w:hAnsi="Arial" w:cs="Arial"/>
          <w:b/>
          <w:sz w:val="20"/>
          <w:szCs w:val="20"/>
        </w:rPr>
        <w:t>Geographicum</w:t>
      </w:r>
      <w:proofErr w:type="spellEnd"/>
      <w:r w:rsidRPr="00AD2A7E">
        <w:rPr>
          <w:rFonts w:ascii="Arial" w:hAnsi="Arial" w:cs="Arial"/>
          <w:b/>
          <w:bCs/>
          <w:sz w:val="20"/>
          <w:szCs w:val="20"/>
        </w:rPr>
        <w:t>,</w:t>
      </w:r>
      <w:r w:rsidRPr="00311B87">
        <w:rPr>
          <w:rFonts w:ascii="Arial" w:hAnsi="Arial" w:cs="Arial"/>
          <w:bCs/>
          <w:sz w:val="20"/>
          <w:szCs w:val="20"/>
        </w:rPr>
        <w:t xml:space="preserve"> </w:t>
      </w:r>
      <w:r w:rsidR="00DB0063" w:rsidRPr="00311B87">
        <w:rPr>
          <w:rFonts w:ascii="Arial" w:hAnsi="Arial" w:cs="Arial"/>
          <w:bCs/>
          <w:sz w:val="20"/>
          <w:szCs w:val="20"/>
        </w:rPr>
        <w:t>nie</w:t>
      </w:r>
      <w:r w:rsidR="00DB0063" w:rsidRPr="00311B87">
        <w:rPr>
          <w:rFonts w:ascii="Arial" w:hAnsi="Arial" w:cs="Arial"/>
          <w:b/>
          <w:bCs/>
          <w:sz w:val="20"/>
          <w:szCs w:val="20"/>
        </w:rPr>
        <w:t xml:space="preserve"> </w:t>
      </w:r>
      <w:r w:rsidRPr="00311B87">
        <w:rPr>
          <w:rFonts w:ascii="Arial" w:hAnsi="Arial" w:cs="Arial"/>
          <w:bCs/>
          <w:sz w:val="20"/>
          <w:szCs w:val="20"/>
        </w:rPr>
        <w:t xml:space="preserve">złożono </w:t>
      </w:r>
      <w:r w:rsidR="00DB0063" w:rsidRPr="00311B87">
        <w:rPr>
          <w:rFonts w:ascii="Arial" w:hAnsi="Arial" w:cs="Arial"/>
          <w:bCs/>
          <w:sz w:val="20"/>
          <w:szCs w:val="20"/>
        </w:rPr>
        <w:t xml:space="preserve">żadnej oferty. </w:t>
      </w:r>
    </w:p>
    <w:p w:rsidR="008B08ED" w:rsidRPr="00311B87" w:rsidRDefault="00DB0063" w:rsidP="00311B87">
      <w:pPr>
        <w:spacing w:after="120" w:line="24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11B87">
        <w:rPr>
          <w:rFonts w:ascii="Arial" w:hAnsi="Arial" w:cs="Arial"/>
          <w:sz w:val="20"/>
          <w:szCs w:val="20"/>
        </w:rPr>
        <w:t xml:space="preserve">W związku z powyższym </w:t>
      </w:r>
      <w:r w:rsidR="0014775F" w:rsidRPr="00311B87">
        <w:rPr>
          <w:rFonts w:ascii="Arial" w:hAnsi="Arial" w:cs="Arial"/>
          <w:sz w:val="20"/>
          <w:szCs w:val="20"/>
        </w:rPr>
        <w:t>Zamawiający, działając n</w:t>
      </w:r>
      <w:r w:rsidR="00311B87">
        <w:rPr>
          <w:rFonts w:ascii="Arial" w:hAnsi="Arial" w:cs="Arial"/>
          <w:sz w:val="20"/>
          <w:szCs w:val="20"/>
        </w:rPr>
        <w:t xml:space="preserve">a podstawie art. 260 ustawy </w:t>
      </w:r>
      <w:proofErr w:type="spellStart"/>
      <w:r w:rsidR="00311B87">
        <w:rPr>
          <w:rFonts w:ascii="Arial" w:hAnsi="Arial" w:cs="Arial"/>
          <w:sz w:val="20"/>
          <w:szCs w:val="20"/>
        </w:rPr>
        <w:t>Pzp</w:t>
      </w:r>
      <w:proofErr w:type="spellEnd"/>
      <w:r w:rsidR="0014775F" w:rsidRPr="00311B87">
        <w:rPr>
          <w:rFonts w:ascii="Arial" w:hAnsi="Arial" w:cs="Arial"/>
          <w:sz w:val="20"/>
          <w:szCs w:val="20"/>
        </w:rPr>
        <w:t xml:space="preserve"> zawiadami</w:t>
      </w:r>
      <w:r w:rsidRPr="00311B87">
        <w:rPr>
          <w:rFonts w:ascii="Arial" w:hAnsi="Arial" w:cs="Arial"/>
          <w:sz w:val="20"/>
          <w:szCs w:val="20"/>
        </w:rPr>
        <w:t xml:space="preserve">a, że unieważnia postępowanie </w:t>
      </w:r>
      <w:r w:rsidR="00311B87">
        <w:rPr>
          <w:rFonts w:ascii="Arial" w:hAnsi="Arial" w:cs="Arial"/>
          <w:sz w:val="20"/>
          <w:szCs w:val="20"/>
        </w:rPr>
        <w:t xml:space="preserve">o </w:t>
      </w:r>
      <w:r w:rsidRPr="00311B87">
        <w:rPr>
          <w:rFonts w:ascii="Arial" w:hAnsi="Arial" w:cs="Arial"/>
          <w:sz w:val="20"/>
          <w:szCs w:val="20"/>
        </w:rPr>
        <w:t>udzielenie zamówienia na podstawie art. 255 pkt 1)</w:t>
      </w:r>
      <w:r w:rsidR="00311B87" w:rsidRPr="00311B87">
        <w:rPr>
          <w:rFonts w:ascii="Arial" w:hAnsi="Arial" w:cs="Arial"/>
          <w:sz w:val="20"/>
          <w:szCs w:val="20"/>
        </w:rPr>
        <w:t xml:space="preserve"> ustawy z</w:t>
      </w:r>
      <w:r w:rsidR="00311B87" w:rsidRPr="00311B87">
        <w:rPr>
          <w:rFonts w:ascii="Arial" w:hAnsi="Arial" w:cs="Arial"/>
          <w:b/>
          <w:sz w:val="20"/>
          <w:szCs w:val="20"/>
        </w:rPr>
        <w:t xml:space="preserve"> </w:t>
      </w:r>
      <w:r w:rsidR="00311B87" w:rsidRPr="00311B87">
        <w:rPr>
          <w:rFonts w:ascii="Arial" w:hAnsi="Arial" w:cs="Arial"/>
          <w:sz w:val="20"/>
          <w:szCs w:val="20"/>
        </w:rPr>
        <w:t>powodu, iż nie złożono żadnej oferty</w:t>
      </w:r>
    </w:p>
    <w:p w:rsidR="0014775F" w:rsidRPr="00311B87" w:rsidRDefault="00DB0063" w:rsidP="00311B87">
      <w:pPr>
        <w:spacing w:line="240" w:lineRule="auto"/>
        <w:ind w:firstLine="284"/>
        <w:jc w:val="both"/>
        <w:rPr>
          <w:rFonts w:ascii="Arial" w:hAnsi="Arial" w:cs="Arial"/>
          <w:color w:val="FF0000"/>
          <w:sz w:val="20"/>
          <w:szCs w:val="20"/>
        </w:rPr>
      </w:pPr>
      <w:r w:rsidRPr="00311B87">
        <w:rPr>
          <w:rFonts w:ascii="Arial" w:hAnsi="Arial" w:cs="Arial"/>
          <w:sz w:val="20"/>
          <w:szCs w:val="20"/>
          <w:u w:val="single"/>
        </w:rPr>
        <w:t>Uzasadnienie faktyczne:</w:t>
      </w:r>
      <w:r w:rsidRPr="00311B87">
        <w:rPr>
          <w:rFonts w:ascii="Arial" w:hAnsi="Arial" w:cs="Arial"/>
          <w:sz w:val="20"/>
          <w:szCs w:val="20"/>
        </w:rPr>
        <w:t xml:space="preserve"> Do upływu terminu składania ofert, tj. do dnia </w:t>
      </w:r>
      <w:r w:rsidR="00AD2A7E">
        <w:rPr>
          <w:rFonts w:ascii="Arial" w:hAnsi="Arial" w:cs="Arial"/>
          <w:sz w:val="20"/>
          <w:szCs w:val="20"/>
        </w:rPr>
        <w:t>20.10</w:t>
      </w:r>
      <w:r w:rsidR="00311B87" w:rsidRPr="00311B87">
        <w:rPr>
          <w:rFonts w:ascii="Arial" w:hAnsi="Arial" w:cs="Arial"/>
          <w:sz w:val="20"/>
          <w:szCs w:val="20"/>
        </w:rPr>
        <w:t>.2022</w:t>
      </w:r>
      <w:r w:rsidRPr="00311B87">
        <w:rPr>
          <w:rFonts w:ascii="Arial" w:hAnsi="Arial" w:cs="Arial"/>
          <w:sz w:val="20"/>
          <w:szCs w:val="20"/>
        </w:rPr>
        <w:t xml:space="preserve"> r., godz. 10:00 nie złożono żadnej oferty.</w:t>
      </w:r>
    </w:p>
    <w:p w:rsidR="008B08ED" w:rsidRPr="00311B87" w:rsidRDefault="008B08ED" w:rsidP="00311B87">
      <w:pPr>
        <w:spacing w:line="240" w:lineRule="auto"/>
        <w:ind w:firstLine="284"/>
        <w:jc w:val="both"/>
        <w:rPr>
          <w:color w:val="FF0000"/>
          <w:sz w:val="20"/>
          <w:szCs w:val="20"/>
        </w:rPr>
      </w:pPr>
      <w:r w:rsidRPr="00311B87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Jednocześnie zawiadamiamy, iż od </w:t>
      </w:r>
      <w:r w:rsidRPr="00311B87">
        <w:rPr>
          <w:rFonts w:ascii="Arial" w:hAnsi="Arial" w:cs="Arial"/>
          <w:bCs/>
          <w:iCs/>
          <w:sz w:val="20"/>
          <w:szCs w:val="20"/>
          <w:lang w:eastAsia="x-none"/>
        </w:rPr>
        <w:t xml:space="preserve">niezgodnej z przepisami ustawy czynności Zamawiającego,  podjętej w postępowaniu o udzielenie  zamówienia,  w tym na projektowane postanowienie umowy lub zaniechania czynności w postępowaniu o udzielenie zamówienia, do której Zamawiający był obowiązany na podstawie ustawy </w:t>
      </w:r>
      <w:proofErr w:type="spellStart"/>
      <w:r w:rsidRPr="00311B87">
        <w:rPr>
          <w:rFonts w:ascii="Arial" w:hAnsi="Arial" w:cs="Arial"/>
          <w:bCs/>
          <w:iCs/>
          <w:sz w:val="20"/>
          <w:szCs w:val="20"/>
          <w:lang w:eastAsia="x-none"/>
        </w:rPr>
        <w:t>Pzp</w:t>
      </w:r>
      <w:proofErr w:type="spellEnd"/>
      <w:r w:rsidRPr="00311B87">
        <w:rPr>
          <w:rFonts w:ascii="Arial" w:hAnsi="Arial" w:cs="Arial"/>
          <w:bCs/>
          <w:iCs/>
          <w:sz w:val="20"/>
          <w:szCs w:val="20"/>
          <w:lang w:eastAsia="x-none"/>
        </w:rPr>
        <w:t xml:space="preserve"> </w:t>
      </w:r>
      <w:r w:rsidRPr="00311B87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przysługuje odwołanie. </w:t>
      </w:r>
      <w:r w:rsidRPr="00311B87">
        <w:rPr>
          <w:rFonts w:ascii="Arial" w:hAnsi="Arial" w:cs="Arial"/>
          <w:sz w:val="20"/>
          <w:szCs w:val="20"/>
        </w:rPr>
        <w:t>Środki ochrony prawnej przysługują na zasadach przewidzian</w:t>
      </w:r>
      <w:r w:rsidR="0014775F" w:rsidRPr="00311B87">
        <w:rPr>
          <w:rFonts w:ascii="Arial" w:hAnsi="Arial" w:cs="Arial"/>
          <w:sz w:val="20"/>
          <w:szCs w:val="20"/>
        </w:rPr>
        <w:t xml:space="preserve">ych w art. 505 – 590 ustawy </w:t>
      </w:r>
      <w:proofErr w:type="spellStart"/>
      <w:r w:rsidR="0014775F" w:rsidRPr="00311B87">
        <w:rPr>
          <w:rFonts w:ascii="Arial" w:hAnsi="Arial" w:cs="Arial"/>
          <w:sz w:val="20"/>
          <w:szCs w:val="20"/>
        </w:rPr>
        <w:t>Pzp</w:t>
      </w:r>
      <w:proofErr w:type="spellEnd"/>
    </w:p>
    <w:p w:rsidR="00200064" w:rsidRDefault="00200064"/>
    <w:p w:rsidR="00DB0063" w:rsidRDefault="00DB0063"/>
    <w:p w:rsidR="00DB0063" w:rsidRDefault="00DB0063"/>
    <w:sectPr w:rsidR="00DB0063" w:rsidSect="008B08ED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8ED" w:rsidRDefault="008B08ED" w:rsidP="008B08ED">
      <w:pPr>
        <w:spacing w:after="0" w:line="240" w:lineRule="auto"/>
      </w:pPr>
      <w:r>
        <w:separator/>
      </w:r>
    </w:p>
  </w:endnote>
  <w:endnote w:type="continuationSeparator" w:id="0">
    <w:p w:rsidR="008B08ED" w:rsidRDefault="008B08ED" w:rsidP="008B0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8ED" w:rsidRDefault="008B08ED" w:rsidP="008B08ED">
      <w:pPr>
        <w:spacing w:after="0" w:line="240" w:lineRule="auto"/>
      </w:pPr>
      <w:r>
        <w:separator/>
      </w:r>
    </w:p>
  </w:footnote>
  <w:footnote w:type="continuationSeparator" w:id="0">
    <w:p w:rsidR="008B08ED" w:rsidRDefault="008B08ED" w:rsidP="008B08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EC2BBD"/>
    <w:multiLevelType w:val="hybridMultilevel"/>
    <w:tmpl w:val="4AC61A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8ED"/>
    <w:rsid w:val="0014775F"/>
    <w:rsid w:val="001D5EDF"/>
    <w:rsid w:val="00200064"/>
    <w:rsid w:val="00311B87"/>
    <w:rsid w:val="00421969"/>
    <w:rsid w:val="008B08ED"/>
    <w:rsid w:val="00AD2A7E"/>
    <w:rsid w:val="00D44A2C"/>
    <w:rsid w:val="00D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C44E6"/>
  <w15:chartTrackingRefBased/>
  <w15:docId w15:val="{8A841B97-1EAB-4AEF-824E-9E363A4AE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0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B08E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8B08ED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B08ED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B0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8E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B0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8ED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B08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2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2A7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9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cp:lastPrinted>2022-10-20T10:30:00Z</cp:lastPrinted>
  <dcterms:created xsi:type="dcterms:W3CDTF">2021-08-17T07:53:00Z</dcterms:created>
  <dcterms:modified xsi:type="dcterms:W3CDTF">2022-10-20T10:34:00Z</dcterms:modified>
</cp:coreProperties>
</file>