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8B3EF9" w:rsidRDefault="00881189" w:rsidP="006A5DF1">
      <w:pPr>
        <w:spacing w:after="240"/>
        <w:jc w:val="right"/>
        <w:rPr>
          <w:rFonts w:ascii="Arial Narrow" w:hAnsi="Arial Narrow" w:cs="Arial"/>
          <w:sz w:val="22"/>
          <w:szCs w:val="22"/>
        </w:rPr>
      </w:pPr>
      <w:r w:rsidRPr="008B3EF9">
        <w:rPr>
          <w:rFonts w:ascii="Arial Narrow" w:hAnsi="Arial Narrow" w:cs="Arial"/>
          <w:sz w:val="22"/>
          <w:szCs w:val="22"/>
        </w:rPr>
        <w:t>Bydgoszcz</w:t>
      </w:r>
      <w:r w:rsidR="006A5DF1" w:rsidRPr="008B3EF9">
        <w:rPr>
          <w:rFonts w:ascii="Arial Narrow" w:hAnsi="Arial Narrow" w:cs="Arial"/>
          <w:sz w:val="22"/>
          <w:szCs w:val="22"/>
        </w:rPr>
        <w:t xml:space="preserve"> dnia: </w:t>
      </w:r>
      <w:r w:rsidRPr="008B3EF9">
        <w:rPr>
          <w:rFonts w:ascii="Arial Narrow" w:hAnsi="Arial Narrow" w:cs="Arial"/>
          <w:sz w:val="22"/>
          <w:szCs w:val="22"/>
        </w:rPr>
        <w:t>2022-10-26</w:t>
      </w:r>
    </w:p>
    <w:p w:rsidR="006A5DF1" w:rsidRPr="008B3EF9" w:rsidRDefault="00881189" w:rsidP="006A5DF1">
      <w:pPr>
        <w:rPr>
          <w:rFonts w:ascii="Arial Narrow" w:hAnsi="Arial Narrow" w:cs="Arial"/>
          <w:b/>
          <w:bCs/>
          <w:sz w:val="22"/>
          <w:szCs w:val="22"/>
        </w:rPr>
      </w:pPr>
      <w:r w:rsidRPr="008B3EF9">
        <w:rPr>
          <w:rFonts w:ascii="Arial Narrow" w:hAnsi="Arial Narrow" w:cs="Arial"/>
          <w:b/>
          <w:bCs/>
          <w:sz w:val="22"/>
          <w:szCs w:val="22"/>
        </w:rPr>
        <w:t>10WSzKzP SPZOZ</w:t>
      </w:r>
    </w:p>
    <w:p w:rsidR="006A5DF1" w:rsidRPr="008B3EF9" w:rsidRDefault="00881189" w:rsidP="006A5DF1">
      <w:pPr>
        <w:rPr>
          <w:rFonts w:ascii="Arial Narrow" w:hAnsi="Arial Narrow" w:cs="Arial"/>
          <w:sz w:val="22"/>
          <w:szCs w:val="22"/>
        </w:rPr>
      </w:pPr>
      <w:r w:rsidRPr="008B3EF9">
        <w:rPr>
          <w:rFonts w:ascii="Arial Narrow" w:hAnsi="Arial Narrow" w:cs="Arial"/>
          <w:sz w:val="22"/>
          <w:szCs w:val="22"/>
        </w:rPr>
        <w:t>Powstańców Warszawy</w:t>
      </w:r>
      <w:r w:rsidR="006A5DF1" w:rsidRPr="008B3EF9">
        <w:rPr>
          <w:rFonts w:ascii="Arial Narrow" w:hAnsi="Arial Narrow" w:cs="Arial"/>
          <w:sz w:val="22"/>
          <w:szCs w:val="22"/>
        </w:rPr>
        <w:t xml:space="preserve"> </w:t>
      </w:r>
      <w:r w:rsidRPr="008B3EF9">
        <w:rPr>
          <w:rFonts w:ascii="Arial Narrow" w:hAnsi="Arial Narrow" w:cs="Arial"/>
          <w:sz w:val="22"/>
          <w:szCs w:val="22"/>
        </w:rPr>
        <w:t>5</w:t>
      </w:r>
    </w:p>
    <w:p w:rsidR="006A5DF1" w:rsidRPr="008B3EF9" w:rsidRDefault="00881189" w:rsidP="006A5DF1">
      <w:pPr>
        <w:rPr>
          <w:rFonts w:ascii="Arial Narrow" w:hAnsi="Arial Narrow" w:cs="Arial"/>
          <w:sz w:val="22"/>
          <w:szCs w:val="22"/>
        </w:rPr>
      </w:pPr>
      <w:r w:rsidRPr="008B3EF9">
        <w:rPr>
          <w:rFonts w:ascii="Arial Narrow" w:hAnsi="Arial Narrow" w:cs="Arial"/>
          <w:sz w:val="22"/>
          <w:szCs w:val="22"/>
        </w:rPr>
        <w:t>85-681</w:t>
      </w:r>
      <w:r w:rsidR="006A5DF1" w:rsidRPr="008B3EF9">
        <w:rPr>
          <w:rFonts w:ascii="Arial Narrow" w:hAnsi="Arial Narrow" w:cs="Arial"/>
          <w:sz w:val="22"/>
          <w:szCs w:val="22"/>
        </w:rPr>
        <w:t xml:space="preserve"> </w:t>
      </w:r>
      <w:r w:rsidRPr="008B3EF9">
        <w:rPr>
          <w:rFonts w:ascii="Arial Narrow" w:hAnsi="Arial Narrow" w:cs="Arial"/>
          <w:sz w:val="22"/>
          <w:szCs w:val="22"/>
        </w:rPr>
        <w:t>Bydgoszcz</w:t>
      </w:r>
    </w:p>
    <w:p w:rsidR="006A5DF1" w:rsidRPr="008B3EF9" w:rsidRDefault="006A5DF1" w:rsidP="006A5DF1">
      <w:pPr>
        <w:jc w:val="both"/>
        <w:rPr>
          <w:rFonts w:ascii="Arial Narrow" w:hAnsi="Arial Narrow" w:cs="Arial"/>
          <w:bCs/>
          <w:sz w:val="22"/>
          <w:szCs w:val="22"/>
        </w:rPr>
      </w:pPr>
      <w:r w:rsidRPr="008B3EF9">
        <w:rPr>
          <w:rFonts w:ascii="Arial Narrow" w:hAnsi="Arial Narrow" w:cs="Arial"/>
          <w:bCs/>
          <w:sz w:val="22"/>
          <w:szCs w:val="22"/>
        </w:rPr>
        <w:t>……………………………………</w:t>
      </w:r>
    </w:p>
    <w:p w:rsidR="006A5DF1" w:rsidRPr="008B3EF9" w:rsidRDefault="006A5DF1" w:rsidP="006A5DF1">
      <w:pPr>
        <w:jc w:val="both"/>
        <w:rPr>
          <w:rFonts w:ascii="Arial Narrow" w:hAnsi="Arial Narrow" w:cs="Arial"/>
          <w:bCs/>
          <w:sz w:val="22"/>
          <w:szCs w:val="22"/>
        </w:rPr>
      </w:pPr>
      <w:r w:rsidRPr="008B3EF9">
        <w:rPr>
          <w:rFonts w:ascii="Arial Narrow" w:hAnsi="Arial Narrow" w:cs="Arial"/>
          <w:bCs/>
          <w:sz w:val="22"/>
          <w:szCs w:val="22"/>
        </w:rPr>
        <w:t>[nazwa zamawiającego, adres]</w:t>
      </w:r>
    </w:p>
    <w:p w:rsidR="006A5DF1" w:rsidRPr="008B3EF9" w:rsidRDefault="006A5DF1" w:rsidP="006A5DF1">
      <w:pPr>
        <w:pStyle w:val="Nagwek"/>
        <w:tabs>
          <w:tab w:val="clear" w:pos="4536"/>
          <w:tab w:val="clear" w:pos="9072"/>
        </w:tabs>
        <w:rPr>
          <w:rFonts w:ascii="Arial Narrow" w:hAnsi="Arial Narrow" w:cs="Arial"/>
          <w:sz w:val="24"/>
          <w:szCs w:val="24"/>
        </w:rPr>
      </w:pPr>
    </w:p>
    <w:p w:rsidR="006A5DF1" w:rsidRPr="008B3EF9" w:rsidRDefault="00F17D24" w:rsidP="006A5DF1">
      <w:pPr>
        <w:pStyle w:val="Nagwek"/>
        <w:tabs>
          <w:tab w:val="clear" w:pos="4536"/>
        </w:tabs>
        <w:rPr>
          <w:rFonts w:ascii="Arial Narrow" w:hAnsi="Arial Narrow" w:cs="Arial"/>
          <w:sz w:val="24"/>
          <w:szCs w:val="24"/>
        </w:rPr>
      </w:pPr>
      <w:r>
        <w:rPr>
          <w:rFonts w:ascii="Arial Narrow" w:hAnsi="Arial Narrow" w:cs="Arial"/>
          <w:sz w:val="22"/>
          <w:szCs w:val="22"/>
        </w:rPr>
        <w:t>Pismo nr:</w:t>
      </w:r>
      <w:r w:rsidR="001A4C12">
        <w:rPr>
          <w:rFonts w:ascii="Arial Narrow" w:hAnsi="Arial Narrow" w:cs="Arial"/>
          <w:sz w:val="22"/>
          <w:szCs w:val="22"/>
        </w:rPr>
        <w:t xml:space="preserve"> </w:t>
      </w:r>
      <w:r w:rsidR="001A4C12" w:rsidRPr="001A4C12">
        <w:rPr>
          <w:rFonts w:ascii="Arial Narrow" w:hAnsi="Arial Narrow" w:cs="Arial"/>
          <w:b/>
          <w:sz w:val="22"/>
          <w:szCs w:val="22"/>
        </w:rPr>
        <w:t>8495/2022</w:t>
      </w:r>
      <w:r w:rsidR="006A5DF1" w:rsidRPr="008B3EF9">
        <w:rPr>
          <w:rFonts w:ascii="Arial Narrow" w:hAnsi="Arial Narrow" w:cs="Arial"/>
          <w:sz w:val="24"/>
          <w:szCs w:val="24"/>
        </w:rPr>
        <w:tab/>
        <w:t xml:space="preserve"> </w:t>
      </w:r>
    </w:p>
    <w:p w:rsidR="006A5DF1" w:rsidRPr="008B3EF9" w:rsidRDefault="006A5DF1" w:rsidP="006A5DF1">
      <w:pPr>
        <w:pStyle w:val="Nagwek"/>
        <w:tabs>
          <w:tab w:val="clear" w:pos="4536"/>
          <w:tab w:val="clear" w:pos="9072"/>
        </w:tabs>
        <w:rPr>
          <w:rFonts w:ascii="Arial Narrow" w:hAnsi="Arial Narrow" w:cs="Arial"/>
          <w:sz w:val="24"/>
          <w:szCs w:val="24"/>
        </w:rPr>
      </w:pPr>
    </w:p>
    <w:p w:rsidR="00F17D24" w:rsidRDefault="00F17D24" w:rsidP="00E935D6">
      <w:pPr>
        <w:tabs>
          <w:tab w:val="left" w:pos="708"/>
          <w:tab w:val="center" w:pos="4536"/>
          <w:tab w:val="right" w:pos="9072"/>
        </w:tabs>
        <w:spacing w:after="20"/>
        <w:ind w:left="4820"/>
        <w:rPr>
          <w:rFonts w:ascii="Arial Narrow" w:hAnsi="Arial Narrow" w:cs="Arial"/>
          <w:b/>
          <w:sz w:val="24"/>
          <w:szCs w:val="24"/>
        </w:rPr>
      </w:pPr>
    </w:p>
    <w:p w:rsidR="006A5DF1" w:rsidRPr="008B3EF9" w:rsidRDefault="006A5DF1" w:rsidP="00E935D6">
      <w:pPr>
        <w:tabs>
          <w:tab w:val="left" w:pos="708"/>
          <w:tab w:val="center" w:pos="4536"/>
          <w:tab w:val="right" w:pos="9072"/>
        </w:tabs>
        <w:spacing w:after="20"/>
        <w:ind w:left="4820"/>
        <w:rPr>
          <w:rFonts w:ascii="Arial Narrow" w:hAnsi="Arial Narrow" w:cs="Arial"/>
          <w:b/>
          <w:sz w:val="24"/>
          <w:szCs w:val="24"/>
        </w:rPr>
      </w:pPr>
      <w:r w:rsidRPr="008B3EF9">
        <w:rPr>
          <w:rFonts w:ascii="Arial Narrow" w:hAnsi="Arial Narrow" w:cs="Arial"/>
          <w:b/>
          <w:sz w:val="24"/>
          <w:szCs w:val="24"/>
        </w:rPr>
        <w:t>WYKONAWCY</w:t>
      </w:r>
    </w:p>
    <w:p w:rsidR="006A5DF1" w:rsidRPr="008B3EF9" w:rsidRDefault="006A5DF1" w:rsidP="00E935D6">
      <w:pPr>
        <w:tabs>
          <w:tab w:val="left" w:pos="708"/>
          <w:tab w:val="center" w:pos="4536"/>
          <w:tab w:val="right" w:pos="9072"/>
        </w:tabs>
        <w:spacing w:after="20"/>
        <w:ind w:left="4820"/>
        <w:rPr>
          <w:rFonts w:ascii="Arial Narrow" w:hAnsi="Arial Narrow" w:cs="Arial"/>
          <w:sz w:val="22"/>
          <w:szCs w:val="22"/>
        </w:rPr>
      </w:pPr>
      <w:proofErr w:type="gramStart"/>
      <w:r w:rsidRPr="008B3EF9">
        <w:rPr>
          <w:rFonts w:ascii="Arial Narrow" w:hAnsi="Arial Narrow" w:cs="Arial"/>
          <w:sz w:val="22"/>
          <w:szCs w:val="22"/>
        </w:rPr>
        <w:t>ubiegający</w:t>
      </w:r>
      <w:proofErr w:type="gramEnd"/>
      <w:r w:rsidRPr="008B3EF9">
        <w:rPr>
          <w:rFonts w:ascii="Arial Narrow" w:hAnsi="Arial Narrow" w:cs="Arial"/>
          <w:sz w:val="22"/>
          <w:szCs w:val="22"/>
        </w:rPr>
        <w:t xml:space="preserve"> się o zamówienie publiczne</w:t>
      </w:r>
    </w:p>
    <w:p w:rsidR="006D4AB3" w:rsidRPr="008B3EF9" w:rsidRDefault="006D4AB3">
      <w:pPr>
        <w:pStyle w:val="Nagwek"/>
        <w:tabs>
          <w:tab w:val="clear" w:pos="4536"/>
        </w:tabs>
        <w:rPr>
          <w:rFonts w:ascii="Arial Narrow" w:hAnsi="Arial Narrow" w:cs="Arial"/>
          <w:sz w:val="22"/>
          <w:szCs w:val="22"/>
        </w:rPr>
      </w:pPr>
    </w:p>
    <w:p w:rsidR="00632C3C" w:rsidRPr="008B3EF9" w:rsidRDefault="00E21B49" w:rsidP="0029606A">
      <w:pPr>
        <w:pStyle w:val="Nagwek1"/>
        <w:spacing w:after="480" w:line="276" w:lineRule="auto"/>
        <w:jc w:val="center"/>
        <w:rPr>
          <w:rFonts w:ascii="Arial Narrow" w:hAnsi="Arial Narrow" w:cs="Arial"/>
          <w:szCs w:val="28"/>
        </w:rPr>
      </w:pPr>
      <w:r w:rsidRPr="008B3EF9">
        <w:rPr>
          <w:rFonts w:ascii="Arial Narrow" w:hAnsi="Arial Narrow" w:cs="Arial"/>
          <w:szCs w:val="28"/>
        </w:rPr>
        <w:t>WYJAŚNIENI</w:t>
      </w:r>
      <w:r w:rsidR="00520165" w:rsidRPr="008B3EF9">
        <w:rPr>
          <w:rFonts w:ascii="Arial Narrow" w:hAnsi="Arial Narrow" w:cs="Arial"/>
          <w:szCs w:val="28"/>
        </w:rPr>
        <w:t>A</w:t>
      </w:r>
      <w:r w:rsidR="00632C3C" w:rsidRPr="008B3EF9">
        <w:rPr>
          <w:rFonts w:ascii="Arial Narrow" w:hAnsi="Arial Narrow" w:cs="Arial"/>
          <w:szCs w:val="28"/>
        </w:rPr>
        <w:t xml:space="preserve"> TREŚCI</w:t>
      </w:r>
      <w:r w:rsidR="0029606A" w:rsidRPr="008B3EF9">
        <w:rPr>
          <w:rFonts w:ascii="Arial Narrow" w:hAnsi="Arial Narrow" w:cs="Arial"/>
          <w:szCs w:val="28"/>
        </w:rPr>
        <w:t xml:space="preserve"> SWZ</w:t>
      </w:r>
      <w:r w:rsidR="008B3EF9">
        <w:rPr>
          <w:rFonts w:ascii="Arial Narrow" w:hAnsi="Arial Narrow" w:cs="Arial"/>
          <w:szCs w:val="28"/>
        </w:rPr>
        <w:t xml:space="preserve"> - 2</w:t>
      </w:r>
    </w:p>
    <w:p w:rsidR="006D4AB3" w:rsidRPr="008B3EF9" w:rsidRDefault="00632C3C" w:rsidP="00F17D24">
      <w:pPr>
        <w:spacing w:after="360" w:line="276" w:lineRule="auto"/>
        <w:jc w:val="both"/>
        <w:rPr>
          <w:rFonts w:ascii="Arial Narrow" w:hAnsi="Arial Narrow" w:cs="Arial"/>
          <w:sz w:val="22"/>
          <w:szCs w:val="22"/>
        </w:rPr>
      </w:pPr>
      <w:r w:rsidRPr="008B3EF9">
        <w:rPr>
          <w:rFonts w:ascii="Arial Narrow" w:hAnsi="Arial Narrow" w:cs="Arial"/>
          <w:sz w:val="22"/>
          <w:szCs w:val="22"/>
        </w:rPr>
        <w:t xml:space="preserve">Dotyczy: </w:t>
      </w:r>
      <w:r w:rsidR="006A5DF1" w:rsidRPr="008B3EF9">
        <w:rPr>
          <w:rFonts w:ascii="Arial Narrow" w:hAnsi="Arial Narrow" w:cs="Arial"/>
          <w:sz w:val="22"/>
          <w:szCs w:val="22"/>
        </w:rPr>
        <w:t>p</w:t>
      </w:r>
      <w:r w:rsidRPr="008B3EF9">
        <w:rPr>
          <w:rFonts w:ascii="Arial Narrow" w:hAnsi="Arial Narrow" w:cs="Arial"/>
          <w:sz w:val="22"/>
          <w:szCs w:val="22"/>
        </w:rPr>
        <w:t>ostępowani</w:t>
      </w:r>
      <w:r w:rsidR="006A5DF1" w:rsidRPr="008B3EF9">
        <w:rPr>
          <w:rFonts w:ascii="Arial Narrow" w:hAnsi="Arial Narrow" w:cs="Arial"/>
          <w:sz w:val="22"/>
          <w:szCs w:val="22"/>
        </w:rPr>
        <w:t>a</w:t>
      </w:r>
      <w:r w:rsidRPr="008B3EF9">
        <w:rPr>
          <w:rFonts w:ascii="Arial Narrow" w:hAnsi="Arial Narrow" w:cs="Arial"/>
          <w:sz w:val="22"/>
          <w:szCs w:val="22"/>
        </w:rPr>
        <w:t xml:space="preserve"> o udzielenie zamówienia publicznego, prowadzone</w:t>
      </w:r>
      <w:r w:rsidR="006A5DF1" w:rsidRPr="008B3EF9">
        <w:rPr>
          <w:rFonts w:ascii="Arial Narrow" w:hAnsi="Arial Narrow" w:cs="Arial"/>
          <w:sz w:val="22"/>
          <w:szCs w:val="22"/>
        </w:rPr>
        <w:t>go</w:t>
      </w:r>
      <w:r w:rsidRPr="008B3EF9">
        <w:rPr>
          <w:rFonts w:ascii="Arial Narrow" w:hAnsi="Arial Narrow" w:cs="Arial"/>
          <w:sz w:val="22"/>
          <w:szCs w:val="22"/>
        </w:rPr>
        <w:t xml:space="preserve"> w trybie </w:t>
      </w:r>
      <w:r w:rsidR="00881189" w:rsidRPr="008B3EF9">
        <w:rPr>
          <w:rFonts w:ascii="Arial Narrow" w:hAnsi="Arial Narrow" w:cs="Arial"/>
          <w:sz w:val="22"/>
          <w:szCs w:val="22"/>
        </w:rPr>
        <w:t>podstawowy</w:t>
      </w:r>
      <w:r w:rsidR="00F17D24">
        <w:rPr>
          <w:rFonts w:ascii="Arial Narrow" w:hAnsi="Arial Narrow" w:cs="Arial"/>
          <w:sz w:val="22"/>
          <w:szCs w:val="22"/>
        </w:rPr>
        <w:t>m</w:t>
      </w:r>
      <w:r w:rsidR="00881189" w:rsidRPr="008B3EF9">
        <w:rPr>
          <w:rFonts w:ascii="Arial Narrow" w:hAnsi="Arial Narrow" w:cs="Arial"/>
          <w:sz w:val="22"/>
          <w:szCs w:val="22"/>
        </w:rPr>
        <w:t xml:space="preserve"> bez negocjacji - art. 275 pkt. 1 ustawy Pzp</w:t>
      </w:r>
      <w:r w:rsidRPr="008B3EF9">
        <w:rPr>
          <w:rFonts w:ascii="Arial Narrow" w:hAnsi="Arial Narrow" w:cs="Arial"/>
          <w:b/>
          <w:sz w:val="22"/>
          <w:szCs w:val="22"/>
        </w:rPr>
        <w:t xml:space="preserve"> </w:t>
      </w:r>
      <w:r w:rsidRPr="008B3EF9">
        <w:rPr>
          <w:rFonts w:ascii="Arial Narrow" w:hAnsi="Arial Narrow" w:cs="Arial"/>
          <w:bCs/>
          <w:sz w:val="22"/>
          <w:szCs w:val="22"/>
        </w:rPr>
        <w:t>na</w:t>
      </w:r>
      <w:r w:rsidRPr="008B3EF9">
        <w:rPr>
          <w:rFonts w:ascii="Arial Narrow" w:hAnsi="Arial Narrow" w:cs="Arial"/>
          <w:b/>
          <w:sz w:val="22"/>
          <w:szCs w:val="22"/>
        </w:rPr>
        <w:t xml:space="preserve"> </w:t>
      </w:r>
      <w:r w:rsidR="00E72428" w:rsidRPr="008B3EF9">
        <w:rPr>
          <w:rFonts w:ascii="Arial Narrow" w:hAnsi="Arial Narrow" w:cs="Arial"/>
          <w:bCs/>
          <w:sz w:val="22"/>
          <w:szCs w:val="22"/>
        </w:rPr>
        <w:t>”</w:t>
      </w:r>
      <w:r w:rsidR="00881189" w:rsidRPr="008B3EF9">
        <w:rPr>
          <w:rFonts w:ascii="Arial Narrow" w:hAnsi="Arial Narrow" w:cs="Arial"/>
          <w:b/>
          <w:bCs/>
          <w:sz w:val="22"/>
          <w:szCs w:val="22"/>
        </w:rPr>
        <w:t>Dostawy sukcesywne materiałów eksploatacyjnych do aparatury medycznej</w:t>
      </w:r>
      <w:r w:rsidR="00E72428" w:rsidRPr="008B3EF9">
        <w:rPr>
          <w:rFonts w:ascii="Arial Narrow" w:hAnsi="Arial Narrow" w:cs="Arial"/>
          <w:bCs/>
          <w:sz w:val="22"/>
          <w:szCs w:val="22"/>
        </w:rPr>
        <w:t>”</w:t>
      </w:r>
      <w:r w:rsidRPr="008B3EF9">
        <w:rPr>
          <w:rFonts w:ascii="Arial Narrow" w:hAnsi="Arial Narrow" w:cs="Arial"/>
          <w:b/>
          <w:sz w:val="22"/>
          <w:szCs w:val="22"/>
        </w:rPr>
        <w:t xml:space="preserve"> </w:t>
      </w:r>
      <w:r w:rsidRPr="008B3EF9">
        <w:rPr>
          <w:rFonts w:ascii="Arial Narrow" w:hAnsi="Arial Narrow" w:cs="Arial"/>
          <w:bCs/>
          <w:sz w:val="22"/>
          <w:szCs w:val="22"/>
        </w:rPr>
        <w:t>– znak sprawy</w:t>
      </w:r>
      <w:r w:rsidRPr="008B3EF9">
        <w:rPr>
          <w:rFonts w:ascii="Arial Narrow" w:hAnsi="Arial Narrow" w:cs="Arial"/>
          <w:b/>
          <w:sz w:val="22"/>
          <w:szCs w:val="22"/>
        </w:rPr>
        <w:t xml:space="preserve"> </w:t>
      </w:r>
      <w:r w:rsidR="00881189" w:rsidRPr="008B3EF9">
        <w:rPr>
          <w:rFonts w:ascii="Arial Narrow" w:hAnsi="Arial Narrow" w:cs="Arial"/>
          <w:b/>
          <w:sz w:val="22"/>
          <w:szCs w:val="22"/>
        </w:rPr>
        <w:t>157/2022</w:t>
      </w:r>
      <w:r w:rsidRPr="008B3EF9">
        <w:rPr>
          <w:rFonts w:ascii="Arial Narrow" w:hAnsi="Arial Narrow" w:cs="Arial"/>
          <w:b/>
          <w:sz w:val="22"/>
          <w:szCs w:val="22"/>
        </w:rPr>
        <w:t>.</w:t>
      </w:r>
    </w:p>
    <w:p w:rsidR="0012774F" w:rsidRPr="008B3EF9" w:rsidRDefault="00520165" w:rsidP="00D8461B">
      <w:pPr>
        <w:spacing w:after="240" w:line="276" w:lineRule="auto"/>
        <w:jc w:val="both"/>
        <w:rPr>
          <w:rFonts w:ascii="Arial Narrow" w:hAnsi="Arial Narrow" w:cs="Arial"/>
          <w:sz w:val="22"/>
          <w:szCs w:val="22"/>
        </w:rPr>
      </w:pPr>
      <w:r w:rsidRPr="008B3EF9">
        <w:rPr>
          <w:rFonts w:ascii="Arial Narrow" w:hAnsi="Arial Narrow" w:cs="Arial"/>
          <w:sz w:val="22"/>
          <w:szCs w:val="22"/>
        </w:rPr>
        <w:t xml:space="preserve">Zamawiający, </w:t>
      </w:r>
      <w:r w:rsidR="00881189" w:rsidRPr="008B3EF9">
        <w:rPr>
          <w:rFonts w:ascii="Arial Narrow" w:hAnsi="Arial Narrow" w:cs="Arial"/>
          <w:b/>
          <w:sz w:val="22"/>
          <w:szCs w:val="22"/>
        </w:rPr>
        <w:t>10WSzKzP SPZOZ</w:t>
      </w:r>
      <w:r w:rsidRPr="008B3EF9">
        <w:rPr>
          <w:rFonts w:ascii="Arial Narrow" w:hAnsi="Arial Narrow" w:cs="Arial"/>
          <w:sz w:val="22"/>
          <w:szCs w:val="22"/>
        </w:rPr>
        <w:t xml:space="preserve">, działając na podstawie art. </w:t>
      </w:r>
      <w:r w:rsidR="00E74BC3" w:rsidRPr="008B3EF9">
        <w:rPr>
          <w:rFonts w:ascii="Arial Narrow" w:hAnsi="Arial Narrow" w:cs="Arial"/>
          <w:sz w:val="22"/>
          <w:szCs w:val="22"/>
        </w:rPr>
        <w:t>284</w:t>
      </w:r>
      <w:r w:rsidRPr="008B3EF9">
        <w:rPr>
          <w:rFonts w:ascii="Arial Narrow" w:hAnsi="Arial Narrow" w:cs="Arial"/>
          <w:sz w:val="22"/>
          <w:szCs w:val="22"/>
        </w:rPr>
        <w:t xml:space="preserve"> ust. </w:t>
      </w:r>
      <w:r w:rsidR="0029606A" w:rsidRPr="008B3EF9">
        <w:rPr>
          <w:rFonts w:ascii="Arial Narrow" w:hAnsi="Arial Narrow" w:cs="Arial"/>
          <w:sz w:val="22"/>
          <w:szCs w:val="22"/>
        </w:rPr>
        <w:t>6</w:t>
      </w:r>
      <w:r w:rsidRPr="008B3EF9">
        <w:rPr>
          <w:rFonts w:ascii="Arial Narrow" w:hAnsi="Arial Narrow" w:cs="Arial"/>
          <w:sz w:val="22"/>
          <w:szCs w:val="22"/>
        </w:rPr>
        <w:t xml:space="preserve"> ustawy z dnia </w:t>
      </w:r>
      <w:r w:rsidR="0029606A" w:rsidRPr="008B3EF9">
        <w:rPr>
          <w:rFonts w:ascii="Arial Narrow" w:hAnsi="Arial Narrow" w:cs="Arial"/>
          <w:sz w:val="22"/>
          <w:szCs w:val="22"/>
        </w:rPr>
        <w:t>11</w:t>
      </w:r>
      <w:r w:rsidRPr="008B3EF9">
        <w:rPr>
          <w:rFonts w:ascii="Arial Narrow" w:hAnsi="Arial Narrow" w:cs="Arial"/>
          <w:sz w:val="22"/>
          <w:szCs w:val="22"/>
        </w:rPr>
        <w:t xml:space="preserve"> </w:t>
      </w:r>
      <w:r w:rsidR="0029606A" w:rsidRPr="008B3EF9">
        <w:rPr>
          <w:rFonts w:ascii="Arial Narrow" w:hAnsi="Arial Narrow" w:cs="Arial"/>
          <w:sz w:val="22"/>
          <w:szCs w:val="22"/>
        </w:rPr>
        <w:t xml:space="preserve">września </w:t>
      </w:r>
      <w:r w:rsidRPr="008B3EF9">
        <w:rPr>
          <w:rFonts w:ascii="Arial Narrow" w:hAnsi="Arial Narrow" w:cs="Arial"/>
          <w:sz w:val="22"/>
          <w:szCs w:val="22"/>
        </w:rPr>
        <w:t>20</w:t>
      </w:r>
      <w:r w:rsidR="0029606A" w:rsidRPr="008B3EF9">
        <w:rPr>
          <w:rFonts w:ascii="Arial Narrow" w:hAnsi="Arial Narrow" w:cs="Arial"/>
          <w:sz w:val="22"/>
          <w:szCs w:val="22"/>
        </w:rPr>
        <w:t>19</w:t>
      </w:r>
      <w:r w:rsidRPr="008B3EF9">
        <w:rPr>
          <w:rFonts w:ascii="Arial Narrow" w:hAnsi="Arial Narrow" w:cs="Arial"/>
          <w:sz w:val="22"/>
          <w:szCs w:val="22"/>
        </w:rPr>
        <w:t xml:space="preserve"> r</w:t>
      </w:r>
      <w:r w:rsidR="0029606A" w:rsidRPr="008B3EF9">
        <w:rPr>
          <w:rFonts w:ascii="Arial Narrow" w:hAnsi="Arial Narrow" w:cs="Arial"/>
          <w:sz w:val="22"/>
          <w:szCs w:val="22"/>
        </w:rPr>
        <w:t>.</w:t>
      </w:r>
      <w:r w:rsidRPr="008B3EF9">
        <w:rPr>
          <w:rFonts w:ascii="Arial Narrow" w:hAnsi="Arial Narrow" w:cs="Arial"/>
          <w:sz w:val="22"/>
          <w:szCs w:val="22"/>
        </w:rPr>
        <w:t xml:space="preserve"> Prawo </w:t>
      </w:r>
      <w:r w:rsidR="0029606A" w:rsidRPr="008B3EF9">
        <w:rPr>
          <w:rFonts w:ascii="Arial Narrow" w:hAnsi="Arial Narrow" w:cs="Arial"/>
          <w:sz w:val="22"/>
          <w:szCs w:val="22"/>
        </w:rPr>
        <w:t>z</w:t>
      </w:r>
      <w:r w:rsidRPr="008B3EF9">
        <w:rPr>
          <w:rFonts w:ascii="Arial Narrow" w:hAnsi="Arial Narrow" w:cs="Arial"/>
          <w:sz w:val="22"/>
          <w:szCs w:val="22"/>
        </w:rPr>
        <w:t xml:space="preserve">amówień </w:t>
      </w:r>
      <w:r w:rsidR="0029606A" w:rsidRPr="008B3EF9">
        <w:rPr>
          <w:rFonts w:ascii="Arial Narrow" w:hAnsi="Arial Narrow" w:cs="Arial"/>
          <w:sz w:val="22"/>
          <w:szCs w:val="22"/>
        </w:rPr>
        <w:t>p</w:t>
      </w:r>
      <w:r w:rsidRPr="008B3EF9">
        <w:rPr>
          <w:rFonts w:ascii="Arial Narrow" w:hAnsi="Arial Narrow" w:cs="Arial"/>
          <w:sz w:val="22"/>
          <w:szCs w:val="22"/>
        </w:rPr>
        <w:t xml:space="preserve">ublicznych </w:t>
      </w:r>
      <w:r w:rsidR="00881189" w:rsidRPr="008B3EF9">
        <w:rPr>
          <w:rFonts w:ascii="Arial Narrow" w:hAnsi="Arial Narrow" w:cs="Arial"/>
          <w:sz w:val="22"/>
          <w:szCs w:val="22"/>
        </w:rPr>
        <w:t xml:space="preserve">(t.j. Dz. U. </w:t>
      </w:r>
      <w:proofErr w:type="gramStart"/>
      <w:r w:rsidR="00881189" w:rsidRPr="008B3EF9">
        <w:rPr>
          <w:rFonts w:ascii="Arial Narrow" w:hAnsi="Arial Narrow" w:cs="Arial"/>
          <w:sz w:val="22"/>
          <w:szCs w:val="22"/>
        </w:rPr>
        <w:t>z</w:t>
      </w:r>
      <w:proofErr w:type="gramEnd"/>
      <w:r w:rsidR="00881189" w:rsidRPr="008B3EF9">
        <w:rPr>
          <w:rFonts w:ascii="Arial Narrow" w:hAnsi="Arial Narrow" w:cs="Arial"/>
          <w:sz w:val="22"/>
          <w:szCs w:val="22"/>
        </w:rPr>
        <w:t xml:space="preserve"> 2022r. poz. 1710)</w:t>
      </w:r>
      <w:r w:rsidR="00BE7BFD" w:rsidRPr="008B3EF9">
        <w:rPr>
          <w:rFonts w:ascii="Arial Narrow" w:hAnsi="Arial Narrow" w:cs="Arial"/>
          <w:sz w:val="22"/>
          <w:szCs w:val="22"/>
        </w:rPr>
        <w:t xml:space="preserve">, </w:t>
      </w:r>
      <w:r w:rsidR="00E74BC3" w:rsidRPr="008B3EF9">
        <w:rPr>
          <w:rFonts w:ascii="Arial Narrow" w:hAnsi="Arial Narrow" w:cs="Arial"/>
          <w:sz w:val="22"/>
          <w:szCs w:val="22"/>
        </w:rPr>
        <w:t>udostępnia</w:t>
      </w:r>
      <w:r w:rsidR="00BE7BFD" w:rsidRPr="008B3EF9">
        <w:rPr>
          <w:rFonts w:ascii="Arial Narrow" w:hAnsi="Arial Narrow" w:cs="Arial"/>
          <w:sz w:val="22"/>
          <w:szCs w:val="22"/>
        </w:rPr>
        <w:t xml:space="preserve"> poniżej treść zapytań do S</w:t>
      </w:r>
      <w:r w:rsidR="0012774F" w:rsidRPr="008B3EF9">
        <w:rPr>
          <w:rFonts w:ascii="Arial Narrow" w:hAnsi="Arial Narrow" w:cs="Arial"/>
          <w:sz w:val="22"/>
          <w:szCs w:val="22"/>
        </w:rPr>
        <w:t>pecyfikacji Warunków Zamówienia (</w:t>
      </w:r>
      <w:r w:rsidR="0012774F" w:rsidRPr="008B3EF9">
        <w:rPr>
          <w:rFonts w:ascii="Arial Narrow" w:hAnsi="Arial Narrow" w:cs="Arial"/>
          <w:sz w:val="22"/>
          <w:szCs w:val="22"/>
          <w:lang w:eastAsia="ar-SA"/>
        </w:rPr>
        <w:t>zwanej dalej</w:t>
      </w:r>
      <w:r w:rsidR="0012774F" w:rsidRPr="008B3EF9">
        <w:rPr>
          <w:rFonts w:ascii="Arial Narrow" w:hAnsi="Arial Narrow" w:cs="Arial"/>
          <w:b/>
          <w:sz w:val="22"/>
          <w:szCs w:val="22"/>
          <w:lang w:eastAsia="ar-SA"/>
        </w:rPr>
        <w:t xml:space="preserve"> </w:t>
      </w:r>
      <w:r w:rsidR="0012774F" w:rsidRPr="008B3EF9">
        <w:rPr>
          <w:rFonts w:ascii="Arial Narrow" w:hAnsi="Arial Narrow" w:cs="Arial"/>
          <w:bCs/>
          <w:sz w:val="22"/>
          <w:szCs w:val="22"/>
          <w:lang w:eastAsia="ar-SA"/>
        </w:rPr>
        <w:t>”SWZ”)</w:t>
      </w:r>
      <w:r w:rsidR="00E74BC3" w:rsidRPr="008B3EF9">
        <w:rPr>
          <w:rFonts w:ascii="Arial Narrow" w:hAnsi="Arial Narrow" w:cs="Arial"/>
          <w:bCs/>
          <w:sz w:val="22"/>
          <w:szCs w:val="22"/>
          <w:lang w:eastAsia="ar-SA"/>
        </w:rPr>
        <w:t xml:space="preserve"> </w:t>
      </w:r>
      <w:r w:rsidR="00E74BC3" w:rsidRPr="008B3EF9">
        <w:rPr>
          <w:rFonts w:ascii="Arial Narrow" w:hAnsi="Arial Narrow" w:cs="Arial"/>
          <w:sz w:val="22"/>
          <w:szCs w:val="22"/>
        </w:rPr>
        <w:t>wraz z wyjaśnieniami</w:t>
      </w:r>
      <w:r w:rsidR="0012774F" w:rsidRPr="008B3EF9">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881189" w:rsidRPr="008B3EF9" w:rsidTr="00FA610A">
        <w:tc>
          <w:tcPr>
            <w:tcW w:w="9356" w:type="dxa"/>
            <w:shd w:val="clear" w:color="auto" w:fill="auto"/>
          </w:tcPr>
          <w:p w:rsidR="00881189" w:rsidRPr="008B3EF9" w:rsidRDefault="00881189" w:rsidP="00FA610A">
            <w:pPr>
              <w:spacing w:before="60" w:after="60"/>
              <w:ind w:left="30" w:right="-72"/>
              <w:rPr>
                <w:rFonts w:ascii="Arial Narrow" w:hAnsi="Arial Narrow" w:cs="Arial"/>
                <w:b/>
                <w:bCs/>
                <w:sz w:val="22"/>
                <w:szCs w:val="22"/>
              </w:rPr>
            </w:pPr>
            <w:r w:rsidRPr="008B3EF9">
              <w:rPr>
                <w:rFonts w:ascii="Arial Narrow" w:hAnsi="Arial Narrow" w:cs="Arial"/>
                <w:b/>
                <w:bCs/>
                <w:sz w:val="22"/>
                <w:szCs w:val="22"/>
              </w:rPr>
              <w:t>Pytanie nr 5</w:t>
            </w:r>
          </w:p>
          <w:p w:rsidR="00881189" w:rsidRDefault="00881189" w:rsidP="008B3EF9">
            <w:pPr>
              <w:numPr>
                <w:ilvl w:val="0"/>
                <w:numId w:val="8"/>
              </w:numPr>
              <w:spacing w:after="120"/>
              <w:ind w:right="-72"/>
              <w:jc w:val="both"/>
              <w:rPr>
                <w:rFonts w:ascii="Arial Narrow" w:hAnsi="Arial Narrow" w:cs="Arial"/>
                <w:sz w:val="22"/>
                <w:szCs w:val="22"/>
              </w:rPr>
            </w:pPr>
            <w:r w:rsidRPr="008B3EF9">
              <w:rPr>
                <w:rFonts w:ascii="Arial Narrow" w:hAnsi="Arial Narrow" w:cs="Arial"/>
                <w:sz w:val="22"/>
                <w:szCs w:val="22"/>
              </w:rPr>
              <w:t>Celem usprawnienia procesu realizacji umowy zwracamy się do Zamawiającego czy przewiduje taką możliwość, aby po podpisaniu umowy zobowiązał się do przekazywania wykonawcy przewidywalnego - orientacyjnego w okresie kwartalnym/miesięcznym harmonogramu oczekiwanych dostaw/zamówień? Pozwoli to Wykonawcy w odpowiednim czasie zarezerwować wymagany dostawą towar dla Zamawiającego.</w:t>
            </w:r>
          </w:p>
          <w:p w:rsidR="008B3EF9" w:rsidRPr="008B3EF9" w:rsidRDefault="008B3EF9" w:rsidP="008B3EF9">
            <w:pPr>
              <w:spacing w:after="120"/>
              <w:ind w:left="30" w:right="-72"/>
              <w:jc w:val="both"/>
              <w:rPr>
                <w:rFonts w:ascii="Arial Narrow" w:hAnsi="Arial Narrow" w:cs="Arial"/>
                <w:b/>
                <w:sz w:val="22"/>
                <w:szCs w:val="22"/>
              </w:rPr>
            </w:pPr>
            <w:r w:rsidRPr="008B3EF9">
              <w:rPr>
                <w:rFonts w:ascii="Arial Narrow" w:hAnsi="Arial Narrow" w:cs="Arial"/>
                <w:b/>
                <w:sz w:val="22"/>
                <w:szCs w:val="22"/>
              </w:rPr>
              <w:t xml:space="preserve">Odpowiedź: </w:t>
            </w:r>
            <w:r w:rsidR="009270D7">
              <w:rPr>
                <w:rFonts w:ascii="Arial Narrow" w:hAnsi="Arial Narrow" w:cs="Arial"/>
                <w:b/>
                <w:sz w:val="22"/>
                <w:szCs w:val="22"/>
              </w:rPr>
              <w:t xml:space="preserve">Zamawiający nie przewiduje. </w:t>
            </w:r>
          </w:p>
          <w:p w:rsidR="00881189" w:rsidRPr="008B3EF9" w:rsidRDefault="00881189" w:rsidP="008B3EF9">
            <w:pPr>
              <w:numPr>
                <w:ilvl w:val="0"/>
                <w:numId w:val="8"/>
              </w:numPr>
              <w:spacing w:after="120"/>
              <w:ind w:right="-72"/>
              <w:jc w:val="both"/>
              <w:rPr>
                <w:rFonts w:ascii="Arial Narrow" w:hAnsi="Arial Narrow" w:cs="Arial"/>
                <w:sz w:val="22"/>
                <w:szCs w:val="22"/>
              </w:rPr>
            </w:pPr>
            <w:r w:rsidRPr="008B3EF9">
              <w:rPr>
                <w:rFonts w:ascii="Arial Narrow" w:hAnsi="Arial Narrow" w:cs="Arial"/>
                <w:sz w:val="22"/>
                <w:szCs w:val="22"/>
              </w:rPr>
              <w:t>Dotyczy wzoru umowy:</w:t>
            </w:r>
          </w:p>
          <w:p w:rsidR="0088118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 xml:space="preserve">Prosimy o modyfikację zapisów § 9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rsidR="008B3EF9" w:rsidRPr="008B3EF9" w:rsidRDefault="008B3EF9" w:rsidP="008B3EF9">
            <w:pPr>
              <w:spacing w:after="120"/>
              <w:ind w:left="30" w:right="-72"/>
              <w:jc w:val="both"/>
              <w:rPr>
                <w:rFonts w:ascii="Arial Narrow" w:hAnsi="Arial Narrow" w:cs="Arial"/>
                <w:b/>
                <w:sz w:val="22"/>
                <w:szCs w:val="22"/>
              </w:rPr>
            </w:pPr>
            <w:r w:rsidRPr="008B3EF9">
              <w:rPr>
                <w:rFonts w:ascii="Arial Narrow" w:hAnsi="Arial Narrow" w:cs="Arial"/>
                <w:b/>
                <w:sz w:val="22"/>
                <w:szCs w:val="22"/>
              </w:rPr>
              <w:t xml:space="preserve">Odpowiedź: </w:t>
            </w:r>
            <w:r w:rsidR="009270D7">
              <w:rPr>
                <w:rFonts w:ascii="Arial Narrow" w:hAnsi="Arial Narrow" w:cs="Arial"/>
                <w:b/>
                <w:sz w:val="22"/>
                <w:szCs w:val="22"/>
              </w:rPr>
              <w:t xml:space="preserve">Zgodnie z zapisami projektu umowy. </w:t>
            </w:r>
          </w:p>
          <w:p w:rsidR="00881189" w:rsidRPr="008B3EF9" w:rsidRDefault="00881189" w:rsidP="008B3EF9">
            <w:pPr>
              <w:numPr>
                <w:ilvl w:val="0"/>
                <w:numId w:val="8"/>
              </w:numPr>
              <w:spacing w:after="120"/>
              <w:ind w:right="-72"/>
              <w:jc w:val="both"/>
              <w:rPr>
                <w:rFonts w:ascii="Arial Narrow" w:hAnsi="Arial Narrow" w:cs="Arial"/>
                <w:sz w:val="22"/>
                <w:szCs w:val="22"/>
              </w:rPr>
            </w:pPr>
            <w:r w:rsidRPr="008B3EF9">
              <w:rPr>
                <w:rFonts w:ascii="Arial Narrow" w:hAnsi="Arial Narrow" w:cs="Arial"/>
                <w:sz w:val="22"/>
                <w:szCs w:val="22"/>
              </w:rPr>
              <w:t>Dotyczy wzoru umowy:</w:t>
            </w:r>
          </w:p>
          <w:p w:rsidR="00881189" w:rsidRPr="008B3EF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 xml:space="preserve">W związku z </w:t>
            </w:r>
            <w:proofErr w:type="gramStart"/>
            <w:r w:rsidRPr="008B3EF9">
              <w:rPr>
                <w:rFonts w:ascii="Arial Narrow" w:hAnsi="Arial Narrow" w:cs="Arial"/>
                <w:sz w:val="22"/>
                <w:szCs w:val="22"/>
              </w:rPr>
              <w:t>tym iż</w:t>
            </w:r>
            <w:proofErr w:type="gramEnd"/>
            <w:r w:rsidRPr="008B3EF9">
              <w:rPr>
                <w:rFonts w:ascii="Arial Narrow" w:hAnsi="Arial Narrow" w:cs="Arial"/>
                <w:sz w:val="22"/>
                <w:szCs w:val="22"/>
              </w:rPr>
              <w:t xml:space="preserve"> zgodnie art. 431 ustawy PZP zarówno wykonawca jak i Zamawiający obowiązani są współdziałać przy wykonywaniu umowy w celu należytej </w:t>
            </w:r>
            <w:r w:rsidR="008B3EF9" w:rsidRPr="008B3EF9">
              <w:rPr>
                <w:rFonts w:ascii="Arial Narrow" w:hAnsi="Arial Narrow" w:cs="Arial"/>
                <w:sz w:val="22"/>
                <w:szCs w:val="22"/>
              </w:rPr>
              <w:t>realizacji zamówienia</w:t>
            </w:r>
            <w:r w:rsidRPr="008B3EF9">
              <w:rPr>
                <w:rFonts w:ascii="Arial Narrow" w:hAnsi="Arial Narrow" w:cs="Arial"/>
                <w:sz w:val="22"/>
                <w:szCs w:val="22"/>
              </w:rPr>
              <w:t xml:space="preserve"> Wykonawca zwraca się z wnioskiem do Zamawiającego o dodanie zapisów projektu umowy </w:t>
            </w:r>
            <w:r w:rsidR="008B3EF9" w:rsidRPr="008B3EF9">
              <w:rPr>
                <w:rFonts w:ascii="Arial Narrow" w:hAnsi="Arial Narrow" w:cs="Arial"/>
                <w:sz w:val="22"/>
                <w:szCs w:val="22"/>
              </w:rPr>
              <w:t xml:space="preserve">w § 9, </w:t>
            </w:r>
            <w:r w:rsidRPr="008B3EF9">
              <w:rPr>
                <w:rFonts w:ascii="Arial Narrow" w:hAnsi="Arial Narrow" w:cs="Arial"/>
                <w:sz w:val="22"/>
                <w:szCs w:val="22"/>
              </w:rPr>
              <w:t xml:space="preserve">mając na względzie zgodną z prawem i równorzędną relację łączącą Zamawiającego z Wykonawcą o poniższej treści: </w:t>
            </w:r>
          </w:p>
          <w:p w:rsidR="00881189" w:rsidRPr="008B3EF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Zamawiający zapłaci Wykonawcy kary umowne za: odstąpienie od umowy lub jej rozwiązanie z powodu okoliczności, za które odpowiada Zamawiający, w wysokości 10 % niezrealizowanej wartości netto umowy.</w:t>
            </w:r>
          </w:p>
          <w:p w:rsidR="0088118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 xml:space="preserve">Wskazany zapis jest istotny dla należytej realizacji zamówienia publicznego </w:t>
            </w:r>
            <w:r w:rsidR="008B3EF9" w:rsidRPr="008B3EF9">
              <w:rPr>
                <w:rFonts w:ascii="Arial Narrow" w:hAnsi="Arial Narrow" w:cs="Arial"/>
                <w:sz w:val="22"/>
                <w:szCs w:val="22"/>
              </w:rPr>
              <w:t>oraz współpracy</w:t>
            </w:r>
            <w:r w:rsidRPr="008B3EF9">
              <w:rPr>
                <w:rFonts w:ascii="Arial Narrow" w:hAnsi="Arial Narrow" w:cs="Arial"/>
                <w:sz w:val="22"/>
                <w:szCs w:val="22"/>
              </w:rPr>
              <w:t xml:space="preserve"> pomiędzy Zamawiający 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w:t>
            </w:r>
            <w:r w:rsidRPr="008B3EF9">
              <w:rPr>
                <w:rFonts w:ascii="Arial Narrow" w:hAnsi="Arial Narrow" w:cs="Arial"/>
                <w:sz w:val="22"/>
                <w:szCs w:val="22"/>
              </w:rPr>
              <w:lastRenderedPageBreak/>
              <w:t xml:space="preserve">zrównoważone i partnerskie relacje między zamawiającym i wykonawcą. </w:t>
            </w:r>
          </w:p>
          <w:p w:rsidR="008B3EF9" w:rsidRPr="008B3EF9" w:rsidRDefault="008B3EF9" w:rsidP="008B3EF9">
            <w:pPr>
              <w:spacing w:after="120"/>
              <w:ind w:left="30" w:right="-72"/>
              <w:jc w:val="both"/>
              <w:rPr>
                <w:rFonts w:ascii="Arial Narrow" w:hAnsi="Arial Narrow" w:cs="Arial"/>
                <w:b/>
                <w:sz w:val="22"/>
                <w:szCs w:val="22"/>
              </w:rPr>
            </w:pPr>
            <w:r w:rsidRPr="008B3EF9">
              <w:rPr>
                <w:rFonts w:ascii="Arial Narrow" w:hAnsi="Arial Narrow" w:cs="Arial"/>
                <w:b/>
                <w:sz w:val="22"/>
                <w:szCs w:val="22"/>
              </w:rPr>
              <w:t xml:space="preserve">Odpowiedź: </w:t>
            </w:r>
            <w:r w:rsidR="002301E5" w:rsidRPr="00052D01">
              <w:rPr>
                <w:rFonts w:ascii="Arial Narrow" w:hAnsi="Arial Narrow" w:cs="Arial"/>
                <w:b/>
                <w:sz w:val="22"/>
                <w:szCs w:val="22"/>
              </w:rPr>
              <w:t>Zamawiający wprowadza do § 9 projektu umowy ust. 8, który otrzymuje brzmienie: „Zamawiający zapłaci Wykonawcy karę umowną za odstąpienie od umowy z przyczyn zawinionych przez Zamawiającego</w:t>
            </w:r>
            <w:r w:rsidR="002301E5">
              <w:rPr>
                <w:rFonts w:ascii="Arial Narrow" w:hAnsi="Arial Narrow" w:cs="Arial"/>
                <w:b/>
                <w:sz w:val="22"/>
                <w:szCs w:val="22"/>
              </w:rPr>
              <w:t xml:space="preserve"> </w:t>
            </w:r>
            <w:r w:rsidR="002301E5" w:rsidRPr="00052D01">
              <w:rPr>
                <w:rFonts w:ascii="Arial Narrow" w:hAnsi="Arial Narrow" w:cs="Arial"/>
                <w:b/>
                <w:sz w:val="22"/>
                <w:szCs w:val="22"/>
              </w:rPr>
              <w:t>w wysokości 10 % wartości brutto niezrealizowanej części umowy”.</w:t>
            </w:r>
          </w:p>
          <w:p w:rsidR="00881189" w:rsidRPr="008B3EF9" w:rsidRDefault="00881189" w:rsidP="008B3EF9">
            <w:pPr>
              <w:numPr>
                <w:ilvl w:val="0"/>
                <w:numId w:val="8"/>
              </w:numPr>
              <w:spacing w:after="120"/>
              <w:ind w:right="-72"/>
              <w:jc w:val="both"/>
              <w:rPr>
                <w:rFonts w:ascii="Arial Narrow" w:hAnsi="Arial Narrow" w:cs="Arial"/>
                <w:sz w:val="22"/>
                <w:szCs w:val="22"/>
              </w:rPr>
            </w:pPr>
            <w:r w:rsidRPr="008B3EF9">
              <w:rPr>
                <w:rFonts w:ascii="Arial Narrow" w:hAnsi="Arial Narrow" w:cs="Arial"/>
                <w:sz w:val="22"/>
                <w:szCs w:val="22"/>
              </w:rPr>
              <w:t>Dotyczy wzoru umowy</w:t>
            </w:r>
          </w:p>
          <w:p w:rsidR="00881189" w:rsidRPr="008B3EF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Prosimy o wyjaśnienie czy Zamawiający wyrazi zgodę na dodanie do umowy sformułowania, iż</w:t>
            </w:r>
          </w:p>
          <w:p w:rsidR="00881189" w:rsidRPr="008B3EF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 xml:space="preserve"> „Zamawiający będzie składał zamówienia według bieżących potrzeb, przy czym wartość zamówienia jednostkowego nie powinna być mniejsza niż 300 zł. </w:t>
            </w:r>
            <w:proofErr w:type="gramStart"/>
            <w:r w:rsidRPr="008B3EF9">
              <w:rPr>
                <w:rFonts w:ascii="Arial Narrow" w:hAnsi="Arial Narrow" w:cs="Arial"/>
                <w:sz w:val="22"/>
                <w:szCs w:val="22"/>
              </w:rPr>
              <w:t>netto</w:t>
            </w:r>
            <w:proofErr w:type="gramEnd"/>
            <w:r w:rsidRPr="008B3EF9">
              <w:rPr>
                <w:rFonts w:ascii="Arial Narrow" w:hAnsi="Arial Narrow" w:cs="Arial"/>
                <w:sz w:val="22"/>
                <w:szCs w:val="22"/>
              </w:rPr>
              <w:t>”?</w:t>
            </w:r>
          </w:p>
          <w:p w:rsidR="0088118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 xml:space="preserve">Mając na względzie czynniki ekologiczne, chcielibyśmy dążyć do ograniczenia liczby opakowań, ilości listów przewozowych i faktur w formie papierowej. W związku z tym prosimy o ustanowienie minimalnej wartości zamówienia w kwocie 300 zł. </w:t>
            </w:r>
          </w:p>
          <w:p w:rsidR="008B3EF9" w:rsidRPr="008B3EF9" w:rsidRDefault="008B3EF9" w:rsidP="008B3EF9">
            <w:pPr>
              <w:spacing w:after="120"/>
              <w:ind w:left="30" w:right="-72"/>
              <w:jc w:val="both"/>
              <w:rPr>
                <w:rFonts w:ascii="Arial Narrow" w:hAnsi="Arial Narrow" w:cs="Arial"/>
                <w:b/>
                <w:sz w:val="22"/>
                <w:szCs w:val="22"/>
              </w:rPr>
            </w:pPr>
            <w:r w:rsidRPr="008B3EF9">
              <w:rPr>
                <w:rFonts w:ascii="Arial Narrow" w:hAnsi="Arial Narrow" w:cs="Arial"/>
                <w:b/>
                <w:sz w:val="22"/>
                <w:szCs w:val="22"/>
              </w:rPr>
              <w:t xml:space="preserve">Odpowiedź: </w:t>
            </w:r>
            <w:r w:rsidR="00B43B8B">
              <w:rPr>
                <w:rFonts w:ascii="Arial Narrow" w:hAnsi="Arial Narrow" w:cs="Arial"/>
                <w:b/>
                <w:sz w:val="22"/>
                <w:szCs w:val="22"/>
              </w:rPr>
              <w:t xml:space="preserve">Zamawiający wyraża zgodę, o ile wartość 300,00 zł. </w:t>
            </w:r>
            <w:proofErr w:type="gramStart"/>
            <w:r w:rsidR="00B43B8B">
              <w:rPr>
                <w:rFonts w:ascii="Arial Narrow" w:hAnsi="Arial Narrow" w:cs="Arial"/>
                <w:b/>
                <w:sz w:val="22"/>
                <w:szCs w:val="22"/>
              </w:rPr>
              <w:t>netto</w:t>
            </w:r>
            <w:proofErr w:type="gramEnd"/>
            <w:r w:rsidR="00B43B8B">
              <w:rPr>
                <w:rFonts w:ascii="Arial Narrow" w:hAnsi="Arial Narrow" w:cs="Arial"/>
                <w:b/>
                <w:sz w:val="22"/>
                <w:szCs w:val="22"/>
              </w:rPr>
              <w:t xml:space="preserve"> nie będzie stanowiła 50% wartości netto umowy (w odniesieniu do danego zadania).</w:t>
            </w:r>
          </w:p>
          <w:p w:rsidR="00881189" w:rsidRPr="008B3EF9" w:rsidRDefault="00881189" w:rsidP="008B3EF9">
            <w:pPr>
              <w:numPr>
                <w:ilvl w:val="0"/>
                <w:numId w:val="8"/>
              </w:numPr>
              <w:spacing w:after="120"/>
              <w:ind w:right="-72"/>
              <w:jc w:val="both"/>
              <w:rPr>
                <w:rFonts w:ascii="Arial Narrow" w:hAnsi="Arial Narrow" w:cs="Arial"/>
                <w:sz w:val="22"/>
                <w:szCs w:val="22"/>
              </w:rPr>
            </w:pPr>
            <w:r w:rsidRPr="008B3EF9">
              <w:rPr>
                <w:rFonts w:ascii="Arial Narrow" w:hAnsi="Arial Narrow" w:cs="Arial"/>
                <w:sz w:val="22"/>
                <w:szCs w:val="22"/>
              </w:rPr>
              <w:t>Dotyczy wzoru umowy:</w:t>
            </w:r>
          </w:p>
          <w:p w:rsidR="00881189" w:rsidRPr="008B3EF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Czy Zamawiający wyrazi zgodę, aby łączna suma kar umownych nie przekroczyła poziomu 20% wartości netto umowy?</w:t>
            </w:r>
          </w:p>
          <w:p w:rsidR="00881189" w:rsidRPr="008B3EF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 xml:space="preserve">Wykonawca zwraca uwagę, iż w świetle orzecznictwa, a także wyjaśnień umieszczonych na stronach Urzędu Zamówień Publicznych, za karę rażąco wygórowaną, nieproporcjonalną i </w:t>
            </w:r>
            <w:proofErr w:type="gramStart"/>
            <w:r w:rsidRPr="008B3EF9">
              <w:rPr>
                <w:rFonts w:ascii="Arial Narrow" w:hAnsi="Arial Narrow" w:cs="Arial"/>
                <w:sz w:val="22"/>
                <w:szCs w:val="22"/>
              </w:rPr>
              <w:t>nie spełniającą</w:t>
            </w:r>
            <w:proofErr w:type="gramEnd"/>
            <w:r w:rsidRPr="008B3EF9">
              <w:rPr>
                <w:rFonts w:ascii="Arial Narrow" w:hAnsi="Arial Narrow" w:cs="Arial"/>
                <w:sz w:val="22"/>
                <w:szCs w:val="22"/>
              </w:rPr>
              <w:t xml:space="preserve"> swej kompensacyjnej funkcji należy uznać karę w sytuacji, w której równa się ona bądź jest zbliżona do wysokości wykonanego z opóźnieniem zobowiązania. Wprowadzenie limitu zgodnie z powyższą propozycją pozwoli uniknąć takiej sytuacji. </w:t>
            </w:r>
          </w:p>
          <w:p w:rsidR="00881189" w:rsidRPr="008B3EF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 xml:space="preserve">Wykonawca nadmienia, iż klauzula przewidująca kary umowne o wygórowanym została uznana przez Urząd Zamówień Publicznych za klauzulę kontrowersyjną, naruszająca równowagę stron w sposób </w:t>
            </w:r>
            <w:proofErr w:type="gramStart"/>
            <w:r w:rsidRPr="008B3EF9">
              <w:rPr>
                <w:rFonts w:ascii="Arial Narrow" w:hAnsi="Arial Narrow" w:cs="Arial"/>
                <w:sz w:val="22"/>
                <w:szCs w:val="22"/>
              </w:rPr>
              <w:t>nadmierny,  a</w:t>
            </w:r>
            <w:proofErr w:type="gramEnd"/>
            <w:r w:rsidRPr="008B3EF9">
              <w:rPr>
                <w:rFonts w:ascii="Arial Narrow" w:hAnsi="Arial Narrow" w:cs="Arial"/>
                <w:sz w:val="22"/>
                <w:szCs w:val="22"/>
              </w:rPr>
              <w:t xml:space="preserve"> „kara umowna nie może być instrumentem służącym wzbogaceniu wierzyciela, a zatem przyznającym mu korzyść majątkową w istotny sposób przekraczającą wysokość poniesionej przez wierzyciela szkody” (wyrok SN z dn. 24 stycznia 2014 r., sygn. I CSK 124/13).</w:t>
            </w:r>
          </w:p>
          <w:p w:rsidR="0088118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Nadto zgodnie z przyjętym przez KIO stanowiskiem: „Nie można akceptować takich mechanizmów, które pozbawią wykonawcy przychodu z tytułu świadczonej usługi. Kara umowna powinna mieć wysokość, która będzie odczuwalna w stopniu dyscyplinującym stronę umowy, ale nie w stopniu prowadzącym do rażącego wzbogacenia jednej strony kosztem drugiej, a wręcz czyniącym niecelowym jej wykonywanie.” (</w:t>
            </w:r>
            <w:proofErr w:type="gramStart"/>
            <w:r w:rsidRPr="008B3EF9">
              <w:rPr>
                <w:rFonts w:ascii="Arial Narrow" w:hAnsi="Arial Narrow" w:cs="Arial"/>
                <w:sz w:val="22"/>
                <w:szCs w:val="22"/>
              </w:rPr>
              <w:t>wyrok</w:t>
            </w:r>
            <w:proofErr w:type="gramEnd"/>
            <w:r w:rsidRPr="008B3EF9">
              <w:rPr>
                <w:rFonts w:ascii="Arial Narrow" w:hAnsi="Arial Narrow" w:cs="Arial"/>
                <w:sz w:val="22"/>
                <w:szCs w:val="22"/>
              </w:rPr>
              <w:t xml:space="preserve"> z dn. 28.12.2018 r., sygn. akt 2574/18). W świetle powyższego zasadnym jest postulat Wykonawcy, aby już na etapie formułowania warunków umowy wprowadzić rozwiązania zabezpieczające przez zaistnieniem skrytykowanej przez KIO sytuacji. </w:t>
            </w:r>
          </w:p>
          <w:p w:rsidR="008B3EF9" w:rsidRPr="008B3EF9" w:rsidRDefault="008B3EF9" w:rsidP="008B3EF9">
            <w:pPr>
              <w:spacing w:after="120"/>
              <w:ind w:left="30" w:right="-72"/>
              <w:jc w:val="both"/>
              <w:rPr>
                <w:rFonts w:ascii="Arial Narrow" w:hAnsi="Arial Narrow" w:cs="Arial"/>
                <w:b/>
                <w:sz w:val="22"/>
                <w:szCs w:val="22"/>
              </w:rPr>
            </w:pPr>
            <w:r w:rsidRPr="008B3EF9">
              <w:rPr>
                <w:rFonts w:ascii="Arial Narrow" w:hAnsi="Arial Narrow" w:cs="Arial"/>
                <w:b/>
                <w:sz w:val="22"/>
                <w:szCs w:val="22"/>
              </w:rPr>
              <w:t xml:space="preserve">Odpowiedź: </w:t>
            </w:r>
            <w:r w:rsidR="00B43B8B">
              <w:rPr>
                <w:rFonts w:ascii="Arial Narrow" w:hAnsi="Arial Narrow" w:cs="Arial"/>
                <w:b/>
                <w:sz w:val="22"/>
                <w:szCs w:val="22"/>
              </w:rPr>
              <w:t xml:space="preserve">Zamawiający nie wyraża zgody. </w:t>
            </w:r>
          </w:p>
          <w:p w:rsidR="00881189" w:rsidRPr="008B3EF9" w:rsidRDefault="00881189" w:rsidP="008B3EF9">
            <w:pPr>
              <w:numPr>
                <w:ilvl w:val="0"/>
                <w:numId w:val="8"/>
              </w:numPr>
              <w:spacing w:after="120"/>
              <w:ind w:right="-72"/>
              <w:jc w:val="both"/>
              <w:rPr>
                <w:rFonts w:ascii="Arial Narrow" w:hAnsi="Arial Narrow" w:cs="Arial"/>
                <w:sz w:val="22"/>
                <w:szCs w:val="22"/>
              </w:rPr>
            </w:pPr>
            <w:r w:rsidRPr="008B3EF9">
              <w:rPr>
                <w:rFonts w:ascii="Arial Narrow" w:hAnsi="Arial Narrow" w:cs="Arial"/>
                <w:sz w:val="22"/>
                <w:szCs w:val="22"/>
              </w:rPr>
              <w:t>Dotyczy wzoru umowy:</w:t>
            </w:r>
          </w:p>
          <w:p w:rsidR="00881189" w:rsidRPr="008B3EF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Czy Zamawiający wyrazi zgodę na dodanie do wzoru umowy klauzuli wyłączającej odpowiedzialność Stron na wypadek wystąpienia tzw. siły wyższej?</w:t>
            </w:r>
          </w:p>
          <w:p w:rsidR="0088118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Wykonawca proponuje następującą treść ww. klauzuli: „Żadna ze Stron nie ponosi odpowiedzialności za nienależyte wykonanie lub niewykonanie Umowy w takim zakresie, w jakim zostało to spowodowane działaniem siły wyższej. Przez siłę wyższą rozumie się zdarzenia zewnętrzne, niezależne od Stron i niemożliwe do przewidzenia, takie jak w szczególności: kataklizmy lub analogiczne zdarzenia wywołane przez siły naturalne, wojnę, strajki, ataki terrorystyczne, zdarzenia medyczne i epidemiologiczne, inne zdarzenia losowe, działania producentów, gwałtowną dekoniunkturę, inne nieprzewidziane zdarzenia polityczne, w tym akty władzy państwowej, akty organów unijnych, a także okoliczności związane z wystąpieniem COVID-19, które wpływają w jakikolwiek sposób na należyte wykonanie umowy.”</w:t>
            </w:r>
          </w:p>
          <w:p w:rsidR="008B3EF9" w:rsidRPr="008B3EF9" w:rsidRDefault="008B3EF9" w:rsidP="008B3EF9">
            <w:pPr>
              <w:spacing w:after="120"/>
              <w:ind w:left="30" w:right="-72"/>
              <w:jc w:val="both"/>
              <w:rPr>
                <w:rFonts w:ascii="Arial Narrow" w:hAnsi="Arial Narrow" w:cs="Arial"/>
                <w:b/>
                <w:sz w:val="22"/>
                <w:szCs w:val="22"/>
              </w:rPr>
            </w:pPr>
            <w:r w:rsidRPr="008B3EF9">
              <w:rPr>
                <w:rFonts w:ascii="Arial Narrow" w:hAnsi="Arial Narrow" w:cs="Arial"/>
                <w:b/>
                <w:sz w:val="22"/>
                <w:szCs w:val="22"/>
              </w:rPr>
              <w:t xml:space="preserve">Odpowiedź: </w:t>
            </w:r>
            <w:r w:rsidR="00B43B8B">
              <w:rPr>
                <w:rFonts w:ascii="Arial Narrow" w:hAnsi="Arial Narrow" w:cs="Arial"/>
                <w:b/>
                <w:sz w:val="22"/>
                <w:szCs w:val="22"/>
              </w:rPr>
              <w:t xml:space="preserve">Zgodnie z projektem umowy i powszechnie obowiązującymi przepisami prawa. </w:t>
            </w:r>
          </w:p>
          <w:p w:rsidR="00881189" w:rsidRPr="008B3EF9" w:rsidRDefault="00881189" w:rsidP="008B3EF9">
            <w:pPr>
              <w:numPr>
                <w:ilvl w:val="0"/>
                <w:numId w:val="8"/>
              </w:numPr>
              <w:spacing w:after="120"/>
              <w:ind w:right="-72"/>
              <w:jc w:val="both"/>
              <w:rPr>
                <w:rFonts w:ascii="Arial Narrow" w:hAnsi="Arial Narrow" w:cs="Arial"/>
                <w:sz w:val="22"/>
                <w:szCs w:val="22"/>
              </w:rPr>
            </w:pPr>
            <w:r w:rsidRPr="008B3EF9">
              <w:rPr>
                <w:rFonts w:ascii="Arial Narrow" w:hAnsi="Arial Narrow" w:cs="Arial"/>
                <w:sz w:val="22"/>
                <w:szCs w:val="22"/>
              </w:rPr>
              <w:t>Dotyczy wzoru umowy:</w:t>
            </w:r>
          </w:p>
          <w:p w:rsidR="00881189" w:rsidRPr="008B3EF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Zwracamy się z wnioskiem do Zamawiającego o zmianę postanowień § 9 ust. 1 „wzoru umowy”, w taki sposób, aby uzyskał on brzmienie:</w:t>
            </w:r>
          </w:p>
          <w:p w:rsidR="00881189" w:rsidRPr="008B3EF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lastRenderedPageBreak/>
              <w:t>1.</w:t>
            </w:r>
            <w:r w:rsidR="00B43B8B">
              <w:rPr>
                <w:rFonts w:ascii="Arial Narrow" w:hAnsi="Arial Narrow" w:cs="Arial"/>
                <w:sz w:val="22"/>
                <w:szCs w:val="22"/>
              </w:rPr>
              <w:t xml:space="preserve"> </w:t>
            </w:r>
            <w:r w:rsidRPr="008B3EF9">
              <w:rPr>
                <w:rFonts w:ascii="Arial Narrow" w:hAnsi="Arial Narrow" w:cs="Arial"/>
                <w:sz w:val="22"/>
                <w:szCs w:val="22"/>
              </w:rPr>
              <w:t>Wykonawca zapłaci Zamawiającemu kary umowne:</w:t>
            </w:r>
          </w:p>
          <w:p w:rsidR="00881189" w:rsidRPr="008B3EF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2)</w:t>
            </w:r>
            <w:r w:rsidR="00B43B8B">
              <w:rPr>
                <w:rFonts w:ascii="Arial Narrow" w:hAnsi="Arial Narrow" w:cs="Arial"/>
                <w:sz w:val="22"/>
                <w:szCs w:val="22"/>
              </w:rPr>
              <w:t xml:space="preserve"> </w:t>
            </w:r>
            <w:r w:rsidRPr="008B3EF9">
              <w:rPr>
                <w:rFonts w:ascii="Arial Narrow" w:hAnsi="Arial Narrow" w:cs="Arial"/>
                <w:sz w:val="22"/>
                <w:szCs w:val="22"/>
              </w:rPr>
              <w:t>0,5 % wartości brutto niedostarczonej partii towaru - za każdy rozpoczęty dzień zwłoki w dostawie w stosunku do terminu określonego w § 2 ust. 1;</w:t>
            </w:r>
          </w:p>
          <w:p w:rsidR="00881189" w:rsidRPr="008B3EF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3)</w:t>
            </w:r>
            <w:r w:rsidR="00B43B8B">
              <w:rPr>
                <w:rFonts w:ascii="Arial Narrow" w:hAnsi="Arial Narrow" w:cs="Arial"/>
                <w:sz w:val="22"/>
                <w:szCs w:val="22"/>
              </w:rPr>
              <w:t xml:space="preserve"> </w:t>
            </w:r>
            <w:r w:rsidRPr="008B3EF9">
              <w:rPr>
                <w:rFonts w:ascii="Arial Narrow" w:hAnsi="Arial Narrow" w:cs="Arial"/>
                <w:sz w:val="22"/>
                <w:szCs w:val="22"/>
              </w:rPr>
              <w:t>0,5 % wartości brutto reklamowanej partii towaru - za każdy rozpoczęty dzień zwłoki w wymianie towaru na wolny od wad w stosunku do terminu określonego w § 2 ust. 9.</w:t>
            </w:r>
          </w:p>
          <w:p w:rsidR="00881189" w:rsidRPr="008B3EF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 xml:space="preserve">W ocenie wykonawcy procentowo określone kary mają charakter wygórowany i poprzez ich wysokość nie mają charakteru </w:t>
            </w:r>
            <w:proofErr w:type="gramStart"/>
            <w:r w:rsidRPr="008B3EF9">
              <w:rPr>
                <w:rFonts w:ascii="Arial Narrow" w:hAnsi="Arial Narrow" w:cs="Arial"/>
                <w:sz w:val="22"/>
                <w:szCs w:val="22"/>
              </w:rPr>
              <w:t>prewencyjnego ale</w:t>
            </w:r>
            <w:proofErr w:type="gramEnd"/>
            <w:r w:rsidRPr="008B3EF9">
              <w:rPr>
                <w:rFonts w:ascii="Arial Narrow" w:hAnsi="Arial Narrow" w:cs="Arial"/>
                <w:sz w:val="22"/>
                <w:szCs w:val="22"/>
              </w:rPr>
              <w:t xml:space="preserve"> charakter represyjny, a w razie ich naliczenia prowadziłby do nieuzasadnionego wzbogacenia Zamawiającego, który w przypadku uchybienia w obowiązkach wykonawcy nie ponosi szkody.</w:t>
            </w:r>
          </w:p>
          <w:p w:rsidR="00881189" w:rsidRPr="008B3EF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 xml:space="preserve">W zakresie niedopuszczalności zastrzeżenia kary </w:t>
            </w:r>
            <w:proofErr w:type="gramStart"/>
            <w:r w:rsidRPr="008B3EF9">
              <w:rPr>
                <w:rFonts w:ascii="Arial Narrow" w:hAnsi="Arial Narrow" w:cs="Arial"/>
                <w:sz w:val="22"/>
                <w:szCs w:val="22"/>
              </w:rPr>
              <w:t>umownej jako</w:t>
            </w:r>
            <w:proofErr w:type="gramEnd"/>
            <w:r w:rsidRPr="008B3EF9">
              <w:rPr>
                <w:rFonts w:ascii="Arial Narrow" w:hAnsi="Arial Narrow" w:cs="Arial"/>
                <w:sz w:val="22"/>
                <w:szCs w:val="22"/>
              </w:rPr>
              <w:t xml:space="preserve"> rażąco wygórowanej odwołać należy się poglądu zaprezentowanego w wyroku Krajowej Izby Odwoławczej z dnia 30 listopada 2017 r. sprawie KIO 2219/17, gdzie wskazano, że:</w:t>
            </w:r>
          </w:p>
          <w:p w:rsidR="0088118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 xml:space="preserve">„Nie jest przy tym dozwolone zastrzeganie we wzorcu umownym kary umownej rażąco wygórowanej (tak też: wyrok Sądu Najwyższego z dnia 25 maja 2007 r., sygn. akt: I CSK 484/06). O tym, czy w danym wypadku można mówić o karze umownej rażąco wygórowanej, nie może sama przez się decydować jej wysokość przyjęta procentowo w określonym akcie prawnym, lecz przede wszystkim stosunek, w jakim do siebie pozostają dochodzona kara umowna i spełnione z opóźnieniem świadczenie dłużnika. W sytuacji, gdy kara umowna równa się bądź zbliżona jest do wysokości wykonanego z opóźnieniem zobowiązania, w </w:t>
            </w:r>
            <w:proofErr w:type="gramStart"/>
            <w:r w:rsidRPr="008B3EF9">
              <w:rPr>
                <w:rFonts w:ascii="Arial Narrow" w:hAnsi="Arial Narrow" w:cs="Arial"/>
                <w:sz w:val="22"/>
                <w:szCs w:val="22"/>
              </w:rPr>
              <w:t>związku z którym</w:t>
            </w:r>
            <w:proofErr w:type="gramEnd"/>
            <w:r w:rsidRPr="008B3EF9">
              <w:rPr>
                <w:rFonts w:ascii="Arial Narrow" w:hAnsi="Arial Narrow" w:cs="Arial"/>
                <w:sz w:val="22"/>
                <w:szCs w:val="22"/>
              </w:rPr>
              <w:t xml:space="preserve"> ją zastrzeżono, można ją uważać za rażąco wygórowaną. Kara umowna może być „rażąco wygórowana” już w chwili jej zastrzegania lub stać się taką w następstwie późniejszych okoliczności, do których można przykładowo zaliczyć to, że szkoda wierzyciela jest znikoma, </w:t>
            </w:r>
            <w:proofErr w:type="gramStart"/>
            <w:r w:rsidRPr="008B3EF9">
              <w:rPr>
                <w:rFonts w:ascii="Arial Narrow" w:hAnsi="Arial Narrow" w:cs="Arial"/>
                <w:sz w:val="22"/>
                <w:szCs w:val="22"/>
              </w:rPr>
              <w:t>skutkiem czego</w:t>
            </w:r>
            <w:proofErr w:type="gramEnd"/>
            <w:r w:rsidRPr="008B3EF9">
              <w:rPr>
                <w:rFonts w:ascii="Arial Narrow" w:hAnsi="Arial Narrow" w:cs="Arial"/>
                <w:sz w:val="22"/>
                <w:szCs w:val="22"/>
              </w:rPr>
              <w:t xml:space="preserve"> zachodzi rażąca dysproporcja pomiędzy jej wysokością a wysokością należnej kary (tak też: Gudowski Jacek (red.), Kodeks cywilny. Komentarz. Księga trzecia. Zobowiązania, 2013). Izba zważyła, że Zamawiający konstruując postanowienia dotyczące kar umownych wypaczył w istocie ich rzeczywisty </w:t>
            </w:r>
            <w:proofErr w:type="gramStart"/>
            <w:r w:rsidRPr="008B3EF9">
              <w:rPr>
                <w:rFonts w:ascii="Arial Narrow" w:hAnsi="Arial Narrow" w:cs="Arial"/>
                <w:sz w:val="22"/>
                <w:szCs w:val="22"/>
              </w:rPr>
              <w:t>cel jakim</w:t>
            </w:r>
            <w:proofErr w:type="gramEnd"/>
            <w:r w:rsidRPr="008B3EF9">
              <w:rPr>
                <w:rFonts w:ascii="Arial Narrow" w:hAnsi="Arial Narrow" w:cs="Arial"/>
                <w:sz w:val="22"/>
                <w:szCs w:val="22"/>
              </w:rPr>
              <w:t xml:space="preserve"> jest naprawienie szkody wyrządzonej Zamawiającemu z tytułu niewykonania lub nienależytego wykonania świadczenia niepieniężnego, czym naruszył przepisy kodeksu cywilnego. Uprawnienie Zamawiającego do konstruowania zapisów umownych w sprawie zamówienia publicznego nie może być nadużywane i prowadzić do nieuzasadnionego wzbogacenia po stronie Zamawiającego poprzez ustalenie rażąco wygórowanych kar umownych.</w:t>
            </w:r>
          </w:p>
          <w:p w:rsidR="008B3EF9" w:rsidRPr="008B3EF9" w:rsidRDefault="008B3EF9" w:rsidP="008B3EF9">
            <w:pPr>
              <w:spacing w:after="120"/>
              <w:ind w:left="30" w:right="-72"/>
              <w:jc w:val="both"/>
              <w:rPr>
                <w:rFonts w:ascii="Arial Narrow" w:hAnsi="Arial Narrow" w:cs="Arial"/>
                <w:b/>
                <w:sz w:val="22"/>
                <w:szCs w:val="22"/>
              </w:rPr>
            </w:pPr>
            <w:r w:rsidRPr="008B3EF9">
              <w:rPr>
                <w:rFonts w:ascii="Arial Narrow" w:hAnsi="Arial Narrow" w:cs="Arial"/>
                <w:b/>
                <w:sz w:val="22"/>
                <w:szCs w:val="22"/>
              </w:rPr>
              <w:t xml:space="preserve">Odpowiedź: </w:t>
            </w:r>
            <w:r w:rsidR="00B43B8B">
              <w:rPr>
                <w:rFonts w:ascii="Arial Narrow" w:hAnsi="Arial Narrow" w:cs="Arial"/>
                <w:b/>
                <w:sz w:val="22"/>
                <w:szCs w:val="22"/>
              </w:rPr>
              <w:t xml:space="preserve">Zamawiający wyraża zgodę na obniżenie kar umownych w </w:t>
            </w:r>
            <w:r w:rsidR="00B43B8B" w:rsidRPr="00B43B8B">
              <w:rPr>
                <w:rFonts w:ascii="Arial Narrow" w:hAnsi="Arial Narrow" w:cs="Arial"/>
                <w:b/>
                <w:sz w:val="22"/>
                <w:szCs w:val="22"/>
              </w:rPr>
              <w:t>§</w:t>
            </w:r>
            <w:r w:rsidR="00B43B8B">
              <w:rPr>
                <w:rFonts w:ascii="Arial Narrow" w:hAnsi="Arial Narrow" w:cs="Arial"/>
                <w:b/>
                <w:sz w:val="22"/>
                <w:szCs w:val="22"/>
              </w:rPr>
              <w:t xml:space="preserve"> 9 ust. 1 pkt. 2 </w:t>
            </w:r>
            <w:r w:rsidR="00E024A6">
              <w:rPr>
                <w:rFonts w:ascii="Arial Narrow" w:hAnsi="Arial Narrow" w:cs="Arial"/>
                <w:b/>
                <w:sz w:val="22"/>
                <w:szCs w:val="22"/>
              </w:rPr>
              <w:t xml:space="preserve">i 3 projektu umowy. </w:t>
            </w:r>
          </w:p>
          <w:p w:rsidR="00881189" w:rsidRPr="008B3EF9" w:rsidRDefault="00881189" w:rsidP="008B3EF9">
            <w:pPr>
              <w:numPr>
                <w:ilvl w:val="0"/>
                <w:numId w:val="8"/>
              </w:numPr>
              <w:spacing w:after="120"/>
              <w:ind w:right="-72"/>
              <w:jc w:val="both"/>
              <w:rPr>
                <w:rFonts w:ascii="Arial Narrow" w:hAnsi="Arial Narrow" w:cs="Arial"/>
                <w:sz w:val="22"/>
                <w:szCs w:val="22"/>
              </w:rPr>
            </w:pPr>
            <w:r w:rsidRPr="008B3EF9">
              <w:rPr>
                <w:rFonts w:ascii="Arial Narrow" w:hAnsi="Arial Narrow" w:cs="Arial"/>
                <w:sz w:val="22"/>
                <w:szCs w:val="22"/>
              </w:rPr>
              <w:t>Dotyczy wzoru umowy:</w:t>
            </w:r>
          </w:p>
          <w:p w:rsidR="00881189" w:rsidRPr="008B3EF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Czy Zamawiający wyrazi zgodę na dodanie do wzoru umowy klauzuli waloryzacyjnej?</w:t>
            </w:r>
          </w:p>
          <w:p w:rsidR="00881189" w:rsidRPr="008B3EF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 xml:space="preserve">Wykonawca proponuje następującą treść ww. klauzuli: </w:t>
            </w:r>
          </w:p>
          <w:p w:rsidR="00881189" w:rsidRPr="008B3EF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„Strony przewidują możliwość zmiany wynagrodzenia należnego Wykonawcy w przypadku:</w:t>
            </w:r>
          </w:p>
          <w:p w:rsidR="00881189" w:rsidRPr="008B3EF9" w:rsidRDefault="00881189" w:rsidP="00FA610A">
            <w:pPr>
              <w:spacing w:after="120"/>
              <w:ind w:left="30" w:right="-72"/>
              <w:jc w:val="both"/>
              <w:rPr>
                <w:rFonts w:ascii="Arial Narrow" w:hAnsi="Arial Narrow" w:cs="Arial"/>
                <w:sz w:val="22"/>
                <w:szCs w:val="22"/>
              </w:rPr>
            </w:pPr>
            <w:proofErr w:type="gramStart"/>
            <w:r w:rsidRPr="008B3EF9">
              <w:rPr>
                <w:rFonts w:ascii="Arial Narrow" w:hAnsi="Arial Narrow" w:cs="Arial"/>
                <w:sz w:val="22"/>
                <w:szCs w:val="22"/>
              </w:rPr>
              <w:t>zmiany</w:t>
            </w:r>
            <w:proofErr w:type="gramEnd"/>
            <w:r w:rsidRPr="008B3EF9">
              <w:rPr>
                <w:rFonts w:ascii="Arial Narrow" w:hAnsi="Arial Narrow" w:cs="Arial"/>
                <w:sz w:val="22"/>
                <w:szCs w:val="22"/>
              </w:rPr>
              <w:t xml:space="preserve"> średniego kursu EUR ogłoszonego w dniu zawarcia umowy o 2%, lub</w:t>
            </w:r>
          </w:p>
          <w:p w:rsidR="00881189" w:rsidRPr="008B3EF9" w:rsidRDefault="00881189" w:rsidP="00FA610A">
            <w:pPr>
              <w:spacing w:after="120"/>
              <w:ind w:left="30" w:right="-72"/>
              <w:jc w:val="both"/>
              <w:rPr>
                <w:rFonts w:ascii="Arial Narrow" w:hAnsi="Arial Narrow" w:cs="Arial"/>
                <w:sz w:val="22"/>
                <w:szCs w:val="22"/>
              </w:rPr>
            </w:pPr>
            <w:proofErr w:type="gramStart"/>
            <w:r w:rsidRPr="008B3EF9">
              <w:rPr>
                <w:rFonts w:ascii="Arial Narrow" w:hAnsi="Arial Narrow" w:cs="Arial"/>
                <w:sz w:val="22"/>
                <w:szCs w:val="22"/>
              </w:rPr>
              <w:t>zmiany</w:t>
            </w:r>
            <w:proofErr w:type="gramEnd"/>
            <w:r w:rsidRPr="008B3EF9">
              <w:rPr>
                <w:rFonts w:ascii="Arial Narrow" w:hAnsi="Arial Narrow" w:cs="Arial"/>
                <w:sz w:val="22"/>
                <w:szCs w:val="22"/>
              </w:rPr>
              <w:t xml:space="preserve"> średniego kursu USD ogłoszonego w dniu zawarcia umowy o 2%, lub</w:t>
            </w:r>
          </w:p>
          <w:p w:rsidR="00881189" w:rsidRPr="008B3EF9" w:rsidRDefault="00881189" w:rsidP="00FA610A">
            <w:pPr>
              <w:spacing w:after="120"/>
              <w:ind w:left="30" w:right="-72"/>
              <w:jc w:val="both"/>
              <w:rPr>
                <w:rFonts w:ascii="Arial Narrow" w:hAnsi="Arial Narrow" w:cs="Arial"/>
                <w:sz w:val="22"/>
                <w:szCs w:val="22"/>
              </w:rPr>
            </w:pPr>
            <w:proofErr w:type="gramStart"/>
            <w:r w:rsidRPr="008B3EF9">
              <w:rPr>
                <w:rFonts w:ascii="Arial Narrow" w:hAnsi="Arial Narrow" w:cs="Arial"/>
                <w:sz w:val="22"/>
                <w:szCs w:val="22"/>
              </w:rPr>
              <w:t>po</w:t>
            </w:r>
            <w:proofErr w:type="gramEnd"/>
            <w:r w:rsidRPr="008B3EF9">
              <w:rPr>
                <w:rFonts w:ascii="Arial Narrow" w:hAnsi="Arial Narrow" w:cs="Arial"/>
                <w:sz w:val="22"/>
                <w:szCs w:val="22"/>
              </w:rPr>
              <w:t xml:space="preserve"> dniu zawarcia umowy suma miesięcznych lub kwartalnych wskaźników cen i usług konsumpcyjnych opublikowanych przez Prezesa GUS przekroczy 3%</w:t>
            </w:r>
          </w:p>
          <w:p w:rsidR="00881189" w:rsidRPr="008B3EF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Odpowiedzi winne być udzielane w terminie 7 dni roboczych od dnia otrzymania pisma, a cały proces negocjacji zakończony w terminie do 30 dni roboczych od daty złożenia wniosku inicjującego proces.</w:t>
            </w:r>
          </w:p>
          <w:p w:rsidR="00881189" w:rsidRPr="008B3EF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 xml:space="preserve">Każdorazowo dokonana zmiana nie może skutkować podwyższeniem wynagrodzenia o 5% pierwotnej wartości Umowy.” </w:t>
            </w:r>
          </w:p>
          <w:p w:rsidR="00881189" w:rsidRPr="008B3EF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Wykonawca wyjaśnia, iż umowa będzie umową długoterminową (24 miesięcy z możliwością przedłużenia), i niewątpliwym jest, iż w okresie jej obowiązywania może nastąpić zmiana siły nabywczej pieniądza. Wprowadzenie klauzuli umożliwi zaktualizowanie wynagrodzenia Wykonawcy pod kątem rzeczywistej wartości ekonomicznej świadczonych dostaw, co przyczyni się zarówno do jak najpełniejszego wykonywania umowy jak również sporządzenia właściwej kalkulacji oferty zobowiązania długoterminowego.</w:t>
            </w:r>
          </w:p>
          <w:p w:rsidR="0088118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 xml:space="preserve">Dodatkowo z uwagi na ogólnoświatową sytuację polityczno-gospodarczą spowodowaną działaniami zbrojnymi rozpoczętymi w ostatnich dniach na terenie Ukrainy przez wzgląd na wynikające z tego konsekwencje w postaci wyjątkowej niestabilności kursów walut wnosimy o wprowadzenie do umowy zapisu dotyczącego możliwości </w:t>
            </w:r>
            <w:r w:rsidRPr="008B3EF9">
              <w:rPr>
                <w:rFonts w:ascii="Arial Narrow" w:hAnsi="Arial Narrow" w:cs="Arial"/>
                <w:sz w:val="22"/>
                <w:szCs w:val="22"/>
              </w:rPr>
              <w:lastRenderedPageBreak/>
              <w:t>zmiany umowy na wypadek ww. okoliczności.</w:t>
            </w:r>
          </w:p>
          <w:p w:rsidR="008B3EF9" w:rsidRPr="008B3EF9" w:rsidRDefault="008B3EF9" w:rsidP="008B3EF9">
            <w:pPr>
              <w:spacing w:after="120"/>
              <w:ind w:left="30" w:right="-72"/>
              <w:jc w:val="both"/>
              <w:rPr>
                <w:rFonts w:ascii="Arial Narrow" w:hAnsi="Arial Narrow" w:cs="Arial"/>
                <w:b/>
                <w:sz w:val="22"/>
                <w:szCs w:val="22"/>
              </w:rPr>
            </w:pPr>
            <w:r w:rsidRPr="008B3EF9">
              <w:rPr>
                <w:rFonts w:ascii="Arial Narrow" w:hAnsi="Arial Narrow" w:cs="Arial"/>
                <w:b/>
                <w:sz w:val="22"/>
                <w:szCs w:val="22"/>
              </w:rPr>
              <w:t xml:space="preserve">Odpowiedź: </w:t>
            </w:r>
            <w:r w:rsidR="00E024A6">
              <w:rPr>
                <w:rFonts w:ascii="Arial Narrow" w:hAnsi="Arial Narrow" w:cs="Arial"/>
                <w:b/>
                <w:sz w:val="22"/>
                <w:szCs w:val="22"/>
              </w:rPr>
              <w:t xml:space="preserve">Zamawiający nie wyraża zgody. </w:t>
            </w:r>
          </w:p>
          <w:p w:rsidR="00881189" w:rsidRPr="008B3EF9" w:rsidRDefault="00881189" w:rsidP="008B3EF9">
            <w:pPr>
              <w:numPr>
                <w:ilvl w:val="0"/>
                <w:numId w:val="8"/>
              </w:numPr>
              <w:spacing w:after="120"/>
              <w:ind w:right="-72"/>
              <w:jc w:val="both"/>
              <w:rPr>
                <w:rFonts w:ascii="Arial Narrow" w:hAnsi="Arial Narrow" w:cs="Arial"/>
                <w:sz w:val="22"/>
                <w:szCs w:val="22"/>
              </w:rPr>
            </w:pPr>
            <w:r w:rsidRPr="008B3EF9">
              <w:rPr>
                <w:rFonts w:ascii="Arial Narrow" w:hAnsi="Arial Narrow" w:cs="Arial"/>
                <w:sz w:val="22"/>
                <w:szCs w:val="22"/>
              </w:rPr>
              <w:t>Dotyczy wzoru umowy:</w:t>
            </w:r>
          </w:p>
          <w:p w:rsidR="0088118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 xml:space="preserve">Zwracamy się z wnioskiem do Zamawiającego o wskazanie dokumentów, jakich będzie oczekiwał od Wykonawcy w przypadku konieczności zwiększenia wynagrodzenia, spowodowanego sytuacją, której Wykonawca nie mógł przewidzieć w chwili zawarcia umowy (zgodnie z art. 455 </w:t>
            </w:r>
            <w:proofErr w:type="spellStart"/>
            <w:r w:rsidRPr="008B3EF9">
              <w:rPr>
                <w:rFonts w:ascii="Arial Narrow" w:hAnsi="Arial Narrow" w:cs="Arial"/>
                <w:sz w:val="22"/>
                <w:szCs w:val="22"/>
              </w:rPr>
              <w:t>PzP</w:t>
            </w:r>
            <w:proofErr w:type="spellEnd"/>
            <w:r w:rsidRPr="008B3EF9">
              <w:rPr>
                <w:rFonts w:ascii="Arial Narrow" w:hAnsi="Arial Narrow" w:cs="Arial"/>
                <w:sz w:val="22"/>
                <w:szCs w:val="22"/>
              </w:rPr>
              <w:t>).</w:t>
            </w:r>
          </w:p>
          <w:p w:rsidR="008B3EF9" w:rsidRPr="008B3EF9" w:rsidRDefault="008B3EF9" w:rsidP="008B3EF9">
            <w:pPr>
              <w:spacing w:after="120"/>
              <w:ind w:left="30" w:right="-72"/>
              <w:jc w:val="both"/>
              <w:rPr>
                <w:rFonts w:ascii="Arial Narrow" w:hAnsi="Arial Narrow" w:cs="Arial"/>
                <w:b/>
                <w:sz w:val="22"/>
                <w:szCs w:val="22"/>
              </w:rPr>
            </w:pPr>
            <w:r w:rsidRPr="008B3EF9">
              <w:rPr>
                <w:rFonts w:ascii="Arial Narrow" w:hAnsi="Arial Narrow" w:cs="Arial"/>
                <w:b/>
                <w:sz w:val="22"/>
                <w:szCs w:val="22"/>
              </w:rPr>
              <w:t xml:space="preserve">Odpowiedź: </w:t>
            </w:r>
            <w:r w:rsidR="00E024A6">
              <w:rPr>
                <w:rFonts w:ascii="Arial Narrow" w:hAnsi="Arial Narrow" w:cs="Arial"/>
                <w:b/>
                <w:sz w:val="22"/>
                <w:szCs w:val="22"/>
              </w:rPr>
              <w:t xml:space="preserve">Dowody potwierdzające wzrost kosztów dla danego asortymentu, w szczególności </w:t>
            </w:r>
            <w:r w:rsidR="00E024A6">
              <w:rPr>
                <w:rFonts w:ascii="Arial Narrow" w:hAnsi="Arial Narrow" w:cs="Arial"/>
                <w:b/>
                <w:sz w:val="22"/>
                <w:szCs w:val="22"/>
              </w:rPr>
              <w:br/>
              <w:t xml:space="preserve">np. dowody zakupu, koszty transportu itp. </w:t>
            </w:r>
          </w:p>
          <w:p w:rsidR="008B3EF9" w:rsidRPr="008B3EF9" w:rsidRDefault="008B3EF9" w:rsidP="008B3EF9">
            <w:pPr>
              <w:numPr>
                <w:ilvl w:val="0"/>
                <w:numId w:val="8"/>
              </w:numPr>
              <w:spacing w:after="120"/>
              <w:ind w:right="-72"/>
              <w:jc w:val="both"/>
              <w:rPr>
                <w:rFonts w:ascii="Arial Narrow" w:hAnsi="Arial Narrow" w:cs="Arial"/>
                <w:sz w:val="22"/>
                <w:szCs w:val="22"/>
              </w:rPr>
            </w:pPr>
            <w:r>
              <w:rPr>
                <w:rFonts w:ascii="Arial Narrow" w:hAnsi="Arial Narrow" w:cs="Arial"/>
                <w:sz w:val="22"/>
                <w:szCs w:val="22"/>
              </w:rPr>
              <w:t>Dot. zadania 2 poz. 1 i 2</w:t>
            </w:r>
          </w:p>
          <w:p w:rsidR="0088118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Prosimy Zamawiającego o dopuszczenie tuszy do znakowania tkanek w opakowaniu 59 ml w ilości 1 opakowania w kolorze czarnym i 1 opakowania w kolorze niebieskim.</w:t>
            </w:r>
          </w:p>
          <w:p w:rsidR="008B3EF9" w:rsidRPr="008B3EF9" w:rsidRDefault="008B3EF9" w:rsidP="008B3EF9">
            <w:pPr>
              <w:spacing w:after="120"/>
              <w:ind w:left="30" w:right="-72"/>
              <w:jc w:val="both"/>
              <w:rPr>
                <w:rFonts w:ascii="Arial Narrow" w:hAnsi="Arial Narrow" w:cs="Arial"/>
                <w:b/>
                <w:sz w:val="22"/>
                <w:szCs w:val="22"/>
              </w:rPr>
            </w:pPr>
            <w:r w:rsidRPr="008B3EF9">
              <w:rPr>
                <w:rFonts w:ascii="Arial Narrow" w:hAnsi="Arial Narrow" w:cs="Arial"/>
                <w:b/>
                <w:sz w:val="22"/>
                <w:szCs w:val="22"/>
              </w:rPr>
              <w:t>Odpowiedź:</w:t>
            </w:r>
            <w:r w:rsidR="00E024A6">
              <w:rPr>
                <w:rFonts w:ascii="Arial Narrow" w:hAnsi="Arial Narrow" w:cs="Arial"/>
                <w:b/>
                <w:sz w:val="22"/>
                <w:szCs w:val="22"/>
              </w:rPr>
              <w:t xml:space="preserve"> Zamawiający dopuszcza. Zgodnie z udzielonymi wyjaśnieniami z dnia 24.10.2022 </w:t>
            </w:r>
            <w:proofErr w:type="gramStart"/>
            <w:r w:rsidR="00E024A6">
              <w:rPr>
                <w:rFonts w:ascii="Arial Narrow" w:hAnsi="Arial Narrow" w:cs="Arial"/>
                <w:b/>
                <w:sz w:val="22"/>
                <w:szCs w:val="22"/>
              </w:rPr>
              <w:t>pismo</w:t>
            </w:r>
            <w:proofErr w:type="gramEnd"/>
            <w:r w:rsidR="00E024A6">
              <w:rPr>
                <w:rFonts w:ascii="Arial Narrow" w:hAnsi="Arial Narrow" w:cs="Arial"/>
                <w:b/>
                <w:sz w:val="22"/>
                <w:szCs w:val="22"/>
              </w:rPr>
              <w:t xml:space="preserve"> nr 8394/2022 (pytanie 2.1) Zamawiający wymaga tuszy do tkanek </w:t>
            </w:r>
            <w:proofErr w:type="gramStart"/>
            <w:r w:rsidR="00E024A6">
              <w:rPr>
                <w:rFonts w:ascii="Arial Narrow" w:hAnsi="Arial Narrow" w:cs="Arial"/>
                <w:b/>
                <w:sz w:val="22"/>
                <w:szCs w:val="22"/>
              </w:rPr>
              <w:t>nie wymagających</w:t>
            </w:r>
            <w:proofErr w:type="gramEnd"/>
            <w:r w:rsidR="00E024A6">
              <w:rPr>
                <w:rFonts w:ascii="Arial Narrow" w:hAnsi="Arial Narrow" w:cs="Arial"/>
                <w:b/>
                <w:sz w:val="22"/>
                <w:szCs w:val="22"/>
              </w:rPr>
              <w:t xml:space="preserve"> utrwalaczy. </w:t>
            </w:r>
          </w:p>
          <w:p w:rsidR="008B3EF9" w:rsidRDefault="008B3EF9" w:rsidP="008B3EF9">
            <w:pPr>
              <w:numPr>
                <w:ilvl w:val="0"/>
                <w:numId w:val="8"/>
              </w:numPr>
              <w:spacing w:after="120"/>
              <w:ind w:right="-72"/>
              <w:jc w:val="both"/>
              <w:rPr>
                <w:rFonts w:ascii="Arial Narrow" w:hAnsi="Arial Narrow" w:cs="Arial"/>
                <w:sz w:val="22"/>
                <w:szCs w:val="22"/>
              </w:rPr>
            </w:pPr>
            <w:r>
              <w:rPr>
                <w:rFonts w:ascii="Arial Narrow" w:hAnsi="Arial Narrow" w:cs="Arial"/>
                <w:sz w:val="22"/>
                <w:szCs w:val="22"/>
              </w:rPr>
              <w:t>Dot. Zadania 2 poz. 3</w:t>
            </w:r>
          </w:p>
          <w:p w:rsidR="0088118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Prosimy Zamawiającego o dopuszczenie pudełek tekturowych o wymiarach 310x165x85mm. Tak niewielka różnica w wymiarach nie wpływa na funkcjonalność szkiełek, a może być wynikiem choćby błędu pomiarowego.</w:t>
            </w:r>
          </w:p>
          <w:p w:rsidR="008B3EF9" w:rsidRPr="008B3EF9" w:rsidRDefault="008B3EF9" w:rsidP="008B3EF9">
            <w:pPr>
              <w:spacing w:after="120"/>
              <w:ind w:left="30" w:right="-72"/>
              <w:jc w:val="both"/>
              <w:rPr>
                <w:rFonts w:ascii="Arial Narrow" w:hAnsi="Arial Narrow" w:cs="Arial"/>
                <w:b/>
                <w:sz w:val="22"/>
                <w:szCs w:val="22"/>
              </w:rPr>
            </w:pPr>
            <w:r w:rsidRPr="008B3EF9">
              <w:rPr>
                <w:rFonts w:ascii="Arial Narrow" w:hAnsi="Arial Narrow" w:cs="Arial"/>
                <w:b/>
                <w:sz w:val="22"/>
                <w:szCs w:val="22"/>
              </w:rPr>
              <w:t xml:space="preserve">Odpowiedź: </w:t>
            </w:r>
            <w:r w:rsidR="00E024A6">
              <w:rPr>
                <w:rFonts w:ascii="Arial Narrow" w:hAnsi="Arial Narrow" w:cs="Arial"/>
                <w:b/>
                <w:sz w:val="22"/>
                <w:szCs w:val="22"/>
              </w:rPr>
              <w:t xml:space="preserve">Zamawiający dopuszcza. </w:t>
            </w:r>
          </w:p>
          <w:p w:rsidR="008B3EF9" w:rsidRPr="008B3EF9" w:rsidRDefault="008B3EF9" w:rsidP="008B3EF9">
            <w:pPr>
              <w:numPr>
                <w:ilvl w:val="0"/>
                <w:numId w:val="8"/>
              </w:numPr>
              <w:spacing w:after="120"/>
              <w:ind w:right="-72"/>
              <w:jc w:val="both"/>
              <w:rPr>
                <w:rFonts w:ascii="Arial Narrow" w:hAnsi="Arial Narrow" w:cs="Arial"/>
                <w:sz w:val="22"/>
                <w:szCs w:val="22"/>
              </w:rPr>
            </w:pPr>
            <w:r>
              <w:rPr>
                <w:rFonts w:ascii="Arial Narrow" w:hAnsi="Arial Narrow" w:cs="Arial"/>
                <w:sz w:val="22"/>
                <w:szCs w:val="22"/>
              </w:rPr>
              <w:t>Dot. zadania 2 poz. 4 i 5</w:t>
            </w:r>
          </w:p>
          <w:p w:rsidR="0088118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Prosimy Zamawiającego o potwierdzenie, iż NIE WYMAGA, aby oferowane noże pochodziły od tego samego producenta. Taki wymóg godziłby w zachowanie uczciwej konkurencji w postępowaniu. Nadmieniamy, iż z punktu widzenia użytkownika wymóg ostrzy pochodzący od tego samego producenta nie ma absolutnie żadnego uzasadnienia.</w:t>
            </w:r>
          </w:p>
          <w:p w:rsidR="008B3EF9" w:rsidRPr="008B3EF9" w:rsidRDefault="008B3EF9" w:rsidP="008B3EF9">
            <w:pPr>
              <w:spacing w:after="120"/>
              <w:ind w:left="30" w:right="-72"/>
              <w:jc w:val="both"/>
              <w:rPr>
                <w:rFonts w:ascii="Arial Narrow" w:hAnsi="Arial Narrow" w:cs="Arial"/>
                <w:b/>
                <w:sz w:val="22"/>
                <w:szCs w:val="22"/>
              </w:rPr>
            </w:pPr>
            <w:r w:rsidRPr="008B3EF9">
              <w:rPr>
                <w:rFonts w:ascii="Arial Narrow" w:hAnsi="Arial Narrow" w:cs="Arial"/>
                <w:b/>
                <w:sz w:val="22"/>
                <w:szCs w:val="22"/>
              </w:rPr>
              <w:t xml:space="preserve">Odpowiedź: </w:t>
            </w:r>
            <w:r w:rsidR="00E024A6">
              <w:rPr>
                <w:rFonts w:ascii="Arial Narrow" w:hAnsi="Arial Narrow" w:cs="Arial"/>
                <w:b/>
                <w:sz w:val="22"/>
                <w:szCs w:val="22"/>
              </w:rPr>
              <w:t xml:space="preserve">Zgodnie z udzielonymi wyjaśnieniami z dnia 24.10.2022 </w:t>
            </w:r>
            <w:proofErr w:type="gramStart"/>
            <w:r w:rsidR="00E024A6">
              <w:rPr>
                <w:rFonts w:ascii="Arial Narrow" w:hAnsi="Arial Narrow" w:cs="Arial"/>
                <w:b/>
                <w:sz w:val="22"/>
                <w:szCs w:val="22"/>
              </w:rPr>
              <w:t>pismo</w:t>
            </w:r>
            <w:proofErr w:type="gramEnd"/>
            <w:r w:rsidR="00E024A6">
              <w:rPr>
                <w:rFonts w:ascii="Arial Narrow" w:hAnsi="Arial Narrow" w:cs="Arial"/>
                <w:b/>
                <w:sz w:val="22"/>
                <w:szCs w:val="22"/>
              </w:rPr>
              <w:t xml:space="preserve"> nr 8394/2022 (pytanie </w:t>
            </w:r>
            <w:r w:rsidR="005E7AE9">
              <w:rPr>
                <w:rFonts w:ascii="Arial Narrow" w:hAnsi="Arial Narrow" w:cs="Arial"/>
                <w:b/>
                <w:sz w:val="22"/>
                <w:szCs w:val="22"/>
              </w:rPr>
              <w:t>2.4</w:t>
            </w:r>
            <w:r w:rsidR="00E024A6">
              <w:rPr>
                <w:rFonts w:ascii="Arial Narrow" w:hAnsi="Arial Narrow" w:cs="Arial"/>
                <w:b/>
                <w:sz w:val="22"/>
                <w:szCs w:val="22"/>
              </w:rPr>
              <w:t>)</w:t>
            </w:r>
            <w:r w:rsidR="005E7AE9">
              <w:rPr>
                <w:rFonts w:ascii="Arial Narrow" w:hAnsi="Arial Narrow" w:cs="Arial"/>
                <w:b/>
                <w:sz w:val="22"/>
                <w:szCs w:val="22"/>
              </w:rPr>
              <w:t xml:space="preserve"> Zamawiający nie wymaga, dopuszcza. </w:t>
            </w:r>
          </w:p>
          <w:p w:rsidR="008B3EF9" w:rsidRDefault="008B3EF9" w:rsidP="008B3EF9">
            <w:pPr>
              <w:numPr>
                <w:ilvl w:val="0"/>
                <w:numId w:val="8"/>
              </w:numPr>
              <w:spacing w:after="120"/>
              <w:ind w:right="-72"/>
              <w:jc w:val="both"/>
              <w:rPr>
                <w:rFonts w:ascii="Arial Narrow" w:hAnsi="Arial Narrow" w:cs="Arial"/>
                <w:sz w:val="22"/>
                <w:szCs w:val="22"/>
              </w:rPr>
            </w:pPr>
            <w:r>
              <w:rPr>
                <w:rFonts w:ascii="Arial Narrow" w:hAnsi="Arial Narrow" w:cs="Arial"/>
                <w:sz w:val="22"/>
                <w:szCs w:val="22"/>
              </w:rPr>
              <w:t>Dot. zadania 2 poz. 5</w:t>
            </w:r>
          </w:p>
          <w:p w:rsidR="0088118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Czy Zamawiający wymaga, aby oferowane ostrza były pokryte warstwą PTFE, która ogranicza przywieranie skrawanego materiału do powierzchni ostrza?</w:t>
            </w:r>
          </w:p>
          <w:p w:rsidR="008B3EF9" w:rsidRPr="008B3EF9" w:rsidRDefault="008B3EF9" w:rsidP="008B3EF9">
            <w:pPr>
              <w:spacing w:after="120"/>
              <w:ind w:left="30" w:right="-72"/>
              <w:jc w:val="both"/>
              <w:rPr>
                <w:rFonts w:ascii="Arial Narrow" w:hAnsi="Arial Narrow" w:cs="Arial"/>
                <w:b/>
                <w:sz w:val="22"/>
                <w:szCs w:val="22"/>
              </w:rPr>
            </w:pPr>
            <w:r w:rsidRPr="008B3EF9">
              <w:rPr>
                <w:rFonts w:ascii="Arial Narrow" w:hAnsi="Arial Narrow" w:cs="Arial"/>
                <w:b/>
                <w:sz w:val="22"/>
                <w:szCs w:val="22"/>
              </w:rPr>
              <w:t xml:space="preserve">Odpowiedź: </w:t>
            </w:r>
            <w:r w:rsidR="005E7AE9">
              <w:rPr>
                <w:rFonts w:ascii="Arial Narrow" w:hAnsi="Arial Narrow" w:cs="Arial"/>
                <w:b/>
                <w:sz w:val="22"/>
                <w:szCs w:val="22"/>
              </w:rPr>
              <w:t xml:space="preserve">Zamawiający dopuszcza, ale nie wymaga ostrzy pokrytych warstwą PTFE. </w:t>
            </w:r>
          </w:p>
          <w:p w:rsidR="008B3EF9" w:rsidRPr="008B3EF9" w:rsidRDefault="008B3EF9" w:rsidP="008B3EF9">
            <w:pPr>
              <w:numPr>
                <w:ilvl w:val="0"/>
                <w:numId w:val="8"/>
              </w:numPr>
              <w:spacing w:after="120"/>
              <w:ind w:right="-72"/>
              <w:jc w:val="both"/>
              <w:rPr>
                <w:rFonts w:ascii="Arial Narrow" w:hAnsi="Arial Narrow" w:cs="Arial"/>
                <w:sz w:val="22"/>
                <w:szCs w:val="22"/>
              </w:rPr>
            </w:pPr>
            <w:r>
              <w:rPr>
                <w:rFonts w:ascii="Arial Narrow" w:hAnsi="Arial Narrow" w:cs="Arial"/>
                <w:sz w:val="22"/>
                <w:szCs w:val="22"/>
              </w:rPr>
              <w:t>Dot. zadania 2 poz. 5</w:t>
            </w:r>
          </w:p>
          <w:p w:rsidR="0088118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Prosimy Zamawiającego o dopuszczenie ostrzy do mikrotomu typu Feather R35, o wymiarach 80mm x 8mm x 0,25mm, o kącie 34 stopni o identycznym przeznaczeniu jak ostrza R35.</w:t>
            </w:r>
          </w:p>
          <w:p w:rsidR="008B3EF9" w:rsidRPr="008B3EF9" w:rsidRDefault="008B3EF9" w:rsidP="008B3EF9">
            <w:pPr>
              <w:spacing w:after="120"/>
              <w:ind w:left="30" w:right="-72"/>
              <w:jc w:val="both"/>
              <w:rPr>
                <w:rFonts w:ascii="Arial Narrow" w:hAnsi="Arial Narrow" w:cs="Arial"/>
                <w:b/>
                <w:sz w:val="22"/>
                <w:szCs w:val="22"/>
              </w:rPr>
            </w:pPr>
            <w:r w:rsidRPr="008B3EF9">
              <w:rPr>
                <w:rFonts w:ascii="Arial Narrow" w:hAnsi="Arial Narrow" w:cs="Arial"/>
                <w:b/>
                <w:sz w:val="22"/>
                <w:szCs w:val="22"/>
              </w:rPr>
              <w:t xml:space="preserve">Odpowiedź: </w:t>
            </w:r>
            <w:r w:rsidR="005E7AE9">
              <w:rPr>
                <w:rFonts w:ascii="Arial Narrow" w:hAnsi="Arial Narrow" w:cs="Arial"/>
                <w:b/>
                <w:sz w:val="22"/>
                <w:szCs w:val="22"/>
              </w:rPr>
              <w:t xml:space="preserve">Zamawiający wymaga ostrzy do mikrotomu o kącie 35 stopni. </w:t>
            </w:r>
          </w:p>
          <w:p w:rsidR="008B3EF9" w:rsidRPr="008B3EF9" w:rsidRDefault="008B3EF9" w:rsidP="008B3EF9">
            <w:pPr>
              <w:numPr>
                <w:ilvl w:val="0"/>
                <w:numId w:val="8"/>
              </w:numPr>
              <w:spacing w:after="120"/>
              <w:ind w:right="-72"/>
              <w:jc w:val="both"/>
              <w:rPr>
                <w:rFonts w:ascii="Arial Narrow" w:hAnsi="Arial Narrow" w:cs="Arial"/>
                <w:sz w:val="22"/>
                <w:szCs w:val="22"/>
              </w:rPr>
            </w:pPr>
            <w:r>
              <w:rPr>
                <w:rFonts w:ascii="Arial Narrow" w:hAnsi="Arial Narrow" w:cs="Arial"/>
                <w:sz w:val="22"/>
                <w:szCs w:val="22"/>
              </w:rPr>
              <w:t>Dot. zadania 2 poz. 8, 9, 10</w:t>
            </w:r>
          </w:p>
          <w:p w:rsidR="0088118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Prosimy Zamawiającego o potwierdzenie, iż podane ilości foremek dotyczą opakowań po 10 szt. foremek w każdym? Jeśli Zamawiający miał na myśli inną wielkość opakowania, prosimy o dopuszczenie zaoferowania sumarycznej ilości po przeliczeniu.</w:t>
            </w:r>
          </w:p>
          <w:p w:rsidR="008B3EF9" w:rsidRPr="008B3EF9" w:rsidRDefault="008B3EF9" w:rsidP="008B3EF9">
            <w:pPr>
              <w:spacing w:after="120"/>
              <w:ind w:left="30" w:right="-72"/>
              <w:jc w:val="both"/>
              <w:rPr>
                <w:rFonts w:ascii="Arial Narrow" w:hAnsi="Arial Narrow" w:cs="Arial"/>
                <w:b/>
                <w:sz w:val="22"/>
                <w:szCs w:val="22"/>
              </w:rPr>
            </w:pPr>
            <w:r w:rsidRPr="008B3EF9">
              <w:rPr>
                <w:rFonts w:ascii="Arial Narrow" w:hAnsi="Arial Narrow" w:cs="Arial"/>
                <w:b/>
                <w:sz w:val="22"/>
                <w:szCs w:val="22"/>
              </w:rPr>
              <w:t xml:space="preserve">Odpowiedź: </w:t>
            </w:r>
            <w:r w:rsidR="005E7AE9">
              <w:rPr>
                <w:rFonts w:ascii="Arial Narrow" w:hAnsi="Arial Narrow" w:cs="Arial"/>
                <w:b/>
                <w:sz w:val="22"/>
                <w:szCs w:val="22"/>
              </w:rPr>
              <w:t xml:space="preserve">Tak Zamawiający potwierdza 1 opakowanie = 10szt., jednakże Zamawiający dopuszcza inną wielkość </w:t>
            </w:r>
            <w:r w:rsidR="00213C50">
              <w:rPr>
                <w:rFonts w:ascii="Arial Narrow" w:hAnsi="Arial Narrow" w:cs="Arial"/>
                <w:b/>
                <w:sz w:val="22"/>
                <w:szCs w:val="22"/>
              </w:rPr>
              <w:t xml:space="preserve">opakowania z odpowiednim przeliczeniem ilości. </w:t>
            </w:r>
          </w:p>
          <w:p w:rsidR="00881189" w:rsidRPr="008B3EF9" w:rsidRDefault="00881189" w:rsidP="00F17D24">
            <w:pPr>
              <w:spacing w:after="60"/>
              <w:ind w:right="-72"/>
              <w:jc w:val="both"/>
              <w:rPr>
                <w:rFonts w:ascii="Arial Narrow" w:hAnsi="Arial Narrow" w:cs="Arial"/>
                <w:sz w:val="22"/>
                <w:szCs w:val="22"/>
                <w:highlight w:val="darkGray"/>
              </w:rPr>
            </w:pPr>
          </w:p>
        </w:tc>
      </w:tr>
      <w:tr w:rsidR="00881189" w:rsidRPr="008B3EF9" w:rsidTr="008B3EF9">
        <w:trPr>
          <w:trHeight w:val="2410"/>
        </w:trPr>
        <w:tc>
          <w:tcPr>
            <w:tcW w:w="9356" w:type="dxa"/>
            <w:shd w:val="clear" w:color="auto" w:fill="auto"/>
          </w:tcPr>
          <w:p w:rsidR="00881189" w:rsidRPr="008B3EF9" w:rsidRDefault="00881189" w:rsidP="00FA610A">
            <w:pPr>
              <w:spacing w:before="60" w:after="60"/>
              <w:ind w:left="30" w:right="-72"/>
              <w:rPr>
                <w:rFonts w:ascii="Arial Narrow" w:hAnsi="Arial Narrow" w:cs="Arial"/>
                <w:b/>
                <w:bCs/>
                <w:sz w:val="22"/>
                <w:szCs w:val="22"/>
              </w:rPr>
            </w:pPr>
            <w:r w:rsidRPr="008B3EF9">
              <w:rPr>
                <w:rFonts w:ascii="Arial Narrow" w:hAnsi="Arial Narrow" w:cs="Arial"/>
                <w:b/>
                <w:bCs/>
                <w:sz w:val="22"/>
                <w:szCs w:val="22"/>
              </w:rPr>
              <w:lastRenderedPageBreak/>
              <w:t>Pytanie nr 6</w:t>
            </w:r>
          </w:p>
          <w:p w:rsidR="00881189" w:rsidRPr="008B3EF9" w:rsidRDefault="008B3EF9" w:rsidP="008B3EF9">
            <w:pPr>
              <w:numPr>
                <w:ilvl w:val="0"/>
                <w:numId w:val="9"/>
              </w:numPr>
              <w:spacing w:after="120"/>
              <w:ind w:right="-72"/>
              <w:jc w:val="both"/>
              <w:rPr>
                <w:rFonts w:ascii="Arial Narrow" w:hAnsi="Arial Narrow" w:cs="Arial"/>
                <w:sz w:val="22"/>
                <w:szCs w:val="22"/>
              </w:rPr>
            </w:pPr>
            <w:r>
              <w:rPr>
                <w:rFonts w:ascii="Arial Narrow" w:hAnsi="Arial Narrow" w:cs="Arial"/>
                <w:sz w:val="22"/>
                <w:szCs w:val="22"/>
              </w:rPr>
              <w:t>U</w:t>
            </w:r>
            <w:r w:rsidR="00881189" w:rsidRPr="008B3EF9">
              <w:rPr>
                <w:rFonts w:ascii="Arial Narrow" w:hAnsi="Arial Narrow" w:cs="Arial"/>
                <w:sz w:val="22"/>
                <w:szCs w:val="22"/>
              </w:rPr>
              <w:t>przejmie proszę o wyjaśnienie, doprecyzowanie odpowiedzi na zapytanie do pozycji nr 4 Zadania 2.</w:t>
            </w:r>
          </w:p>
          <w:p w:rsidR="00881189" w:rsidRPr="008B3EF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Zamawiający zgodził się na zmianę wielkości opakowania z 20 sztuk na 50 sztuk ze stosownym przeliczeniem.</w:t>
            </w:r>
          </w:p>
          <w:p w:rsidR="00881189" w:rsidRPr="008B3EF9" w:rsidRDefault="00881189" w:rsidP="00FA610A">
            <w:pPr>
              <w:spacing w:after="120"/>
              <w:ind w:left="30" w:right="-72"/>
              <w:jc w:val="both"/>
              <w:rPr>
                <w:rFonts w:ascii="Arial Narrow" w:hAnsi="Arial Narrow" w:cs="Arial"/>
                <w:sz w:val="22"/>
                <w:szCs w:val="22"/>
              </w:rPr>
            </w:pPr>
            <w:r w:rsidRPr="008B3EF9">
              <w:rPr>
                <w:rFonts w:ascii="Arial Narrow" w:hAnsi="Arial Narrow" w:cs="Arial"/>
                <w:sz w:val="22"/>
                <w:szCs w:val="22"/>
              </w:rPr>
              <w:t>Prosimy jednak o potwierdzenie, że Zamawiający wymaga ostrzy typu C-35 tj. ostrzy wykonanych ze stali węglowej.</w:t>
            </w:r>
            <w:r w:rsidR="008B3EF9">
              <w:rPr>
                <w:rFonts w:ascii="Arial Narrow" w:hAnsi="Arial Narrow" w:cs="Arial"/>
                <w:sz w:val="22"/>
                <w:szCs w:val="22"/>
              </w:rPr>
              <w:t xml:space="preserve"> </w:t>
            </w:r>
            <w:r w:rsidRPr="008B3EF9">
              <w:rPr>
                <w:rFonts w:ascii="Arial Narrow" w:hAnsi="Arial Narrow" w:cs="Arial"/>
                <w:sz w:val="22"/>
                <w:szCs w:val="22"/>
              </w:rPr>
              <w:t xml:space="preserve">Typ C-35 odnosi się nie tylko do wielkości </w:t>
            </w:r>
            <w:proofErr w:type="gramStart"/>
            <w:r w:rsidRPr="008B3EF9">
              <w:rPr>
                <w:rFonts w:ascii="Arial Narrow" w:hAnsi="Arial Narrow" w:cs="Arial"/>
                <w:sz w:val="22"/>
                <w:szCs w:val="22"/>
              </w:rPr>
              <w:t>opakowania ale</w:t>
            </w:r>
            <w:proofErr w:type="gramEnd"/>
            <w:r w:rsidRPr="008B3EF9">
              <w:rPr>
                <w:rFonts w:ascii="Arial Narrow" w:hAnsi="Arial Narrow" w:cs="Arial"/>
                <w:sz w:val="22"/>
                <w:szCs w:val="22"/>
              </w:rPr>
              <w:t xml:space="preserve"> w szczególności do rodzaju stali z jakiej są wykonane z uwagi na przeznaczenie ostrzy w skrawaniu. Stąd tak ważne jest doprecyzowanie powyższej kwestii.</w:t>
            </w:r>
          </w:p>
          <w:p w:rsidR="008B3EF9" w:rsidRDefault="008B3EF9" w:rsidP="008B3EF9">
            <w:pPr>
              <w:spacing w:after="120"/>
              <w:ind w:left="30" w:right="-72"/>
              <w:jc w:val="both"/>
              <w:rPr>
                <w:rFonts w:ascii="Arial Narrow" w:hAnsi="Arial Narrow" w:cs="Arial"/>
                <w:b/>
                <w:sz w:val="22"/>
                <w:szCs w:val="22"/>
              </w:rPr>
            </w:pPr>
            <w:r w:rsidRPr="008B3EF9">
              <w:rPr>
                <w:rFonts w:ascii="Arial Narrow" w:hAnsi="Arial Narrow" w:cs="Arial"/>
                <w:b/>
                <w:sz w:val="22"/>
                <w:szCs w:val="22"/>
              </w:rPr>
              <w:t xml:space="preserve">Odpowiedź: </w:t>
            </w:r>
            <w:r w:rsidR="00213C50">
              <w:rPr>
                <w:rFonts w:ascii="Arial Narrow" w:hAnsi="Arial Narrow" w:cs="Arial"/>
                <w:b/>
                <w:sz w:val="22"/>
                <w:szCs w:val="22"/>
              </w:rPr>
              <w:t xml:space="preserve">Zgodnie z zapisami SWZ, Zamawiający </w:t>
            </w:r>
            <w:r w:rsidR="00C85AFA">
              <w:rPr>
                <w:rFonts w:ascii="Arial Narrow" w:hAnsi="Arial Narrow" w:cs="Arial"/>
                <w:b/>
                <w:sz w:val="22"/>
                <w:szCs w:val="22"/>
              </w:rPr>
              <w:t>wymaga</w:t>
            </w:r>
            <w:r w:rsidR="00213C50">
              <w:rPr>
                <w:rFonts w:ascii="Arial Narrow" w:hAnsi="Arial Narrow" w:cs="Arial"/>
                <w:b/>
                <w:sz w:val="22"/>
                <w:szCs w:val="22"/>
              </w:rPr>
              <w:t xml:space="preserve"> zaoferowania w poz. 4 ostrzy do mikrotomu C35 </w:t>
            </w:r>
            <w:r w:rsidR="00EA1316">
              <w:rPr>
                <w:rFonts w:ascii="Arial Narrow" w:hAnsi="Arial Narrow" w:cs="Arial"/>
                <w:b/>
                <w:sz w:val="22"/>
                <w:szCs w:val="22"/>
              </w:rPr>
              <w:t>z uwzględnieniem udzielonych</w:t>
            </w:r>
            <w:r w:rsidR="009C1802">
              <w:rPr>
                <w:rFonts w:ascii="Arial Narrow" w:hAnsi="Arial Narrow" w:cs="Arial"/>
                <w:b/>
                <w:sz w:val="22"/>
                <w:szCs w:val="22"/>
              </w:rPr>
              <w:t xml:space="preserve"> i zmodyfikowanych niniejszym pismem</w:t>
            </w:r>
            <w:r w:rsidR="00EA1316">
              <w:rPr>
                <w:rFonts w:ascii="Arial Narrow" w:hAnsi="Arial Narrow" w:cs="Arial"/>
                <w:b/>
                <w:sz w:val="22"/>
                <w:szCs w:val="22"/>
              </w:rPr>
              <w:t xml:space="preserve"> wyjaśnień</w:t>
            </w:r>
            <w:r w:rsidR="009C1802">
              <w:rPr>
                <w:rFonts w:ascii="Arial Narrow" w:hAnsi="Arial Narrow" w:cs="Arial"/>
                <w:b/>
                <w:sz w:val="22"/>
                <w:szCs w:val="22"/>
              </w:rPr>
              <w:t xml:space="preserve"> w zakresie wielkości opakowań.</w:t>
            </w:r>
            <w:r w:rsidR="00213C50">
              <w:rPr>
                <w:rFonts w:ascii="Arial Narrow" w:hAnsi="Arial Narrow" w:cs="Arial"/>
                <w:b/>
                <w:sz w:val="22"/>
                <w:szCs w:val="22"/>
              </w:rPr>
              <w:t xml:space="preserve"> </w:t>
            </w:r>
          </w:p>
          <w:p w:rsidR="00F17D24" w:rsidRDefault="00F17D24" w:rsidP="009C1802">
            <w:pPr>
              <w:spacing w:after="120"/>
              <w:ind w:left="30" w:right="-72"/>
              <w:jc w:val="both"/>
              <w:rPr>
                <w:rFonts w:ascii="Arial Narrow" w:hAnsi="Arial Narrow" w:cs="Arial"/>
                <w:b/>
                <w:sz w:val="22"/>
                <w:szCs w:val="22"/>
              </w:rPr>
            </w:pPr>
          </w:p>
          <w:p w:rsidR="00AB5977" w:rsidRPr="009C1802" w:rsidRDefault="00EA1316" w:rsidP="009C1802">
            <w:pPr>
              <w:spacing w:after="120"/>
              <w:ind w:left="30" w:right="-72"/>
              <w:jc w:val="both"/>
              <w:rPr>
                <w:rFonts w:ascii="Arial Narrow" w:hAnsi="Arial Narrow" w:cs="Arial"/>
                <w:b/>
                <w:sz w:val="22"/>
                <w:szCs w:val="22"/>
              </w:rPr>
            </w:pPr>
            <w:r>
              <w:rPr>
                <w:rFonts w:ascii="Arial Narrow" w:hAnsi="Arial Narrow" w:cs="Arial"/>
                <w:b/>
                <w:sz w:val="22"/>
                <w:szCs w:val="22"/>
              </w:rPr>
              <w:t xml:space="preserve">Zamawiający </w:t>
            </w:r>
            <w:r w:rsidR="00C85AFA">
              <w:rPr>
                <w:rFonts w:ascii="Arial Narrow" w:hAnsi="Arial Narrow" w:cs="Arial"/>
                <w:b/>
                <w:sz w:val="22"/>
                <w:szCs w:val="22"/>
              </w:rPr>
              <w:t xml:space="preserve">informuje, że </w:t>
            </w:r>
            <w:r w:rsidR="00AB5977">
              <w:rPr>
                <w:rFonts w:ascii="Arial Narrow" w:hAnsi="Arial Narrow" w:cs="Arial"/>
                <w:b/>
                <w:sz w:val="22"/>
                <w:szCs w:val="22"/>
              </w:rPr>
              <w:t xml:space="preserve">w wyjaśnieniach treści SWZ z dnia 24.10.2022 </w:t>
            </w:r>
            <w:proofErr w:type="gramStart"/>
            <w:r w:rsidR="009C1802">
              <w:rPr>
                <w:rFonts w:ascii="Arial Narrow" w:hAnsi="Arial Narrow" w:cs="Arial"/>
                <w:b/>
                <w:sz w:val="22"/>
                <w:szCs w:val="22"/>
              </w:rPr>
              <w:t>pismo</w:t>
            </w:r>
            <w:proofErr w:type="gramEnd"/>
            <w:r w:rsidR="00AB5977">
              <w:rPr>
                <w:rFonts w:ascii="Arial Narrow" w:hAnsi="Arial Narrow" w:cs="Arial"/>
                <w:b/>
                <w:sz w:val="22"/>
                <w:szCs w:val="22"/>
              </w:rPr>
              <w:t xml:space="preserve"> nr 8394/2022 zmianie ulega treść odpowiedzi na pytanie 4.4. </w:t>
            </w:r>
          </w:p>
        </w:tc>
      </w:tr>
      <w:tr w:rsidR="00AB5977" w:rsidRPr="00AB5977" w:rsidTr="00FA610A">
        <w:tc>
          <w:tcPr>
            <w:tcW w:w="9356" w:type="dxa"/>
            <w:shd w:val="clear" w:color="auto" w:fill="auto"/>
          </w:tcPr>
          <w:p w:rsidR="00AB5977" w:rsidRPr="00E30AFE" w:rsidRDefault="00AB5977" w:rsidP="00FA610A">
            <w:pPr>
              <w:spacing w:before="120" w:after="40"/>
              <w:ind w:left="28" w:right="-74"/>
              <w:rPr>
                <w:rFonts w:ascii="Arial Narrow" w:hAnsi="Arial Narrow" w:cs="Arial"/>
                <w:b/>
                <w:bCs/>
                <w:sz w:val="22"/>
                <w:szCs w:val="22"/>
                <w:u w:val="single"/>
              </w:rPr>
            </w:pPr>
            <w:r w:rsidRPr="00E30AFE">
              <w:rPr>
                <w:rFonts w:ascii="Arial Narrow" w:hAnsi="Arial Narrow" w:cs="Arial"/>
                <w:b/>
                <w:bCs/>
                <w:sz w:val="22"/>
                <w:szCs w:val="22"/>
                <w:u w:val="single"/>
              </w:rPr>
              <w:t>BYŁO</w:t>
            </w:r>
          </w:p>
          <w:p w:rsidR="008975ED" w:rsidRPr="009A7133" w:rsidRDefault="008975ED" w:rsidP="008975ED">
            <w:pPr>
              <w:spacing w:after="120"/>
              <w:ind w:left="30" w:right="-72"/>
              <w:jc w:val="both"/>
              <w:rPr>
                <w:rFonts w:ascii="Arial Narrow" w:hAnsi="Arial Narrow" w:cs="Arial"/>
                <w:sz w:val="22"/>
                <w:szCs w:val="22"/>
              </w:rPr>
            </w:pPr>
            <w:r w:rsidRPr="009A7133">
              <w:rPr>
                <w:rFonts w:ascii="Arial Narrow" w:hAnsi="Arial Narrow" w:cs="Arial"/>
                <w:sz w:val="22"/>
                <w:szCs w:val="22"/>
              </w:rPr>
              <w:t>4. Dot. Formularz cenowy - Zadanie 2. Poz. 4</w:t>
            </w:r>
          </w:p>
          <w:p w:rsidR="008975ED" w:rsidRPr="009A7133" w:rsidRDefault="008975ED" w:rsidP="008975ED">
            <w:pPr>
              <w:spacing w:after="120"/>
              <w:ind w:left="30" w:right="-72"/>
              <w:jc w:val="both"/>
              <w:rPr>
                <w:rFonts w:ascii="Arial Narrow" w:hAnsi="Arial Narrow" w:cs="Arial"/>
                <w:sz w:val="22"/>
                <w:szCs w:val="22"/>
              </w:rPr>
            </w:pPr>
            <w:r w:rsidRPr="009A7133">
              <w:rPr>
                <w:rFonts w:ascii="Arial Narrow" w:hAnsi="Arial Narrow" w:cs="Arial"/>
                <w:sz w:val="22"/>
                <w:szCs w:val="22"/>
              </w:rPr>
              <w:t>Zwracamy się z uprzejmą prośbą do Zamawiającego o wyrażenie zgody na zaproponowanie ostrzy do mikrotomu, pakowanych po 50 szt. ze stosownym przeliczeniem ilościowym (4 x 50 szt. zamiast 10 x 20 szt.)</w:t>
            </w:r>
          </w:p>
          <w:p w:rsidR="008975ED" w:rsidRPr="009A7133" w:rsidRDefault="008975ED" w:rsidP="008975ED">
            <w:pPr>
              <w:spacing w:after="120"/>
              <w:ind w:left="30" w:right="-72"/>
              <w:jc w:val="both"/>
              <w:rPr>
                <w:rFonts w:ascii="Arial Narrow" w:hAnsi="Arial Narrow" w:cs="Arial"/>
                <w:sz w:val="22"/>
                <w:szCs w:val="22"/>
              </w:rPr>
            </w:pPr>
            <w:r w:rsidRPr="009A7133">
              <w:rPr>
                <w:rFonts w:ascii="Arial Narrow" w:hAnsi="Arial Narrow" w:cs="Arial"/>
                <w:sz w:val="22"/>
                <w:szCs w:val="22"/>
              </w:rPr>
              <w:t xml:space="preserve">Użycie przez Zamawiającego nazwy handlowej C35 z jednoczesnym wskazaniem na pojemność opakowania 20 szt. jasno wskazuje na tylko i wyłącznie jednego dostawcę -firmę MAR-FOUR Marian Siekierski, wyłącznego dystrybutora ostrzy FEATHER na terenie Polski. </w:t>
            </w:r>
          </w:p>
          <w:p w:rsidR="008975ED" w:rsidRPr="009A7133" w:rsidRDefault="008975ED" w:rsidP="008975ED">
            <w:pPr>
              <w:spacing w:after="120"/>
              <w:ind w:left="30" w:right="-72"/>
              <w:jc w:val="both"/>
              <w:rPr>
                <w:rFonts w:ascii="Arial Narrow" w:hAnsi="Arial Narrow" w:cs="Arial"/>
                <w:sz w:val="22"/>
                <w:szCs w:val="22"/>
              </w:rPr>
            </w:pPr>
            <w:r w:rsidRPr="009A7133">
              <w:rPr>
                <w:rFonts w:ascii="Arial Narrow" w:hAnsi="Arial Narrow" w:cs="Arial"/>
                <w:sz w:val="22"/>
                <w:szCs w:val="22"/>
              </w:rPr>
              <w:t xml:space="preserve">Wyłącznie producent FEATHER posiada w swojej ofercie ostrza pakowane po 20 szt. </w:t>
            </w:r>
          </w:p>
          <w:p w:rsidR="008975ED" w:rsidRPr="009A7133" w:rsidRDefault="008975ED" w:rsidP="008975ED">
            <w:pPr>
              <w:spacing w:after="120"/>
              <w:ind w:left="30" w:right="-72"/>
              <w:jc w:val="both"/>
              <w:rPr>
                <w:rFonts w:ascii="Arial Narrow" w:hAnsi="Arial Narrow" w:cs="Arial"/>
                <w:sz w:val="22"/>
                <w:szCs w:val="22"/>
              </w:rPr>
            </w:pPr>
            <w:r w:rsidRPr="009A7133">
              <w:rPr>
                <w:rFonts w:ascii="Arial Narrow" w:hAnsi="Arial Narrow" w:cs="Arial"/>
                <w:sz w:val="22"/>
                <w:szCs w:val="22"/>
              </w:rPr>
              <w:t>Sformułowanie opisu przedmiotu zamówienia w taki sposób, który przekłada się na faktyczny monopol jednego wykonawcy, producenta, dystrybutora (monopolu podmiotowego) lub monopolu jednego określonego rodzaju produktu (monopolu przedmiotowego) stanowi naruszenie zasady uczciwej konkurencji wyrażoną w art. 16 ust. 1 ustawy PZP.</w:t>
            </w:r>
          </w:p>
          <w:p w:rsidR="008975ED" w:rsidRPr="009949C4" w:rsidRDefault="008975ED" w:rsidP="008975ED">
            <w:pPr>
              <w:spacing w:after="120"/>
              <w:ind w:left="30" w:right="-72"/>
              <w:jc w:val="both"/>
              <w:rPr>
                <w:rFonts w:ascii="Arial Narrow" w:hAnsi="Arial Narrow" w:cs="Arial"/>
                <w:b/>
                <w:sz w:val="22"/>
                <w:szCs w:val="22"/>
              </w:rPr>
            </w:pPr>
            <w:r w:rsidRPr="009949C4">
              <w:rPr>
                <w:rFonts w:ascii="Arial Narrow" w:hAnsi="Arial Narrow" w:cs="Arial"/>
                <w:b/>
                <w:sz w:val="22"/>
                <w:szCs w:val="22"/>
              </w:rPr>
              <w:t xml:space="preserve">Odpowiedź: </w:t>
            </w:r>
            <w:r>
              <w:rPr>
                <w:rFonts w:ascii="Arial Narrow" w:hAnsi="Arial Narrow" w:cs="Arial"/>
                <w:b/>
                <w:sz w:val="22"/>
                <w:szCs w:val="22"/>
              </w:rPr>
              <w:t>Zamawiający wyraża zgodę ze stosownym przeliczeniem ilości.</w:t>
            </w:r>
          </w:p>
          <w:p w:rsidR="00AB5977" w:rsidRPr="00E30AFE" w:rsidRDefault="00AB5977" w:rsidP="00FA610A">
            <w:pPr>
              <w:spacing w:before="120" w:after="40"/>
              <w:ind w:left="28" w:right="-74"/>
              <w:rPr>
                <w:rFonts w:ascii="Arial Narrow" w:hAnsi="Arial Narrow" w:cs="Arial"/>
                <w:b/>
                <w:bCs/>
                <w:sz w:val="22"/>
                <w:szCs w:val="22"/>
                <w:u w:val="single"/>
              </w:rPr>
            </w:pPr>
            <w:r w:rsidRPr="00E30AFE">
              <w:rPr>
                <w:rFonts w:ascii="Arial Narrow" w:hAnsi="Arial Narrow" w:cs="Arial"/>
                <w:b/>
                <w:bCs/>
                <w:sz w:val="22"/>
                <w:szCs w:val="22"/>
                <w:u w:val="single"/>
              </w:rPr>
              <w:t xml:space="preserve">JEST. </w:t>
            </w:r>
          </w:p>
          <w:p w:rsidR="008975ED" w:rsidRPr="009A7133" w:rsidRDefault="008975ED" w:rsidP="008975ED">
            <w:pPr>
              <w:spacing w:after="120"/>
              <w:ind w:left="30" w:right="-72"/>
              <w:jc w:val="both"/>
              <w:rPr>
                <w:rFonts w:ascii="Arial Narrow" w:hAnsi="Arial Narrow" w:cs="Arial"/>
                <w:sz w:val="22"/>
                <w:szCs w:val="22"/>
              </w:rPr>
            </w:pPr>
            <w:r w:rsidRPr="009A7133">
              <w:rPr>
                <w:rFonts w:ascii="Arial Narrow" w:hAnsi="Arial Narrow" w:cs="Arial"/>
                <w:sz w:val="22"/>
                <w:szCs w:val="22"/>
              </w:rPr>
              <w:t>4. Dot. Formularz cenowy - Zadanie 2. Poz. 4</w:t>
            </w:r>
          </w:p>
          <w:p w:rsidR="008975ED" w:rsidRPr="009A7133" w:rsidRDefault="008975ED" w:rsidP="008975ED">
            <w:pPr>
              <w:spacing w:after="120"/>
              <w:ind w:left="30" w:right="-72"/>
              <w:jc w:val="both"/>
              <w:rPr>
                <w:rFonts w:ascii="Arial Narrow" w:hAnsi="Arial Narrow" w:cs="Arial"/>
                <w:sz w:val="22"/>
                <w:szCs w:val="22"/>
              </w:rPr>
            </w:pPr>
            <w:r w:rsidRPr="009A7133">
              <w:rPr>
                <w:rFonts w:ascii="Arial Narrow" w:hAnsi="Arial Narrow" w:cs="Arial"/>
                <w:sz w:val="22"/>
                <w:szCs w:val="22"/>
              </w:rPr>
              <w:t>Zwracamy się z uprz</w:t>
            </w:r>
            <w:bookmarkStart w:id="0" w:name="_GoBack"/>
            <w:bookmarkEnd w:id="0"/>
            <w:r w:rsidRPr="009A7133">
              <w:rPr>
                <w:rFonts w:ascii="Arial Narrow" w:hAnsi="Arial Narrow" w:cs="Arial"/>
                <w:sz w:val="22"/>
                <w:szCs w:val="22"/>
              </w:rPr>
              <w:t>ejmą prośbą do Zamawiającego o wyrażenie zgody na zaproponowanie ostrzy do mikrotomu, pakowanych po 50 szt. ze stosownym przeliczeniem ilościowym (4 x 50 szt. zamiast 10 x 20 szt.)</w:t>
            </w:r>
          </w:p>
          <w:p w:rsidR="008975ED" w:rsidRPr="009A7133" w:rsidRDefault="008975ED" w:rsidP="008975ED">
            <w:pPr>
              <w:spacing w:after="120"/>
              <w:ind w:left="30" w:right="-72"/>
              <w:jc w:val="both"/>
              <w:rPr>
                <w:rFonts w:ascii="Arial Narrow" w:hAnsi="Arial Narrow" w:cs="Arial"/>
                <w:sz w:val="22"/>
                <w:szCs w:val="22"/>
              </w:rPr>
            </w:pPr>
            <w:r w:rsidRPr="009A7133">
              <w:rPr>
                <w:rFonts w:ascii="Arial Narrow" w:hAnsi="Arial Narrow" w:cs="Arial"/>
                <w:sz w:val="22"/>
                <w:szCs w:val="22"/>
              </w:rPr>
              <w:t xml:space="preserve">Użycie przez Zamawiającego nazwy handlowej C35 z jednoczesnym wskazaniem na pojemność opakowania 20 szt. jasno wskazuje na tylko i wyłącznie jednego dostawcę -firmę MAR-FOUR Marian Siekierski, wyłącznego dystrybutora ostrzy FEATHER na terenie Polski. </w:t>
            </w:r>
          </w:p>
          <w:p w:rsidR="008975ED" w:rsidRPr="009A7133" w:rsidRDefault="008975ED" w:rsidP="008975ED">
            <w:pPr>
              <w:spacing w:after="120"/>
              <w:ind w:left="30" w:right="-72"/>
              <w:jc w:val="both"/>
              <w:rPr>
                <w:rFonts w:ascii="Arial Narrow" w:hAnsi="Arial Narrow" w:cs="Arial"/>
                <w:sz w:val="22"/>
                <w:szCs w:val="22"/>
              </w:rPr>
            </w:pPr>
            <w:r w:rsidRPr="009A7133">
              <w:rPr>
                <w:rFonts w:ascii="Arial Narrow" w:hAnsi="Arial Narrow" w:cs="Arial"/>
                <w:sz w:val="22"/>
                <w:szCs w:val="22"/>
              </w:rPr>
              <w:t xml:space="preserve">Wyłącznie producent FEATHER posiada w swojej ofercie ostrza pakowane po 20 szt. </w:t>
            </w:r>
          </w:p>
          <w:p w:rsidR="008975ED" w:rsidRPr="009A7133" w:rsidRDefault="008975ED" w:rsidP="008975ED">
            <w:pPr>
              <w:spacing w:after="120"/>
              <w:ind w:left="30" w:right="-72"/>
              <w:jc w:val="both"/>
              <w:rPr>
                <w:rFonts w:ascii="Arial Narrow" w:hAnsi="Arial Narrow" w:cs="Arial"/>
                <w:sz w:val="22"/>
                <w:szCs w:val="22"/>
              </w:rPr>
            </w:pPr>
            <w:r w:rsidRPr="009A7133">
              <w:rPr>
                <w:rFonts w:ascii="Arial Narrow" w:hAnsi="Arial Narrow" w:cs="Arial"/>
                <w:sz w:val="22"/>
                <w:szCs w:val="22"/>
              </w:rPr>
              <w:t>Sformułowanie opisu przedmiotu zamówienia w taki sposób, który przekłada się na faktyczny monopol jednego wykonawcy, producenta, dystrybutora (monopolu podmiotowego) lub monopolu jednego określonego rodzaju produktu (monopolu przedmiotowego) stanowi naruszenie zasady uczciwej konkurencji wyrażoną w art. 16 ust. 1 ustawy PZP.</w:t>
            </w:r>
          </w:p>
          <w:p w:rsidR="00AB5977" w:rsidRPr="009C1802" w:rsidRDefault="008975ED" w:rsidP="009C1802">
            <w:pPr>
              <w:spacing w:after="120"/>
              <w:ind w:left="30" w:right="-72"/>
              <w:jc w:val="both"/>
              <w:rPr>
                <w:rFonts w:ascii="Arial Narrow" w:hAnsi="Arial Narrow" w:cs="Arial"/>
                <w:b/>
                <w:sz w:val="22"/>
                <w:szCs w:val="22"/>
              </w:rPr>
            </w:pPr>
            <w:r w:rsidRPr="009949C4">
              <w:rPr>
                <w:rFonts w:ascii="Arial Narrow" w:hAnsi="Arial Narrow" w:cs="Arial"/>
                <w:b/>
                <w:sz w:val="22"/>
                <w:szCs w:val="22"/>
              </w:rPr>
              <w:t xml:space="preserve">Odpowiedź: </w:t>
            </w:r>
            <w:r>
              <w:rPr>
                <w:rFonts w:ascii="Arial Narrow" w:hAnsi="Arial Narrow" w:cs="Arial"/>
                <w:b/>
                <w:sz w:val="22"/>
                <w:szCs w:val="22"/>
              </w:rPr>
              <w:t xml:space="preserve">Zamawiający wyraża zgodę ze stosownym przeliczeniem ilości </w:t>
            </w:r>
            <w:r w:rsidR="009C1802">
              <w:rPr>
                <w:rFonts w:ascii="Arial Narrow" w:hAnsi="Arial Narrow"/>
                <w:b/>
                <w:sz w:val="22"/>
                <w:szCs w:val="22"/>
              </w:rPr>
              <w:t>pod warunkiem spełnienia pozostałych wymagań określonych przez Zamawiającego</w:t>
            </w:r>
            <w:r>
              <w:rPr>
                <w:rFonts w:ascii="Arial Narrow" w:hAnsi="Arial Narrow" w:cs="Arial"/>
                <w:b/>
                <w:sz w:val="22"/>
                <w:szCs w:val="22"/>
              </w:rPr>
              <w:t>.</w:t>
            </w:r>
          </w:p>
        </w:tc>
      </w:tr>
    </w:tbl>
    <w:p w:rsidR="006D4AB3" w:rsidRPr="00F17D24" w:rsidRDefault="006D4AB3" w:rsidP="00F17D24">
      <w:pPr>
        <w:pStyle w:val="Tekstpodstawowy"/>
        <w:spacing w:before="120" w:after="240"/>
        <w:ind w:left="3119" w:firstLine="425"/>
        <w:jc w:val="right"/>
        <w:rPr>
          <w:rFonts w:ascii="Arial Narrow" w:hAnsi="Arial Narrow" w:cs="Arial"/>
          <w:i/>
          <w:sz w:val="22"/>
          <w:szCs w:val="22"/>
        </w:rPr>
      </w:pPr>
      <w:r w:rsidRPr="00F17D24">
        <w:rPr>
          <w:rFonts w:ascii="Arial Narrow" w:hAnsi="Arial Narrow" w:cs="Arial"/>
          <w:i/>
          <w:sz w:val="22"/>
          <w:szCs w:val="22"/>
        </w:rPr>
        <w:t>Zamawiający</w:t>
      </w:r>
    </w:p>
    <w:p w:rsidR="00F17D24" w:rsidRPr="008844BF" w:rsidRDefault="00F17D24" w:rsidP="00F17D24">
      <w:pPr>
        <w:rPr>
          <w:rFonts w:ascii="Arial Narrow" w:hAnsi="Arial Narrow"/>
        </w:rPr>
      </w:pPr>
      <w:r w:rsidRPr="008844BF">
        <w:rPr>
          <w:rFonts w:ascii="Arial Narrow" w:hAnsi="Arial Narrow"/>
        </w:rPr>
        <w:t xml:space="preserve">Wykonano w 2 egz. na </w:t>
      </w:r>
      <w:r w:rsidR="001A4C12">
        <w:rPr>
          <w:rFonts w:ascii="Arial Narrow" w:hAnsi="Arial Narrow"/>
        </w:rPr>
        <w:t>3</w:t>
      </w:r>
      <w:r w:rsidRPr="008844BF">
        <w:rPr>
          <w:rFonts w:ascii="Arial Narrow" w:hAnsi="Arial Narrow"/>
        </w:rPr>
        <w:t xml:space="preserve"> ark.</w:t>
      </w:r>
    </w:p>
    <w:p w:rsidR="00F17D24" w:rsidRPr="00C85AFA" w:rsidRDefault="00F17D24" w:rsidP="00F17D24">
      <w:pPr>
        <w:rPr>
          <w:rFonts w:ascii="Arial Narrow" w:hAnsi="Arial Narrow"/>
        </w:rPr>
      </w:pPr>
      <w:proofErr w:type="gramStart"/>
      <w:r w:rsidRPr="00C85AFA">
        <w:rPr>
          <w:rFonts w:ascii="Arial Narrow" w:hAnsi="Arial Narrow"/>
        </w:rPr>
        <w:t>egz</w:t>
      </w:r>
      <w:proofErr w:type="gramEnd"/>
      <w:r w:rsidRPr="00C85AFA">
        <w:rPr>
          <w:rFonts w:ascii="Arial Narrow" w:hAnsi="Arial Narrow"/>
        </w:rPr>
        <w:t>. 1 – a/a kancelaria</w:t>
      </w:r>
    </w:p>
    <w:p w:rsidR="00F17D24" w:rsidRPr="00C85AFA" w:rsidRDefault="00F17D24" w:rsidP="00F17D24">
      <w:pPr>
        <w:rPr>
          <w:rFonts w:ascii="Arial Narrow" w:hAnsi="Arial Narrow"/>
        </w:rPr>
      </w:pPr>
      <w:proofErr w:type="gramStart"/>
      <w:r w:rsidRPr="00C85AFA">
        <w:rPr>
          <w:rFonts w:ascii="Arial Narrow" w:hAnsi="Arial Narrow"/>
        </w:rPr>
        <w:t>egz</w:t>
      </w:r>
      <w:proofErr w:type="gramEnd"/>
      <w:r w:rsidRPr="00C85AFA">
        <w:rPr>
          <w:rFonts w:ascii="Arial Narrow" w:hAnsi="Arial Narrow"/>
        </w:rPr>
        <w:t xml:space="preserve">. 2 – strona </w:t>
      </w:r>
      <w:proofErr w:type="spellStart"/>
      <w:r w:rsidRPr="00C85AFA">
        <w:rPr>
          <w:rFonts w:ascii="Arial Narrow" w:hAnsi="Arial Narrow"/>
        </w:rPr>
        <w:t>int</w:t>
      </w:r>
      <w:proofErr w:type="spellEnd"/>
      <w:r w:rsidRPr="00C85AFA">
        <w:rPr>
          <w:rFonts w:ascii="Arial Narrow" w:hAnsi="Arial Narrow"/>
        </w:rPr>
        <w:t>. Zamawiającego, platforma e-propublico.</w:t>
      </w:r>
      <w:proofErr w:type="gramStart"/>
      <w:r w:rsidRPr="00C85AFA">
        <w:rPr>
          <w:rFonts w:ascii="Arial Narrow" w:hAnsi="Arial Narrow"/>
        </w:rPr>
        <w:t>pl</w:t>
      </w:r>
      <w:proofErr w:type="gramEnd"/>
      <w:r w:rsidRPr="00C85AFA">
        <w:rPr>
          <w:rFonts w:ascii="Arial Narrow" w:hAnsi="Arial Narrow"/>
        </w:rPr>
        <w:t xml:space="preserve">, </w:t>
      </w:r>
      <w:proofErr w:type="spellStart"/>
      <w:r w:rsidRPr="00C85AFA">
        <w:rPr>
          <w:rFonts w:ascii="Arial Narrow" w:hAnsi="Arial Narrow"/>
        </w:rPr>
        <w:t>SZPubl</w:t>
      </w:r>
      <w:proofErr w:type="spellEnd"/>
      <w:r w:rsidRPr="00C85AFA">
        <w:rPr>
          <w:rFonts w:ascii="Arial Narrow" w:hAnsi="Arial Narrow"/>
        </w:rPr>
        <w:t>. T2612 B5</w:t>
      </w:r>
    </w:p>
    <w:p w:rsidR="00F17D24" w:rsidRPr="008844BF" w:rsidRDefault="00F17D24" w:rsidP="00F17D24">
      <w:pPr>
        <w:rPr>
          <w:rFonts w:ascii="Arial Narrow" w:hAnsi="Arial Narrow"/>
        </w:rPr>
      </w:pPr>
      <w:r w:rsidRPr="008844BF">
        <w:rPr>
          <w:rFonts w:ascii="Arial Narrow" w:hAnsi="Arial Narrow"/>
        </w:rPr>
        <w:t>Wyk. B. Baranowska tel. 261 417 364</w:t>
      </w:r>
    </w:p>
    <w:p w:rsidR="00F17D24" w:rsidRPr="009C1802" w:rsidRDefault="00F17D24" w:rsidP="00F17D24">
      <w:pPr>
        <w:rPr>
          <w:rFonts w:ascii="Arial Narrow" w:hAnsi="Arial Narrow" w:cs="Arial"/>
          <w:sz w:val="22"/>
          <w:szCs w:val="22"/>
        </w:rPr>
      </w:pPr>
      <w:proofErr w:type="gramStart"/>
      <w:r w:rsidRPr="008844BF">
        <w:rPr>
          <w:rFonts w:ascii="Arial Narrow" w:hAnsi="Arial Narrow"/>
        </w:rPr>
        <w:t>data</w:t>
      </w:r>
      <w:proofErr w:type="gramEnd"/>
      <w:r w:rsidRPr="008844BF">
        <w:rPr>
          <w:rFonts w:ascii="Arial Narrow" w:hAnsi="Arial Narrow"/>
        </w:rPr>
        <w:t>: 2022</w:t>
      </w:r>
      <w:r>
        <w:rPr>
          <w:rFonts w:ascii="Arial Narrow" w:hAnsi="Arial Narrow"/>
        </w:rPr>
        <w:t>-10-26</w:t>
      </w:r>
    </w:p>
    <w:sectPr w:rsidR="00F17D24" w:rsidRPr="009C1802" w:rsidSect="00F17D24">
      <w:headerReference w:type="even" r:id="rId8"/>
      <w:headerReference w:type="default" r:id="rId9"/>
      <w:footerReference w:type="even" r:id="rId10"/>
      <w:footerReference w:type="default" r:id="rId11"/>
      <w:headerReference w:type="first" r:id="rId12"/>
      <w:footerReference w:type="first" r:id="rId13"/>
      <w:pgSz w:w="11906" w:h="16838" w:code="9"/>
      <w:pgMar w:top="1418" w:right="1134" w:bottom="1134" w:left="1418" w:header="624" w:footer="62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57C7" w:rsidRDefault="006A57C7">
      <w:r>
        <w:separator/>
      </w:r>
    </w:p>
  </w:endnote>
  <w:endnote w:type="continuationSeparator" w:id="0">
    <w:p w:rsidR="006A57C7" w:rsidRDefault="006A5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C85AFA">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C85AFA">
      <w:rPr>
        <w:rStyle w:val="Numerstrony"/>
        <w:noProof/>
      </w:rPr>
      <w:t>5</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57C7" w:rsidRDefault="006A57C7">
      <w:r>
        <w:separator/>
      </w:r>
    </w:p>
  </w:footnote>
  <w:footnote w:type="continuationSeparator" w:id="0">
    <w:p w:rsidR="006A57C7" w:rsidRDefault="006A57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89" w:rsidRDefault="0088118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89" w:rsidRDefault="0088118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89" w:rsidRDefault="0088118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A32"/>
    <w:multiLevelType w:val="hybridMultilevel"/>
    <w:tmpl w:val="D04A4080"/>
    <w:lvl w:ilvl="0" w:tplc="0BDE982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308C2EC3"/>
    <w:multiLevelType w:val="hybridMultilevel"/>
    <w:tmpl w:val="7B8054EA"/>
    <w:lvl w:ilvl="0" w:tplc="0415000F">
      <w:start w:val="1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1511FC1"/>
    <w:multiLevelType w:val="singleLevel"/>
    <w:tmpl w:val="04150017"/>
    <w:lvl w:ilvl="0">
      <w:start w:val="1"/>
      <w:numFmt w:val="lowerLetter"/>
      <w:lvlText w:val="%1)"/>
      <w:lvlJc w:val="left"/>
      <w:pPr>
        <w:tabs>
          <w:tab w:val="num" w:pos="360"/>
        </w:tabs>
        <w:ind w:left="360" w:hanging="360"/>
      </w:pPr>
    </w:lvl>
  </w:abstractNum>
  <w:abstractNum w:abstractNumId="4">
    <w:nsid w:val="435E338D"/>
    <w:multiLevelType w:val="singleLevel"/>
    <w:tmpl w:val="04150017"/>
    <w:lvl w:ilvl="0">
      <w:start w:val="1"/>
      <w:numFmt w:val="lowerLetter"/>
      <w:lvlText w:val="%1)"/>
      <w:lvlJc w:val="left"/>
      <w:pPr>
        <w:tabs>
          <w:tab w:val="num" w:pos="360"/>
        </w:tabs>
        <w:ind w:left="360" w:hanging="360"/>
      </w:pPr>
    </w:lvl>
  </w:abstractNum>
  <w:abstractNum w:abstractNumId="5">
    <w:nsid w:val="487D20FF"/>
    <w:multiLevelType w:val="singleLevel"/>
    <w:tmpl w:val="0415000F"/>
    <w:lvl w:ilvl="0">
      <w:start w:val="1"/>
      <w:numFmt w:val="decimal"/>
      <w:lvlText w:val="%1."/>
      <w:lvlJc w:val="left"/>
      <w:pPr>
        <w:tabs>
          <w:tab w:val="num" w:pos="360"/>
        </w:tabs>
        <w:ind w:left="360" w:hanging="360"/>
      </w:pPr>
    </w:lvl>
  </w:abstractNum>
  <w:abstractNum w:abstractNumId="6">
    <w:nsid w:val="51271197"/>
    <w:multiLevelType w:val="hybridMultilevel"/>
    <w:tmpl w:val="2346A658"/>
    <w:lvl w:ilvl="0" w:tplc="7B224FF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7">
    <w:nsid w:val="552B1ABA"/>
    <w:multiLevelType w:val="hybridMultilevel"/>
    <w:tmpl w:val="DCF2ED14"/>
    <w:lvl w:ilvl="0" w:tplc="0415000F">
      <w:start w:val="1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64196937"/>
    <w:multiLevelType w:val="hybridMultilevel"/>
    <w:tmpl w:val="4E1AA840"/>
    <w:lvl w:ilvl="0" w:tplc="0415000F">
      <w:start w:val="1"/>
      <w:numFmt w:val="decimal"/>
      <w:lvlText w:val="%1."/>
      <w:lvlJc w:val="left"/>
      <w:pPr>
        <w:ind w:left="390" w:hanging="360"/>
      </w:p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9">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nsid w:val="6B2D7DD8"/>
    <w:multiLevelType w:val="singleLevel"/>
    <w:tmpl w:val="0415000F"/>
    <w:lvl w:ilvl="0">
      <w:start w:val="1"/>
      <w:numFmt w:val="decimal"/>
      <w:lvlText w:val="%1."/>
      <w:lvlJc w:val="left"/>
      <w:pPr>
        <w:tabs>
          <w:tab w:val="num" w:pos="360"/>
        </w:tabs>
        <w:ind w:left="360" w:hanging="360"/>
      </w:pPr>
    </w:lvl>
  </w:abstractNum>
  <w:abstractNum w:abstractNumId="11">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11"/>
  </w:num>
  <w:num w:numId="3">
    <w:abstractNumId w:val="4"/>
  </w:num>
  <w:num w:numId="4">
    <w:abstractNumId w:val="10"/>
  </w:num>
  <w:num w:numId="5">
    <w:abstractNumId w:val="1"/>
  </w:num>
  <w:num w:numId="6">
    <w:abstractNumId w:val="3"/>
  </w:num>
  <w:num w:numId="7">
    <w:abstractNumId w:val="9"/>
  </w:num>
  <w:num w:numId="8">
    <w:abstractNumId w:val="8"/>
  </w:num>
  <w:num w:numId="9">
    <w:abstractNumId w:val="0"/>
  </w:num>
  <w:num w:numId="10">
    <w:abstractNumId w:val="6"/>
  </w:num>
  <w:num w:numId="11">
    <w:abstractNumId w:val="7"/>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57C7"/>
    <w:rsid w:val="00031374"/>
    <w:rsid w:val="000A1097"/>
    <w:rsid w:val="000E2A8F"/>
    <w:rsid w:val="0012774F"/>
    <w:rsid w:val="00144B7A"/>
    <w:rsid w:val="00180C6E"/>
    <w:rsid w:val="001A4C12"/>
    <w:rsid w:val="00213C50"/>
    <w:rsid w:val="002301E5"/>
    <w:rsid w:val="0029606A"/>
    <w:rsid w:val="004848F3"/>
    <w:rsid w:val="004A75F2"/>
    <w:rsid w:val="005144A9"/>
    <w:rsid w:val="00520165"/>
    <w:rsid w:val="005B1B08"/>
    <w:rsid w:val="005E7AE9"/>
    <w:rsid w:val="00632C3C"/>
    <w:rsid w:val="00662BDB"/>
    <w:rsid w:val="006A57C7"/>
    <w:rsid w:val="006A5DF1"/>
    <w:rsid w:val="006B7198"/>
    <w:rsid w:val="006D4AB3"/>
    <w:rsid w:val="006F3B81"/>
    <w:rsid w:val="007D7198"/>
    <w:rsid w:val="00864A4B"/>
    <w:rsid w:val="00870F9F"/>
    <w:rsid w:val="008804B6"/>
    <w:rsid w:val="00881189"/>
    <w:rsid w:val="008975ED"/>
    <w:rsid w:val="00897AB0"/>
    <w:rsid w:val="008A3553"/>
    <w:rsid w:val="008B3EF9"/>
    <w:rsid w:val="009270D7"/>
    <w:rsid w:val="009C1802"/>
    <w:rsid w:val="00A905AC"/>
    <w:rsid w:val="00AB5977"/>
    <w:rsid w:val="00B43B8B"/>
    <w:rsid w:val="00BA6584"/>
    <w:rsid w:val="00BE7BFD"/>
    <w:rsid w:val="00C370F2"/>
    <w:rsid w:val="00C44EEC"/>
    <w:rsid w:val="00C85AFA"/>
    <w:rsid w:val="00D22FFA"/>
    <w:rsid w:val="00D8461B"/>
    <w:rsid w:val="00D915F2"/>
    <w:rsid w:val="00DF32E8"/>
    <w:rsid w:val="00DF53CA"/>
    <w:rsid w:val="00E024A6"/>
    <w:rsid w:val="00E21B49"/>
    <w:rsid w:val="00E2789F"/>
    <w:rsid w:val="00E72428"/>
    <w:rsid w:val="00E74BC3"/>
    <w:rsid w:val="00E935D6"/>
    <w:rsid w:val="00EA1316"/>
    <w:rsid w:val="00EA14B3"/>
    <w:rsid w:val="00EA416E"/>
    <w:rsid w:val="00F17D24"/>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98</TotalTime>
  <Pages>5</Pages>
  <Words>2251</Words>
  <Characters>14087</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16306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14</cp:revision>
  <cp:lastPrinted>2022-10-26T09:40:00Z</cp:lastPrinted>
  <dcterms:created xsi:type="dcterms:W3CDTF">2022-10-26T07:29:00Z</dcterms:created>
  <dcterms:modified xsi:type="dcterms:W3CDTF">2022-10-26T09:40:00Z</dcterms:modified>
</cp:coreProperties>
</file>