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D30D44" w:rsidRDefault="00807D54" w:rsidP="00FB7F50">
      <w:pPr>
        <w:spacing w:after="40"/>
        <w:rPr>
          <w:rFonts w:ascii="Arial" w:hAnsi="Arial" w:cs="Arial"/>
          <w:b/>
          <w:bCs/>
        </w:rPr>
      </w:pPr>
      <w:bookmarkStart w:id="0" w:name="_Hlk53520193"/>
      <w:r w:rsidRPr="00D30D44">
        <w:rPr>
          <w:rFonts w:ascii="Arial" w:hAnsi="Arial" w:cs="Arial"/>
          <w:b/>
          <w:bCs/>
        </w:rPr>
        <w:t>Politechnika Krakowska im. Tadeusza Kościuszki</w:t>
      </w:r>
    </w:p>
    <w:p w:rsidR="00FB7F50" w:rsidRPr="00D30D44" w:rsidRDefault="00807D54" w:rsidP="00FB7F50">
      <w:pPr>
        <w:rPr>
          <w:rFonts w:ascii="Arial" w:hAnsi="Arial" w:cs="Arial"/>
        </w:rPr>
      </w:pPr>
      <w:r w:rsidRPr="00D30D44">
        <w:rPr>
          <w:rFonts w:ascii="Arial" w:hAnsi="Arial" w:cs="Arial"/>
        </w:rPr>
        <w:t>ul. Warszawska 24</w:t>
      </w:r>
      <w:r w:rsidR="00FB7F50" w:rsidRPr="00D30D44">
        <w:rPr>
          <w:rFonts w:ascii="Arial" w:hAnsi="Arial" w:cs="Arial"/>
        </w:rPr>
        <w:t xml:space="preserve"> </w:t>
      </w:r>
      <w:r w:rsidRPr="00D30D44">
        <w:rPr>
          <w:rFonts w:ascii="Arial" w:hAnsi="Arial" w:cs="Arial"/>
        </w:rPr>
        <w:t>W-9/110,</w:t>
      </w:r>
    </w:p>
    <w:p w:rsidR="00FB7F50" w:rsidRPr="00D30D44" w:rsidRDefault="00807D54" w:rsidP="00FB7F50">
      <w:pPr>
        <w:rPr>
          <w:rFonts w:ascii="Arial" w:hAnsi="Arial" w:cs="Arial"/>
        </w:rPr>
      </w:pPr>
      <w:r w:rsidRPr="00D30D44">
        <w:rPr>
          <w:rFonts w:ascii="Arial" w:hAnsi="Arial" w:cs="Arial"/>
        </w:rPr>
        <w:t>31-155</w:t>
      </w:r>
      <w:r w:rsidR="00FB7F50" w:rsidRPr="00D30D44">
        <w:rPr>
          <w:rFonts w:ascii="Arial" w:hAnsi="Arial" w:cs="Arial"/>
        </w:rPr>
        <w:t xml:space="preserve"> </w:t>
      </w:r>
      <w:r w:rsidRPr="00D30D44">
        <w:rPr>
          <w:rFonts w:ascii="Arial" w:hAnsi="Arial" w:cs="Arial"/>
        </w:rPr>
        <w:t>KRAKÓW</w:t>
      </w:r>
    </w:p>
    <w:p w:rsidR="00D30D44" w:rsidRPr="00D30D44" w:rsidRDefault="00D30D44" w:rsidP="00D30D44">
      <w:pPr>
        <w:spacing w:after="240"/>
        <w:jc w:val="right"/>
        <w:rPr>
          <w:rFonts w:ascii="Arial" w:hAnsi="Arial" w:cs="Arial"/>
        </w:rPr>
      </w:pPr>
    </w:p>
    <w:p w:rsidR="00D30D44" w:rsidRPr="00D30D44" w:rsidRDefault="00D30D44" w:rsidP="00D30D44">
      <w:pPr>
        <w:spacing w:after="240"/>
        <w:rPr>
          <w:rFonts w:ascii="Arial" w:hAnsi="Arial" w:cs="Arial"/>
        </w:rPr>
      </w:pPr>
      <w:r w:rsidRPr="00D30D44">
        <w:rPr>
          <w:rFonts w:ascii="Arial" w:hAnsi="Arial" w:cs="Arial"/>
        </w:rPr>
        <w:t>Znak sprawy: KA-2/108/2022                                                 KRAKÓW dnia: 2022-10-2</w:t>
      </w:r>
      <w:r w:rsidR="00CB0C38">
        <w:rPr>
          <w:rFonts w:ascii="Arial" w:hAnsi="Arial" w:cs="Arial"/>
        </w:rPr>
        <w:t>6</w:t>
      </w:r>
    </w:p>
    <w:p w:rsidR="008642B3" w:rsidRPr="00D30D44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D30D44">
        <w:rPr>
          <w:rFonts w:ascii="Arial" w:hAnsi="Arial" w:cs="Arial"/>
          <w:szCs w:val="24"/>
        </w:rPr>
        <w:t>OGŁOSZENIE</w:t>
      </w:r>
    </w:p>
    <w:p w:rsidR="008642B3" w:rsidRPr="00D30D44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D30D44">
        <w:rPr>
          <w:rFonts w:ascii="Arial" w:hAnsi="Arial" w:cs="Arial"/>
          <w:b/>
        </w:rPr>
        <w:t xml:space="preserve">o </w:t>
      </w:r>
      <w:r w:rsidR="0054734E" w:rsidRPr="00D30D4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807D54" w:rsidRPr="00D30D44" w:rsidTr="002B0330">
        <w:trPr>
          <w:trHeight w:val="638"/>
        </w:trPr>
        <w:tc>
          <w:tcPr>
            <w:tcW w:w="959" w:type="dxa"/>
            <w:shd w:val="clear" w:color="auto" w:fill="auto"/>
          </w:tcPr>
          <w:p w:rsidR="00807D54" w:rsidRPr="00D30D44" w:rsidRDefault="00807D54" w:rsidP="002B0330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D30D4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7D54" w:rsidRPr="00D30D44" w:rsidRDefault="00807D54" w:rsidP="002B0330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D30D44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30D44">
              <w:rPr>
                <w:rFonts w:ascii="Arial" w:hAnsi="Arial" w:cs="Arial"/>
              </w:rPr>
              <w:t>Pzp</w:t>
            </w:r>
            <w:proofErr w:type="spellEnd"/>
            <w:r w:rsidRPr="00D30D44">
              <w:rPr>
                <w:rFonts w:ascii="Arial" w:hAnsi="Arial" w:cs="Arial"/>
                <w:b/>
              </w:rPr>
              <w:t xml:space="preserve"> </w:t>
            </w:r>
            <w:r w:rsidRPr="00D30D44">
              <w:rPr>
                <w:rFonts w:ascii="Arial" w:hAnsi="Arial" w:cs="Arial"/>
                <w:bCs/>
              </w:rPr>
              <w:t>na</w:t>
            </w:r>
            <w:r w:rsidRPr="00D30D44">
              <w:rPr>
                <w:rFonts w:ascii="Arial" w:hAnsi="Arial" w:cs="Arial"/>
                <w:b/>
              </w:rPr>
              <w:t xml:space="preserve"> </w:t>
            </w:r>
            <w:r w:rsidRPr="00D30D44">
              <w:rPr>
                <w:rFonts w:ascii="Arial" w:hAnsi="Arial" w:cs="Arial"/>
                <w:bCs/>
              </w:rPr>
              <w:t>”</w:t>
            </w:r>
            <w:r w:rsidRPr="00D30D44">
              <w:rPr>
                <w:rFonts w:ascii="Arial" w:hAnsi="Arial" w:cs="Arial"/>
                <w:b/>
                <w:bCs/>
              </w:rPr>
              <w:t>Roboty remontowe i inwestycyjne w budynku DS-1 (21-1) Politechniki Krakowskiej przy ul. Skarżyńskiego 3 w Krakowie</w:t>
            </w:r>
            <w:r w:rsidRPr="00D30D44">
              <w:rPr>
                <w:rFonts w:ascii="Arial" w:hAnsi="Arial" w:cs="Arial"/>
                <w:bCs/>
              </w:rPr>
              <w:t>”</w:t>
            </w:r>
            <w:r w:rsidRPr="00D30D44">
              <w:rPr>
                <w:rFonts w:ascii="Arial" w:hAnsi="Arial" w:cs="Arial"/>
                <w:b/>
              </w:rPr>
              <w:t xml:space="preserve"> </w:t>
            </w:r>
            <w:r w:rsidRPr="00D30D44">
              <w:rPr>
                <w:rFonts w:ascii="Arial" w:hAnsi="Arial" w:cs="Arial"/>
                <w:bCs/>
              </w:rPr>
              <w:t>– znak sprawy</w:t>
            </w:r>
            <w:r w:rsidRPr="00D30D44">
              <w:rPr>
                <w:rFonts w:ascii="Arial" w:hAnsi="Arial" w:cs="Arial"/>
                <w:b/>
              </w:rPr>
              <w:t xml:space="preserve"> KA-2/108/2022</w:t>
            </w:r>
            <w:r w:rsidRPr="00D30D44">
              <w:rPr>
                <w:rFonts w:ascii="Arial" w:hAnsi="Arial" w:cs="Arial"/>
                <w:bCs/>
              </w:rPr>
              <w:t>.</w:t>
            </w:r>
            <w:bookmarkStart w:id="1" w:name="_GoBack"/>
            <w:bookmarkEnd w:id="1"/>
          </w:p>
        </w:tc>
      </w:tr>
    </w:tbl>
    <w:p w:rsidR="008642B3" w:rsidRPr="00D30D44" w:rsidRDefault="00C65E53" w:rsidP="00D30D44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Cs/>
        </w:rPr>
      </w:pPr>
      <w:r w:rsidRPr="00D30D44">
        <w:rPr>
          <w:rFonts w:ascii="Arial" w:hAnsi="Arial" w:cs="Arial"/>
        </w:rPr>
        <w:t xml:space="preserve">Zamawiający, </w:t>
      </w:r>
      <w:r w:rsidR="00807D54" w:rsidRPr="00D30D44">
        <w:rPr>
          <w:rFonts w:ascii="Arial" w:hAnsi="Arial" w:cs="Arial"/>
          <w:b/>
        </w:rPr>
        <w:t>Politechnika Krakowska im. Tadeusza Kościuszki</w:t>
      </w:r>
      <w:r w:rsidRPr="00D30D44">
        <w:rPr>
          <w:rFonts w:ascii="Arial" w:hAnsi="Arial" w:cs="Arial"/>
        </w:rPr>
        <w:t xml:space="preserve">, działając na podstawie art. 253 </w:t>
      </w:r>
      <w:r w:rsidR="00A17CDB" w:rsidRPr="00D30D44">
        <w:rPr>
          <w:rFonts w:ascii="Arial" w:hAnsi="Arial" w:cs="Arial"/>
        </w:rPr>
        <w:t xml:space="preserve">ust. 1 pkt. 1 i </w:t>
      </w:r>
      <w:r w:rsidRPr="00D30D44">
        <w:rPr>
          <w:rFonts w:ascii="Arial" w:hAnsi="Arial" w:cs="Arial"/>
        </w:rPr>
        <w:t xml:space="preserve">ust. </w:t>
      </w:r>
      <w:r w:rsidR="00A17CDB" w:rsidRPr="00D30D44">
        <w:rPr>
          <w:rFonts w:ascii="Arial" w:hAnsi="Arial" w:cs="Arial"/>
        </w:rPr>
        <w:t>2</w:t>
      </w:r>
      <w:r w:rsidRPr="00D30D44">
        <w:rPr>
          <w:rFonts w:ascii="Arial" w:hAnsi="Arial" w:cs="Arial"/>
        </w:rPr>
        <w:t xml:space="preserve"> ustawy z dnia 11 września 2019r. Prawo zamówień publicznych </w:t>
      </w:r>
      <w:r w:rsidR="00807D54" w:rsidRPr="00D30D44">
        <w:rPr>
          <w:rFonts w:ascii="Arial" w:hAnsi="Arial" w:cs="Arial"/>
        </w:rPr>
        <w:t>(</w:t>
      </w:r>
      <w:proofErr w:type="spellStart"/>
      <w:r w:rsidR="00807D54" w:rsidRPr="00D30D44">
        <w:rPr>
          <w:rFonts w:ascii="Arial" w:hAnsi="Arial" w:cs="Arial"/>
        </w:rPr>
        <w:t>t.j</w:t>
      </w:r>
      <w:proofErr w:type="spellEnd"/>
      <w:r w:rsidR="00807D54" w:rsidRPr="00D30D44">
        <w:rPr>
          <w:rFonts w:ascii="Arial" w:hAnsi="Arial" w:cs="Arial"/>
        </w:rPr>
        <w:t>. Dz. U. z 2022r. poz. 1710)</w:t>
      </w:r>
      <w:r w:rsidRPr="00D30D44">
        <w:rPr>
          <w:rFonts w:ascii="Arial" w:hAnsi="Arial" w:cs="Arial"/>
        </w:rPr>
        <w:t>, zwanej dalej „ustawą Pzp”</w:t>
      </w:r>
      <w:r w:rsidR="00D26ED6" w:rsidRPr="00D30D44">
        <w:rPr>
          <w:rFonts w:ascii="Arial" w:hAnsi="Arial" w:cs="Arial"/>
        </w:rPr>
        <w:t xml:space="preserve">, </w:t>
      </w:r>
      <w:r w:rsidRPr="00D30D44">
        <w:rPr>
          <w:rFonts w:ascii="Arial" w:hAnsi="Arial" w:cs="Arial"/>
        </w:rPr>
        <w:t>informuje</w:t>
      </w:r>
      <w:r w:rsidR="00D26ED6" w:rsidRPr="00D30D4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30D44">
        <w:rPr>
          <w:rFonts w:ascii="Arial" w:hAnsi="Arial" w:cs="Arial"/>
        </w:rPr>
        <w:t>najkorzystniejsz</w:t>
      </w:r>
      <w:r w:rsidR="00D26ED6" w:rsidRPr="00D30D44">
        <w:rPr>
          <w:rFonts w:ascii="Arial" w:hAnsi="Arial" w:cs="Arial"/>
        </w:rPr>
        <w:t xml:space="preserve">a wybrana została </w:t>
      </w:r>
      <w:r w:rsidR="00756CDA" w:rsidRPr="00D30D44">
        <w:rPr>
          <w:rFonts w:ascii="Arial" w:hAnsi="Arial" w:cs="Arial"/>
        </w:rPr>
        <w:t>ofer</w:t>
      </w:r>
      <w:r w:rsidR="00D26ED6" w:rsidRPr="00D30D44">
        <w:rPr>
          <w:rFonts w:ascii="Arial" w:hAnsi="Arial" w:cs="Arial"/>
        </w:rPr>
        <w:t>t</w:t>
      </w:r>
      <w:r w:rsidR="009F0E5C" w:rsidRPr="00D30D44">
        <w:rPr>
          <w:rFonts w:ascii="Arial" w:hAnsi="Arial" w:cs="Arial"/>
        </w:rPr>
        <w:t>a</w:t>
      </w:r>
      <w:r w:rsidR="00D26ED6" w:rsidRPr="00D30D44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07D54" w:rsidRPr="00D30D44" w:rsidTr="002B0330">
        <w:trPr>
          <w:cantSplit/>
        </w:trPr>
        <w:tc>
          <w:tcPr>
            <w:tcW w:w="10150" w:type="dxa"/>
          </w:tcPr>
          <w:p w:rsidR="00807D54" w:rsidRPr="00D30D44" w:rsidRDefault="00807D54" w:rsidP="002B0330">
            <w:pPr>
              <w:spacing w:before="60" w:after="40" w:line="276" w:lineRule="auto"/>
              <w:jc w:val="both"/>
              <w:rPr>
                <w:rFonts w:ascii="Arial" w:hAnsi="Arial" w:cs="Arial"/>
                <w:b/>
              </w:rPr>
            </w:pPr>
            <w:r w:rsidRPr="00D30D44">
              <w:rPr>
                <w:rFonts w:ascii="Arial" w:hAnsi="Arial" w:cs="Arial"/>
                <w:b/>
              </w:rPr>
              <w:t>Spółdzielnia Rzemieślnicza BUDMET</w:t>
            </w:r>
          </w:p>
          <w:p w:rsidR="00807D54" w:rsidRPr="00D30D44" w:rsidRDefault="00807D54" w:rsidP="002B0330">
            <w:pPr>
              <w:jc w:val="both"/>
              <w:rPr>
                <w:rFonts w:ascii="Arial" w:hAnsi="Arial" w:cs="Arial"/>
                <w:bCs/>
              </w:rPr>
            </w:pPr>
            <w:r w:rsidRPr="00D30D44">
              <w:rPr>
                <w:rFonts w:ascii="Arial" w:hAnsi="Arial" w:cs="Arial"/>
                <w:bCs/>
              </w:rPr>
              <w:t>os. Szkolne 3 /-</w:t>
            </w:r>
          </w:p>
          <w:p w:rsidR="00807D54" w:rsidRPr="00D30D44" w:rsidRDefault="00807D54" w:rsidP="002B0330">
            <w:pPr>
              <w:jc w:val="both"/>
              <w:rPr>
                <w:rFonts w:ascii="Arial" w:hAnsi="Arial" w:cs="Arial"/>
                <w:bCs/>
              </w:rPr>
            </w:pPr>
            <w:r w:rsidRPr="00D30D44">
              <w:rPr>
                <w:rFonts w:ascii="Arial" w:hAnsi="Arial" w:cs="Arial"/>
                <w:bCs/>
              </w:rPr>
              <w:t>31-975 Kraków</w:t>
            </w:r>
          </w:p>
          <w:p w:rsidR="00807D54" w:rsidRPr="00D30D44" w:rsidRDefault="00807D54" w:rsidP="002B03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30D44">
              <w:rPr>
                <w:rFonts w:ascii="Arial" w:hAnsi="Arial" w:cs="Arial"/>
              </w:rPr>
              <w:t xml:space="preserve">za cenę brutto </w:t>
            </w:r>
            <w:r w:rsidRPr="00D30D44">
              <w:rPr>
                <w:rFonts w:ascii="Arial" w:hAnsi="Arial" w:cs="Arial"/>
                <w:b/>
              </w:rPr>
              <w:t>1 187 418.05 zł</w:t>
            </w:r>
            <w:r w:rsidRPr="00D30D44">
              <w:rPr>
                <w:rFonts w:ascii="Arial" w:hAnsi="Arial" w:cs="Arial"/>
                <w:bCs/>
              </w:rPr>
              <w:t>.</w:t>
            </w:r>
          </w:p>
          <w:p w:rsidR="00807D54" w:rsidRPr="00D30D44" w:rsidRDefault="00D30D44" w:rsidP="002B033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  <w:color w:val="000000"/>
              </w:rPr>
              <w:t xml:space="preserve">Uzasadnienie wyboru: wykonawca spełnia warunki udziału w postępowaniu, oferta jest poprawna oraz najkorzystniejsza pod względem zastosowanych kryteriów.  </w:t>
            </w:r>
          </w:p>
        </w:tc>
      </w:tr>
    </w:tbl>
    <w:p w:rsidR="00D30D44" w:rsidRDefault="00D30D44" w:rsidP="00D30D44">
      <w:pPr>
        <w:spacing w:before="24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1"/>
        <w:gridCol w:w="1275"/>
        <w:gridCol w:w="2125"/>
        <w:gridCol w:w="2550"/>
      </w:tblGrid>
      <w:tr w:rsidR="00D30D44" w:rsidTr="00D30D44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D30D44" w:rsidRDefault="00D30D4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D30D44" w:rsidRDefault="00D30D4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D30D44" w:rsidRDefault="00D30D44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D30D44" w:rsidRDefault="00D30D44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D30D44" w:rsidRDefault="00D30D4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2"/>
      </w:tr>
      <w:tr w:rsidR="00D30D44" w:rsidTr="00D30D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D44" w:rsidRDefault="00D30D4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D44" w:rsidRDefault="00D30D44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Spółdzielnia Rzemieślnicza BUDMET</w:t>
            </w:r>
          </w:p>
          <w:p w:rsidR="00D30D44" w:rsidRDefault="00D30D4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os. Szkolne 3 /-</w:t>
            </w:r>
          </w:p>
          <w:p w:rsidR="00D30D44" w:rsidRDefault="00D30D44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31-975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D44" w:rsidRDefault="00D30D4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D44" w:rsidRDefault="00D30D4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D44" w:rsidRDefault="00D30D4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D30D44" w:rsidRDefault="00D30D44" w:rsidP="00D30D44">
      <w:pPr>
        <w:spacing w:before="12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toku postępowania nie odrzucono żadnej oferty.</w:t>
      </w:r>
    </w:p>
    <w:p w:rsidR="00F960D7" w:rsidRPr="00D30D44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D30D4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868" w:rsidRDefault="006B3868">
      <w:r>
        <w:separator/>
      </w:r>
    </w:p>
  </w:endnote>
  <w:endnote w:type="continuationSeparator" w:id="0">
    <w:p w:rsidR="006B3868" w:rsidRDefault="006B3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868" w:rsidRDefault="006B3868">
      <w:r>
        <w:separator/>
      </w:r>
    </w:p>
  </w:footnote>
  <w:footnote w:type="continuationSeparator" w:id="0">
    <w:p w:rsidR="006B3868" w:rsidRDefault="006B3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86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3868"/>
    <w:rsid w:val="006E3089"/>
    <w:rsid w:val="00712C39"/>
    <w:rsid w:val="0075025B"/>
    <w:rsid w:val="00756CDA"/>
    <w:rsid w:val="007E2ACC"/>
    <w:rsid w:val="007E68C5"/>
    <w:rsid w:val="00807D54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0C38"/>
    <w:rsid w:val="00D01E5B"/>
    <w:rsid w:val="00D04203"/>
    <w:rsid w:val="00D26ED6"/>
    <w:rsid w:val="00D30D44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AC091B"/>
  <w15:chartTrackingRefBased/>
  <w15:docId w15:val="{0DFD6B64-3EB4-436F-BA09-553C8AE6F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07D54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807D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197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1899-12-31T23:00:00Z</cp:lastPrinted>
  <dcterms:created xsi:type="dcterms:W3CDTF">2022-10-21T07:29:00Z</dcterms:created>
  <dcterms:modified xsi:type="dcterms:W3CDTF">2022-10-26T06:37:00Z</dcterms:modified>
</cp:coreProperties>
</file>