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9102A48" w14:textId="0F5B0D18" w:rsidR="00D95DDD" w:rsidRPr="00AB307A" w:rsidRDefault="00D95DDD" w:rsidP="00363137">
      <w:pPr>
        <w:spacing w:after="0" w:line="240" w:lineRule="auto"/>
        <w:ind w:left="540" w:hanging="540"/>
        <w:jc w:val="center"/>
        <w:rPr>
          <w:rFonts w:ascii="Arial" w:eastAsia="Times New Roman" w:hAnsi="Arial" w:cs="Arial"/>
          <w:b/>
          <w:sz w:val="28"/>
          <w:szCs w:val="28"/>
          <w:lang w:eastAsia="pl-PL"/>
        </w:rPr>
      </w:pPr>
      <w:r w:rsidRPr="00AB307A">
        <w:rPr>
          <w:rFonts w:ascii="Arial" w:eastAsia="Times New Roman" w:hAnsi="Arial" w:cs="Arial"/>
          <w:b/>
          <w:i/>
          <w:sz w:val="28"/>
          <w:szCs w:val="28"/>
          <w:lang w:eastAsia="pl-PL"/>
        </w:rPr>
        <w:t>Projektowane postanowienia umowy nr ZP/112/B/22</w:t>
      </w:r>
    </w:p>
    <w:p w14:paraId="06F0CE7F" w14:textId="77777777" w:rsidR="00363137" w:rsidRPr="00AB307A" w:rsidRDefault="00363137" w:rsidP="00363137">
      <w:pPr>
        <w:spacing w:after="0" w:line="240" w:lineRule="auto"/>
        <w:jc w:val="both"/>
        <w:rPr>
          <w:rFonts w:ascii="Arial" w:eastAsia="Times New Roman" w:hAnsi="Arial" w:cs="Arial"/>
          <w:szCs w:val="24"/>
          <w:lang w:eastAsia="pl-PL"/>
        </w:rPr>
      </w:pPr>
    </w:p>
    <w:p w14:paraId="5F2E9C53" w14:textId="77777777" w:rsidR="00363137" w:rsidRPr="00AB307A" w:rsidRDefault="00363137" w:rsidP="00363137">
      <w:pPr>
        <w:spacing w:after="0" w:line="240" w:lineRule="auto"/>
        <w:jc w:val="both"/>
        <w:rPr>
          <w:rFonts w:ascii="Arial" w:eastAsia="Times New Roman" w:hAnsi="Arial" w:cs="Arial"/>
          <w:szCs w:val="24"/>
          <w:lang w:eastAsia="pl-PL"/>
        </w:rPr>
      </w:pPr>
      <w:r w:rsidRPr="00AB307A">
        <w:rPr>
          <w:rFonts w:ascii="Arial" w:eastAsia="Times New Roman" w:hAnsi="Arial" w:cs="Arial"/>
          <w:szCs w:val="24"/>
          <w:lang w:eastAsia="pl-PL"/>
        </w:rPr>
        <w:t>Zawarta ……….…… 2022 r. pomiędzy:</w:t>
      </w:r>
    </w:p>
    <w:p w14:paraId="1A301337" w14:textId="77777777" w:rsidR="00363137" w:rsidRPr="00AB307A" w:rsidRDefault="00363137" w:rsidP="00363137">
      <w:pPr>
        <w:spacing w:after="0" w:line="240" w:lineRule="auto"/>
        <w:jc w:val="both"/>
        <w:rPr>
          <w:rFonts w:ascii="Arial" w:eastAsia="Times New Roman" w:hAnsi="Arial" w:cs="Arial"/>
          <w:szCs w:val="24"/>
          <w:lang w:eastAsia="pl-PL"/>
        </w:rPr>
      </w:pPr>
      <w:r w:rsidRPr="00AB307A">
        <w:rPr>
          <w:rFonts w:ascii="Arial" w:eastAsia="Times New Roman" w:hAnsi="Arial" w:cs="Arial"/>
          <w:b/>
          <w:szCs w:val="24"/>
          <w:lang w:eastAsia="pl-PL"/>
        </w:rPr>
        <w:t>Uniwersytetem im. Adama Mickiewicza w Poznaniu, ul. H. Wieniawskiego 1, 61-712 Poznań</w:t>
      </w:r>
      <w:r w:rsidRPr="00AB307A">
        <w:rPr>
          <w:rFonts w:ascii="Arial" w:eastAsia="Times New Roman" w:hAnsi="Arial" w:cs="Arial"/>
          <w:szCs w:val="24"/>
          <w:lang w:eastAsia="pl-PL"/>
        </w:rPr>
        <w:t>, posiadającym NIP: 777-00-06-350, zwanym dalej „Zamawiającym” reprezentowanym przez:</w:t>
      </w:r>
    </w:p>
    <w:p w14:paraId="415DF082" w14:textId="0CE9B14C" w:rsidR="00363137" w:rsidRPr="00AB307A" w:rsidRDefault="00363137" w:rsidP="00363137">
      <w:pPr>
        <w:spacing w:after="0" w:line="240" w:lineRule="auto"/>
        <w:jc w:val="both"/>
        <w:rPr>
          <w:rFonts w:ascii="Arial" w:eastAsia="Times New Roman" w:hAnsi="Arial" w:cs="Arial"/>
          <w:lang w:eastAsia="pl-PL"/>
        </w:rPr>
      </w:pPr>
      <w:r w:rsidRPr="00AB307A">
        <w:rPr>
          <w:rFonts w:ascii="Arial" w:eastAsia="Times New Roman" w:hAnsi="Arial" w:cs="Arial"/>
          <w:lang w:eastAsia="pl-PL"/>
        </w:rPr>
        <w:t>Kanclerza UAM –</w:t>
      </w:r>
      <w:r w:rsidR="00D95DDD" w:rsidRPr="00AB307A">
        <w:rPr>
          <w:rFonts w:ascii="Arial" w:eastAsia="Times New Roman" w:hAnsi="Arial" w:cs="Arial"/>
          <w:lang w:eastAsia="pl-PL"/>
        </w:rPr>
        <w:t>…………………………</w:t>
      </w:r>
    </w:p>
    <w:p w14:paraId="4BE088A9" w14:textId="7C4364C2" w:rsidR="00363137" w:rsidRPr="00AB307A" w:rsidRDefault="00363137" w:rsidP="00363137">
      <w:pPr>
        <w:spacing w:after="0" w:line="240" w:lineRule="auto"/>
        <w:jc w:val="both"/>
        <w:rPr>
          <w:rFonts w:ascii="Arial" w:eastAsia="Times New Roman" w:hAnsi="Arial" w:cs="Arial"/>
          <w:lang w:eastAsia="pl-PL"/>
        </w:rPr>
      </w:pPr>
      <w:r w:rsidRPr="00AB307A">
        <w:rPr>
          <w:rFonts w:ascii="Arial" w:eastAsia="Times New Roman" w:hAnsi="Arial" w:cs="Arial"/>
          <w:lang w:eastAsia="pl-PL"/>
        </w:rPr>
        <w:t>przy kontrasygnacie Kwestora –</w:t>
      </w:r>
      <w:r w:rsidR="00D95DDD" w:rsidRPr="00AB307A">
        <w:rPr>
          <w:rFonts w:ascii="Arial" w:eastAsia="Times New Roman" w:hAnsi="Arial" w:cs="Arial"/>
          <w:lang w:eastAsia="pl-PL"/>
        </w:rPr>
        <w:t>……………………….</w:t>
      </w:r>
    </w:p>
    <w:p w14:paraId="7FE7A8A3" w14:textId="77777777" w:rsidR="00363137" w:rsidRPr="00AB307A" w:rsidRDefault="00363137" w:rsidP="00363137">
      <w:pPr>
        <w:spacing w:after="0" w:line="240" w:lineRule="auto"/>
        <w:jc w:val="center"/>
        <w:rPr>
          <w:rFonts w:ascii="Arial" w:eastAsia="Times New Roman" w:hAnsi="Arial" w:cs="Arial"/>
          <w:lang w:eastAsia="pl-PL"/>
        </w:rPr>
      </w:pPr>
    </w:p>
    <w:p w14:paraId="753D6EF8" w14:textId="77777777" w:rsidR="00363137" w:rsidRPr="00AB307A" w:rsidRDefault="00363137" w:rsidP="00363137">
      <w:pPr>
        <w:spacing w:after="0" w:line="240" w:lineRule="auto"/>
        <w:jc w:val="center"/>
        <w:rPr>
          <w:rFonts w:ascii="Arial" w:eastAsia="Times New Roman" w:hAnsi="Arial" w:cs="Arial"/>
          <w:lang w:eastAsia="pl-PL"/>
        </w:rPr>
      </w:pPr>
      <w:r w:rsidRPr="00AB307A">
        <w:rPr>
          <w:rFonts w:ascii="Arial" w:eastAsia="Times New Roman" w:hAnsi="Arial" w:cs="Arial"/>
          <w:lang w:eastAsia="pl-PL"/>
        </w:rPr>
        <w:t>a</w:t>
      </w:r>
    </w:p>
    <w:p w14:paraId="5155139A" w14:textId="77777777" w:rsidR="00D95DDD" w:rsidRPr="00AB307A" w:rsidRDefault="00363137" w:rsidP="00D95DDD">
      <w:pPr>
        <w:tabs>
          <w:tab w:val="left" w:pos="180"/>
        </w:tabs>
        <w:spacing w:after="0" w:line="240" w:lineRule="auto"/>
        <w:jc w:val="both"/>
        <w:rPr>
          <w:rFonts w:ascii="Arial" w:eastAsia="Times New Roman" w:hAnsi="Arial" w:cs="Arial"/>
          <w:szCs w:val="24"/>
          <w:lang w:eastAsia="pl-PL"/>
        </w:rPr>
      </w:pPr>
      <w:r w:rsidRPr="00AB307A">
        <w:rPr>
          <w:rFonts w:ascii="Arial" w:eastAsia="Times New Roman" w:hAnsi="Arial" w:cs="Arial"/>
          <w:b/>
        </w:rPr>
        <w:t>………………………………………..</w:t>
      </w:r>
      <w:r w:rsidR="00D95DDD" w:rsidRPr="00AB307A">
        <w:rPr>
          <w:rFonts w:ascii="Arial" w:eastAsia="Times New Roman" w:hAnsi="Arial" w:cs="Arial"/>
          <w:b/>
        </w:rPr>
        <w:t xml:space="preserve"> </w:t>
      </w:r>
      <w:r w:rsidR="00D95DDD" w:rsidRPr="00AB307A">
        <w:rPr>
          <w:rFonts w:ascii="Arial" w:eastAsia="Times New Roman" w:hAnsi="Arial" w:cs="Arial"/>
          <w:szCs w:val="24"/>
          <w:lang w:eastAsia="pl-PL"/>
        </w:rPr>
        <w:t>zwanym dalej „Wykonawcą”</w:t>
      </w:r>
    </w:p>
    <w:p w14:paraId="50D726BD" w14:textId="47DDCFD7" w:rsidR="00363137" w:rsidRPr="00AB307A" w:rsidRDefault="00363137" w:rsidP="00363137">
      <w:pPr>
        <w:suppressAutoHyphens/>
        <w:spacing w:after="0"/>
        <w:jc w:val="both"/>
        <w:rPr>
          <w:rFonts w:ascii="Arial" w:eastAsia="Times New Roman" w:hAnsi="Arial" w:cs="Arial"/>
          <w:bCs/>
        </w:rPr>
      </w:pPr>
    </w:p>
    <w:p w14:paraId="68F60A3B" w14:textId="77777777" w:rsidR="00363137" w:rsidRPr="00AB307A" w:rsidRDefault="00363137" w:rsidP="00363137">
      <w:pPr>
        <w:tabs>
          <w:tab w:val="left" w:pos="180"/>
        </w:tabs>
        <w:spacing w:after="0" w:line="240" w:lineRule="auto"/>
        <w:jc w:val="both"/>
        <w:rPr>
          <w:rFonts w:ascii="Arial" w:eastAsia="Times New Roman" w:hAnsi="Arial" w:cs="Arial"/>
          <w:szCs w:val="24"/>
          <w:lang w:eastAsia="pl-PL"/>
        </w:rPr>
      </w:pPr>
    </w:p>
    <w:p w14:paraId="41F37703" w14:textId="77777777" w:rsidR="00363137" w:rsidRPr="00AB307A" w:rsidRDefault="00363137" w:rsidP="00363137">
      <w:pPr>
        <w:tabs>
          <w:tab w:val="left" w:pos="180"/>
        </w:tabs>
        <w:spacing w:after="0" w:line="240" w:lineRule="auto"/>
        <w:jc w:val="both"/>
        <w:rPr>
          <w:rFonts w:ascii="Arial" w:eastAsia="Times New Roman" w:hAnsi="Arial" w:cs="Arial"/>
          <w:szCs w:val="24"/>
          <w:lang w:eastAsia="pl-PL"/>
        </w:rPr>
      </w:pPr>
    </w:p>
    <w:p w14:paraId="3429986A" w14:textId="77777777" w:rsidR="00363137" w:rsidRPr="00AB307A" w:rsidRDefault="00363137" w:rsidP="00363137">
      <w:pPr>
        <w:spacing w:after="120" w:line="240" w:lineRule="auto"/>
        <w:jc w:val="both"/>
        <w:rPr>
          <w:rFonts w:ascii="Arial" w:eastAsia="Times New Roman" w:hAnsi="Arial" w:cs="Arial"/>
          <w:bCs/>
          <w:lang w:eastAsia="pl-PL"/>
        </w:rPr>
      </w:pPr>
      <w:r w:rsidRPr="00AB307A">
        <w:rPr>
          <w:rFonts w:ascii="Arial" w:eastAsia="Times New Roman" w:hAnsi="Arial" w:cs="Arial"/>
          <w:lang w:eastAsia="pl-PL"/>
        </w:rPr>
        <w:t xml:space="preserve">W wyniku postępowania o udzielenie zamówienia publicznego </w:t>
      </w:r>
      <w:r w:rsidRPr="00AB307A">
        <w:rPr>
          <w:rFonts w:ascii="Arial" w:eastAsia="Times New Roman" w:hAnsi="Arial" w:cs="Arial"/>
          <w:b/>
          <w:lang w:eastAsia="pl-PL"/>
        </w:rPr>
        <w:t>w trybie</w:t>
      </w:r>
      <w:r w:rsidRPr="00AB307A">
        <w:rPr>
          <w:rFonts w:ascii="Arial" w:eastAsia="Times New Roman" w:hAnsi="Arial" w:cs="Arial"/>
          <w:lang w:eastAsia="pl-PL"/>
        </w:rPr>
        <w:t xml:space="preserve"> </w:t>
      </w:r>
      <w:r w:rsidRPr="00AB307A">
        <w:rPr>
          <w:rFonts w:ascii="Arial" w:eastAsia="Times New Roman" w:hAnsi="Arial" w:cs="Arial"/>
          <w:b/>
          <w:bCs/>
          <w:lang w:eastAsia="pl-PL"/>
        </w:rPr>
        <w:t>podstawowym bez negocjacji</w:t>
      </w:r>
      <w:r w:rsidRPr="00AB307A">
        <w:rPr>
          <w:rFonts w:ascii="Arial" w:eastAsia="Times New Roman" w:hAnsi="Arial" w:cs="Arial"/>
          <w:lang w:eastAsia="pl-PL"/>
        </w:rPr>
        <w:t xml:space="preserve"> - </w:t>
      </w:r>
      <w:r w:rsidRPr="00AB307A">
        <w:rPr>
          <w:rFonts w:ascii="Arial" w:eastAsia="Times New Roman" w:hAnsi="Arial" w:cs="Arial"/>
          <w:b/>
          <w:lang w:eastAsia="pl-PL"/>
        </w:rPr>
        <w:t xml:space="preserve">art. 275 pkt 1) </w:t>
      </w:r>
      <w:r w:rsidRPr="00AB307A">
        <w:rPr>
          <w:rFonts w:ascii="Arial" w:eastAsia="Times New Roman" w:hAnsi="Arial" w:cs="Arial"/>
          <w:lang w:eastAsia="pl-PL"/>
        </w:rPr>
        <w:t xml:space="preserve"> ustawy Prawo zamówień publicznych </w:t>
      </w:r>
      <w:r w:rsidRPr="00AB307A">
        <w:rPr>
          <w:rFonts w:ascii="Arial" w:eastAsia="Times New Roman" w:hAnsi="Arial" w:cs="Arial"/>
          <w:bCs/>
          <w:lang w:eastAsia="pl-PL"/>
        </w:rPr>
        <w:t xml:space="preserve">(Dz. U. 2022, poz. 1710 z </w:t>
      </w:r>
      <w:proofErr w:type="spellStart"/>
      <w:r w:rsidRPr="00AB307A">
        <w:rPr>
          <w:rFonts w:ascii="Arial" w:eastAsia="Times New Roman" w:hAnsi="Arial" w:cs="Arial"/>
          <w:bCs/>
          <w:lang w:eastAsia="pl-PL"/>
        </w:rPr>
        <w:t>poźn</w:t>
      </w:r>
      <w:proofErr w:type="spellEnd"/>
      <w:r w:rsidRPr="00AB307A">
        <w:rPr>
          <w:rFonts w:ascii="Arial" w:eastAsia="Times New Roman" w:hAnsi="Arial" w:cs="Arial"/>
          <w:bCs/>
          <w:lang w:eastAsia="pl-PL"/>
        </w:rPr>
        <w:t>. zm., dalej „</w:t>
      </w:r>
      <w:proofErr w:type="spellStart"/>
      <w:r w:rsidRPr="00AB307A">
        <w:rPr>
          <w:rFonts w:ascii="Arial" w:eastAsia="Times New Roman" w:hAnsi="Arial" w:cs="Arial"/>
          <w:b/>
          <w:bCs/>
          <w:i/>
          <w:lang w:eastAsia="pl-PL"/>
        </w:rPr>
        <w:t>p.z.p</w:t>
      </w:r>
      <w:proofErr w:type="spellEnd"/>
      <w:r w:rsidRPr="00AB307A">
        <w:rPr>
          <w:rFonts w:ascii="Arial" w:eastAsia="Times New Roman" w:hAnsi="Arial" w:cs="Arial"/>
          <w:bCs/>
          <w:lang w:eastAsia="pl-PL"/>
        </w:rPr>
        <w:t>.”),</w:t>
      </w:r>
      <w:r w:rsidRPr="00AB307A">
        <w:rPr>
          <w:rFonts w:ascii="Arial" w:eastAsia="Times New Roman" w:hAnsi="Arial" w:cs="Arial"/>
          <w:lang w:eastAsia="pl-PL"/>
        </w:rPr>
        <w:t xml:space="preserve"> została zawarta umowa następującej treści:</w:t>
      </w:r>
    </w:p>
    <w:p w14:paraId="3AC8EAAF" w14:textId="77777777" w:rsidR="00363137" w:rsidRPr="00AB307A" w:rsidRDefault="00363137" w:rsidP="00363137">
      <w:pPr>
        <w:spacing w:after="0" w:line="240" w:lineRule="auto"/>
        <w:jc w:val="center"/>
        <w:rPr>
          <w:rFonts w:ascii="Arial" w:eastAsia="Times New Roman" w:hAnsi="Arial" w:cs="Arial"/>
          <w:lang w:eastAsia="pl-PL"/>
        </w:rPr>
      </w:pPr>
    </w:p>
    <w:p w14:paraId="48DFFCB0" w14:textId="77777777" w:rsidR="00363137" w:rsidRPr="00AB307A" w:rsidRDefault="00363137" w:rsidP="00363137">
      <w:pPr>
        <w:spacing w:after="0" w:line="240" w:lineRule="auto"/>
        <w:jc w:val="center"/>
        <w:rPr>
          <w:rFonts w:ascii="Arial" w:eastAsia="Times New Roman" w:hAnsi="Arial" w:cs="Arial"/>
          <w:lang w:eastAsia="pl-PL"/>
        </w:rPr>
      </w:pPr>
      <w:r w:rsidRPr="00AB307A">
        <w:rPr>
          <w:rFonts w:ascii="Arial" w:eastAsia="Times New Roman" w:hAnsi="Arial" w:cs="Arial"/>
          <w:lang w:eastAsia="pl-PL"/>
        </w:rPr>
        <w:t>§ 1</w:t>
      </w:r>
    </w:p>
    <w:p w14:paraId="53EDBFDB" w14:textId="46AA145A" w:rsidR="00363137" w:rsidRPr="00AB307A" w:rsidRDefault="00363137" w:rsidP="00363137">
      <w:pPr>
        <w:spacing w:after="0" w:line="240" w:lineRule="auto"/>
        <w:jc w:val="both"/>
        <w:rPr>
          <w:rFonts w:ascii="Arial" w:eastAsia="Times New Roman" w:hAnsi="Arial" w:cs="Arial"/>
          <w:b/>
          <w:bCs/>
          <w:iCs/>
          <w:lang w:val="x-none" w:eastAsia="x-none"/>
        </w:rPr>
      </w:pPr>
      <w:r w:rsidRPr="00AB307A">
        <w:rPr>
          <w:rFonts w:ascii="Arial" w:eastAsia="Times New Roman" w:hAnsi="Arial" w:cs="Arial"/>
          <w:lang w:eastAsia="pl-PL"/>
        </w:rPr>
        <w:t xml:space="preserve">Zamawiający zleca, a Wykonawca na podstawie rozstrzygniętego postępowania w trybie podstawowym bez negocjacji nr ZP/112/B/22 przyjmuje do </w:t>
      </w:r>
      <w:r w:rsidRPr="00AB307A">
        <w:rPr>
          <w:rFonts w:ascii="Arial" w:eastAsia="Times New Roman" w:hAnsi="Arial" w:cs="Arial"/>
          <w:b/>
          <w:lang w:eastAsia="pl-PL"/>
        </w:rPr>
        <w:t>wykonania r</w:t>
      </w:r>
      <w:r w:rsidRPr="00AB307A">
        <w:rPr>
          <w:rFonts w:ascii="Arial" w:eastAsia="Times New Roman" w:hAnsi="Arial" w:cs="Arial"/>
          <w:b/>
        </w:rPr>
        <w:t>ozbiórkę budynków po Akademii Rolniczej oraz wykonanie nowego przyłącza energetycznego na terenie Ogrodu Botanicznego UAM przy ul. Dąbrowskiego 165 w Poznaniu</w:t>
      </w:r>
      <w:r w:rsidRPr="00AB307A">
        <w:rPr>
          <w:rFonts w:ascii="Arial" w:eastAsia="Times New Roman" w:hAnsi="Arial" w:cs="Arial"/>
          <w:b/>
          <w:iCs/>
        </w:rPr>
        <w:t xml:space="preserve">, </w:t>
      </w:r>
      <w:r w:rsidRPr="00AB307A">
        <w:rPr>
          <w:rFonts w:ascii="Arial" w:eastAsia="Times New Roman" w:hAnsi="Arial" w:cs="Arial"/>
          <w:lang w:eastAsia="pl-PL"/>
        </w:rPr>
        <w:t xml:space="preserve">zgodnie z formularzem ofertowym </w:t>
      </w:r>
      <w:r w:rsidR="00D95DDD" w:rsidRPr="00AB307A">
        <w:rPr>
          <w:rFonts w:ascii="Arial" w:eastAsia="Times New Roman" w:hAnsi="Arial" w:cs="Arial"/>
          <w:lang w:eastAsia="pl-PL"/>
        </w:rPr>
        <w:t>z dnia …………</w:t>
      </w:r>
      <w:r w:rsidRPr="00AB307A">
        <w:rPr>
          <w:rFonts w:ascii="Arial" w:eastAsia="Times New Roman" w:hAnsi="Arial" w:cs="Arial"/>
          <w:lang w:eastAsia="pl-PL"/>
        </w:rPr>
        <w:t xml:space="preserve">– załącznik nr 1 oraz specyfikacją warunków zamówienia – załącznik nr 2 do niniejszej umowy. </w:t>
      </w:r>
    </w:p>
    <w:p w14:paraId="62E61F2E" w14:textId="77777777" w:rsidR="00363137" w:rsidRPr="00AB307A" w:rsidRDefault="00363137" w:rsidP="00363137">
      <w:pPr>
        <w:spacing w:after="0" w:line="240" w:lineRule="auto"/>
        <w:jc w:val="center"/>
        <w:rPr>
          <w:rFonts w:ascii="Arial" w:eastAsia="Times New Roman" w:hAnsi="Arial" w:cs="Arial"/>
          <w:lang w:eastAsia="pl-PL"/>
        </w:rPr>
      </w:pPr>
    </w:p>
    <w:p w14:paraId="314713C2" w14:textId="77777777" w:rsidR="00363137" w:rsidRPr="00AB307A" w:rsidRDefault="00363137" w:rsidP="00363137">
      <w:pPr>
        <w:spacing w:after="0" w:line="240" w:lineRule="auto"/>
        <w:jc w:val="center"/>
        <w:rPr>
          <w:rFonts w:ascii="Arial" w:eastAsia="Times New Roman" w:hAnsi="Arial" w:cs="Arial"/>
          <w:lang w:eastAsia="pl-PL"/>
        </w:rPr>
      </w:pPr>
      <w:r w:rsidRPr="00AB307A">
        <w:rPr>
          <w:rFonts w:ascii="Arial" w:eastAsia="Times New Roman" w:hAnsi="Arial" w:cs="Arial"/>
          <w:lang w:eastAsia="pl-PL"/>
        </w:rPr>
        <w:t>§ 2</w:t>
      </w:r>
    </w:p>
    <w:p w14:paraId="0ECDD079" w14:textId="77777777" w:rsidR="00363137" w:rsidRPr="00AB307A" w:rsidRDefault="00363137" w:rsidP="00363137">
      <w:pPr>
        <w:numPr>
          <w:ilvl w:val="0"/>
          <w:numId w:val="18"/>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AB307A">
        <w:rPr>
          <w:rFonts w:ascii="Arial" w:eastAsia="Times New Roman" w:hAnsi="Arial" w:cs="Arial"/>
          <w:lang w:eastAsia="pl-PL"/>
        </w:rPr>
        <w:t>Wykonawca zobowiązuje się wykonać przedmiot umowy dochowując najwyższej profesjonalnej staranności, zgodnie z wymogami zawartymi w </w:t>
      </w:r>
      <w:r w:rsidRPr="00AB307A">
        <w:rPr>
          <w:rFonts w:ascii="Arial" w:eastAsia="Times New Roman" w:hAnsi="Arial" w:cs="Arial"/>
          <w:iCs/>
          <w:lang w:eastAsia="pl-PL"/>
        </w:rPr>
        <w:t>Specyfikacji warunków zamówienia, która</w:t>
      </w:r>
      <w:r w:rsidRPr="00AB307A">
        <w:rPr>
          <w:rFonts w:ascii="Arial" w:eastAsia="Times New Roman" w:hAnsi="Arial" w:cs="Arial"/>
          <w:i/>
          <w:lang w:eastAsia="pl-PL"/>
        </w:rPr>
        <w:t xml:space="preserve"> </w:t>
      </w:r>
      <w:r w:rsidRPr="00AB307A">
        <w:rPr>
          <w:rFonts w:ascii="Arial" w:eastAsia="Times New Roman" w:hAnsi="Arial" w:cs="Arial"/>
          <w:lang w:eastAsia="pl-PL"/>
        </w:rPr>
        <w:t>stanowi załącznik nr 2 do niniejszej Umowy oraz zasadami współczesnej wiedzy technicznej, a także obowiązującymi przepisami i normami.</w:t>
      </w:r>
    </w:p>
    <w:p w14:paraId="08C36104" w14:textId="77777777" w:rsidR="00363137" w:rsidRPr="00363137" w:rsidRDefault="00363137" w:rsidP="00363137">
      <w:pPr>
        <w:numPr>
          <w:ilvl w:val="0"/>
          <w:numId w:val="18"/>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AB307A">
        <w:rPr>
          <w:rFonts w:ascii="Arial" w:eastAsia="Times New Roman" w:hAnsi="Arial" w:cs="Arial"/>
          <w:lang w:eastAsia="pl-PL"/>
        </w:rPr>
        <w:t xml:space="preserve">Wykonawca wykona przedmiot umowy własnymi siłami, bez </w:t>
      </w:r>
      <w:r w:rsidRPr="00363137">
        <w:rPr>
          <w:rFonts w:ascii="Arial" w:eastAsia="Times New Roman" w:hAnsi="Arial" w:cs="Arial"/>
          <w:lang w:eastAsia="pl-PL"/>
        </w:rPr>
        <w:t xml:space="preserve">udziału podwykonawców/ Wykonawca może powierzyć wykonanie części przedmiotu umowy, wymienione w załączniku nr 1 do umowy, podwykonawcom </w:t>
      </w:r>
      <w:r w:rsidRPr="00363137">
        <w:rPr>
          <w:rFonts w:ascii="Arial" w:eastAsia="Times New Roman" w:hAnsi="Arial" w:cs="Arial"/>
          <w:bCs/>
          <w:lang w:eastAsia="ar-SA"/>
        </w:rPr>
        <w:t>(wówczas należy wpisać dane dotyczące podwykonawców wskazane w ofercie)</w:t>
      </w:r>
      <w:r w:rsidRPr="00363137">
        <w:rPr>
          <w:rFonts w:ascii="Arial" w:eastAsia="Times New Roman" w:hAnsi="Arial" w:cs="Arial"/>
          <w:lang w:eastAsia="pl-PL"/>
        </w:rPr>
        <w:t xml:space="preserve">. </w:t>
      </w:r>
    </w:p>
    <w:p w14:paraId="4A6D8CA0" w14:textId="77777777" w:rsidR="00363137" w:rsidRPr="00363137" w:rsidRDefault="00363137" w:rsidP="00363137">
      <w:pPr>
        <w:numPr>
          <w:ilvl w:val="0"/>
          <w:numId w:val="18"/>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363137">
        <w:rPr>
          <w:rFonts w:ascii="Arial" w:eastAsia="Times New Roman" w:hAnsi="Arial" w:cs="Arial"/>
          <w:bCs/>
          <w:lang w:eastAsia="ar-SA"/>
        </w:rPr>
        <w:t xml:space="preserve">Wykonawca zobowiązuje się do zawierania umów z podwykonawcami oraz do zobowiązania podwykonawców, by zawierali umowy z dalszymi podwykonawcami, na takich warunkach (w szczególności poprzez umieszczenie w nich analogicznych -odpowiednio dostosowanych, z uwzględnieniem art. 463 </w:t>
      </w:r>
      <w:proofErr w:type="spellStart"/>
      <w:r w:rsidRPr="00363137">
        <w:rPr>
          <w:rFonts w:ascii="Arial" w:eastAsia="Times New Roman" w:hAnsi="Arial" w:cs="Arial"/>
          <w:bCs/>
          <w:lang w:eastAsia="ar-SA"/>
        </w:rPr>
        <w:t>Pzp</w:t>
      </w:r>
      <w:proofErr w:type="spellEnd"/>
      <w:r w:rsidRPr="00363137">
        <w:rPr>
          <w:rFonts w:ascii="Arial" w:eastAsia="Times New Roman" w:hAnsi="Arial" w:cs="Arial"/>
          <w:bCs/>
          <w:lang w:eastAsia="ar-SA"/>
        </w:rPr>
        <w:t xml:space="preserve">- zapisów niniejszej umowy, w tym o wymaganym ubezpieczeniu OC i polisie), by umowa Wykonawcy z podwykonawcą lub podwykonawcy z dalszym podwykonawcą, zapewniała należytą realizację przedmiotu zamówienia zgodnie z postanowieniami niniejszej umowy.  </w:t>
      </w:r>
    </w:p>
    <w:p w14:paraId="67B8BC7A" w14:textId="77777777" w:rsidR="00363137" w:rsidRPr="00363137" w:rsidRDefault="00363137" w:rsidP="00363137">
      <w:pPr>
        <w:numPr>
          <w:ilvl w:val="0"/>
          <w:numId w:val="18"/>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363137">
        <w:rPr>
          <w:rFonts w:ascii="Arial" w:eastAsia="Times New Roman" w:hAnsi="Arial" w:cs="Arial"/>
          <w:bCs/>
          <w:lang w:eastAsia="ar-SA"/>
        </w:rPr>
        <w:t>Zmiana umowy polegająca na powierzeniu w trakcie realizacji niniejszej umowy wykonania części przedmiotu umowy podwykonawcom (dalszym podwykonawcom), nie wskazanym w ofercie Wykonawcy, wymaga zawarcia przez Wyko</w:t>
      </w:r>
      <w:r w:rsidRPr="00363137">
        <w:rPr>
          <w:rFonts w:ascii="Arial" w:eastAsia="Times New Roman" w:hAnsi="Arial" w:cs="Arial"/>
          <w:bCs/>
          <w:lang w:eastAsia="ar-SA"/>
        </w:rPr>
        <w:lastRenderedPageBreak/>
        <w:t>nawcę stosownego pisemnego aneksu z Zamawiającym, w którym zostanie określona część zamówienia objęta danym podwykonawstwem, nazwa i adres, dane kontaktowe podwykonawcy (dalszego podwykonawcy), oświadczenie Wykonawcy o braku podstaw do wykluczenia podwykonawcy (dalszego podwykonawcy) zgodnie z SWZ, załączone zostanie oświadczenie o spełnieniu wymogu zatrudnienia skierowanych do realizacji przedmiotu niniejszej umowy pracowników przez podwykonawcę (dalszego podwykonawcę) na umowę o pracę oraz przedłożone Zamawiającemu zostaną wykazy tych pracowników wraz ze wskazaniem wymiaru etatu na jaki są zatrudnieni i kopie umów z nimi zawartych (poświadczone za zgodność z oryginałem przez Wykonawcę lub podwykonawcę), pod rygorem nieważności.</w:t>
      </w:r>
    </w:p>
    <w:p w14:paraId="352372CE" w14:textId="77777777" w:rsidR="00363137" w:rsidRPr="00363137" w:rsidRDefault="00363137" w:rsidP="00363137">
      <w:pPr>
        <w:numPr>
          <w:ilvl w:val="0"/>
          <w:numId w:val="18"/>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363137">
        <w:rPr>
          <w:rFonts w:ascii="Arial" w:eastAsia="Times New Roman" w:hAnsi="Arial" w:cs="Arial"/>
          <w:bCs/>
          <w:lang w:eastAsia="ar-SA"/>
        </w:rPr>
        <w:t>Powierzenie wykonania części zamówienia podwykonawcom (dalszym podwykonawcom) nie zwalnia Wykonawcy z odpowiedzialności za należyte wykonanie tego zamówienia objętego niniejszą umową.</w:t>
      </w:r>
    </w:p>
    <w:p w14:paraId="2BF8248D" w14:textId="77777777" w:rsidR="00363137" w:rsidRPr="00363137" w:rsidRDefault="00363137" w:rsidP="00363137">
      <w:pPr>
        <w:numPr>
          <w:ilvl w:val="0"/>
          <w:numId w:val="18"/>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363137">
        <w:rPr>
          <w:rFonts w:ascii="Arial" w:eastAsia="Times New Roman" w:hAnsi="Arial" w:cs="Arial"/>
          <w:shd w:val="clear" w:color="auto" w:fill="FEFFFF"/>
          <w:lang w:eastAsia="pl-PL"/>
        </w:rPr>
        <w:t>Wykonawca, podwykonawca lub dalszy podwykonawca, zamierzający zawrzeć umowę o podwykonawstwo, której przedmiotem są roboty budowlane, jest zobowiązany, w trakcie realizacji zamówienia stanowiącego przedmiot niniejszej umowy, do przedłożenia Zamawiającemu [do Centrum Obsługi Eksploatacyjnej UAM] projektu tej umowy, przy czym podwykonawca lub dalszy podwykonawca jest zobowiązany dołączyć zgodę Wykonawcy na zawarcie umowy  o podwykonawstwo o treści zgodnej z projektem umowy.</w:t>
      </w:r>
    </w:p>
    <w:p w14:paraId="699EF549" w14:textId="77777777" w:rsidR="00363137" w:rsidRPr="00363137" w:rsidRDefault="00363137" w:rsidP="00363137">
      <w:pPr>
        <w:numPr>
          <w:ilvl w:val="0"/>
          <w:numId w:val="18"/>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363137">
        <w:rPr>
          <w:rFonts w:ascii="Arial" w:eastAsia="Times New Roman" w:hAnsi="Arial" w:cs="Arial"/>
          <w:shd w:val="clear" w:color="auto" w:fill="FEFFFF"/>
          <w:lang w:eastAsia="pl-PL"/>
        </w:rPr>
        <w:t xml:space="preserve">Zamawiający w terminie 14 dni od dnia przedłożenia mu dokumentów, o których mowa w ust. 6 zgłasza w formie pisemnej, pod rygorem nieważności, zastrzeżenia do projektu umowy o podwykonawstwo, której przedmiotem są roboty budowlane, w przypadku gdy: </w:t>
      </w:r>
    </w:p>
    <w:p w14:paraId="1234D6FA" w14:textId="77777777" w:rsidR="00363137" w:rsidRPr="00363137" w:rsidRDefault="00363137" w:rsidP="00363137">
      <w:pPr>
        <w:widowControl w:val="0"/>
        <w:numPr>
          <w:ilvl w:val="0"/>
          <w:numId w:val="21"/>
        </w:numPr>
        <w:shd w:val="clear" w:color="auto" w:fill="FEFFFF"/>
        <w:autoSpaceDE w:val="0"/>
        <w:autoSpaceDN w:val="0"/>
        <w:adjustRightInd w:val="0"/>
        <w:spacing w:after="0" w:line="240" w:lineRule="auto"/>
        <w:ind w:left="851" w:right="4" w:hanging="425"/>
        <w:jc w:val="both"/>
        <w:rPr>
          <w:rFonts w:ascii="Arial" w:eastAsia="Times New Roman" w:hAnsi="Arial" w:cs="Arial"/>
          <w:shd w:val="clear" w:color="auto" w:fill="FEFFFF"/>
        </w:rPr>
      </w:pPr>
      <w:r w:rsidRPr="00363137">
        <w:rPr>
          <w:rFonts w:ascii="Arial" w:eastAsia="Times New Roman" w:hAnsi="Arial" w:cs="Arial"/>
          <w:shd w:val="clear" w:color="auto" w:fill="FEFFFF"/>
          <w:lang w:eastAsia="pl-PL"/>
        </w:rPr>
        <w:t xml:space="preserve">nie spełnia ona wymagań określonych w dokumentach zamówienia w rozumieniu </w:t>
      </w:r>
      <w:proofErr w:type="spellStart"/>
      <w:r w:rsidRPr="00363137">
        <w:rPr>
          <w:rFonts w:ascii="Arial" w:eastAsia="Times New Roman" w:hAnsi="Arial" w:cs="Arial"/>
          <w:shd w:val="clear" w:color="auto" w:fill="FEFFFF"/>
          <w:lang w:eastAsia="pl-PL"/>
        </w:rPr>
        <w:t>Pzp</w:t>
      </w:r>
      <w:proofErr w:type="spellEnd"/>
      <w:r w:rsidRPr="00363137">
        <w:rPr>
          <w:rFonts w:ascii="Arial" w:eastAsia="Times New Roman" w:hAnsi="Arial" w:cs="Arial"/>
          <w:shd w:val="clear" w:color="auto" w:fill="FEFFFF"/>
          <w:lang w:eastAsia="pl-PL"/>
        </w:rPr>
        <w:t xml:space="preserve"> (w tym odnośnie wymaganych zapisów umowy),</w:t>
      </w:r>
    </w:p>
    <w:p w14:paraId="1027E60D" w14:textId="77777777" w:rsidR="00363137" w:rsidRPr="00363137" w:rsidRDefault="00363137" w:rsidP="00363137">
      <w:pPr>
        <w:widowControl w:val="0"/>
        <w:numPr>
          <w:ilvl w:val="0"/>
          <w:numId w:val="21"/>
        </w:numPr>
        <w:shd w:val="clear" w:color="auto" w:fill="FEFFFF"/>
        <w:autoSpaceDE w:val="0"/>
        <w:autoSpaceDN w:val="0"/>
        <w:adjustRightInd w:val="0"/>
        <w:spacing w:after="0" w:line="240" w:lineRule="auto"/>
        <w:ind w:left="851" w:right="4" w:hanging="425"/>
        <w:jc w:val="both"/>
        <w:rPr>
          <w:rFonts w:ascii="Arial" w:eastAsia="Times New Roman" w:hAnsi="Arial" w:cs="Arial"/>
          <w:shd w:val="clear" w:color="auto" w:fill="FEFFFF"/>
          <w:lang w:eastAsia="pl-PL"/>
        </w:rPr>
      </w:pPr>
      <w:r w:rsidRPr="00363137">
        <w:rPr>
          <w:rFonts w:ascii="Arial" w:eastAsia="Times New Roman" w:hAnsi="Arial" w:cs="Arial"/>
          <w:shd w:val="clear" w:color="auto" w:fill="FEFFFF"/>
          <w:lang w:eastAsia="pl-PL"/>
        </w:rPr>
        <w:t xml:space="preserve">zawiera postanowienia niezgodne z art. 463 </w:t>
      </w:r>
      <w:proofErr w:type="spellStart"/>
      <w:r w:rsidRPr="00363137">
        <w:rPr>
          <w:rFonts w:ascii="Arial" w:eastAsia="Times New Roman" w:hAnsi="Arial" w:cs="Arial"/>
          <w:shd w:val="clear" w:color="auto" w:fill="FEFFFF"/>
          <w:lang w:eastAsia="pl-PL"/>
        </w:rPr>
        <w:t>p.z.p</w:t>
      </w:r>
      <w:proofErr w:type="spellEnd"/>
      <w:r w:rsidRPr="00363137">
        <w:rPr>
          <w:rFonts w:ascii="Arial" w:eastAsia="Times New Roman" w:hAnsi="Arial" w:cs="Arial"/>
          <w:shd w:val="clear" w:color="auto" w:fill="FEFFFF"/>
          <w:lang w:eastAsia="pl-PL"/>
        </w:rPr>
        <w:t>.</w:t>
      </w:r>
    </w:p>
    <w:p w14:paraId="65B14129" w14:textId="77777777" w:rsidR="00363137" w:rsidRPr="00363137" w:rsidRDefault="00363137" w:rsidP="00363137">
      <w:pPr>
        <w:widowControl w:val="0"/>
        <w:numPr>
          <w:ilvl w:val="0"/>
          <w:numId w:val="21"/>
        </w:numPr>
        <w:shd w:val="clear" w:color="auto" w:fill="FEFFFF"/>
        <w:autoSpaceDE w:val="0"/>
        <w:autoSpaceDN w:val="0"/>
        <w:adjustRightInd w:val="0"/>
        <w:spacing w:after="0" w:line="240" w:lineRule="auto"/>
        <w:ind w:left="851" w:right="4" w:hanging="425"/>
        <w:jc w:val="both"/>
        <w:rPr>
          <w:rFonts w:ascii="Arial" w:eastAsia="Times New Roman" w:hAnsi="Arial" w:cs="Arial"/>
          <w:shd w:val="clear" w:color="auto" w:fill="FEFFFF"/>
          <w:lang w:eastAsia="pl-PL"/>
        </w:rPr>
      </w:pPr>
      <w:r w:rsidRPr="00363137">
        <w:rPr>
          <w:rFonts w:ascii="Arial" w:eastAsia="Times New Roman" w:hAnsi="Arial" w:cs="Arial"/>
          <w:shd w:val="clear" w:color="auto" w:fill="FEFFFF"/>
          <w:lang w:eastAsia="pl-PL"/>
        </w:rPr>
        <w:t xml:space="preserve">przewiduje termin zapłaty wynagrodzenia dłuższy niż 30 dni od dnia doręczenia wykonawcy, podwykonawcy lub dalszemu podwykonawcy faktury lub rachunku, potwierdzających wykonanie zleconej, podwykonawcy lub dalszemu podwykonawcy roboty budowlanej. </w:t>
      </w:r>
    </w:p>
    <w:p w14:paraId="5C1DA3D3" w14:textId="77777777" w:rsidR="00363137" w:rsidRPr="00363137" w:rsidRDefault="00363137" w:rsidP="00363137">
      <w:pPr>
        <w:widowControl w:val="0"/>
        <w:shd w:val="clear" w:color="auto" w:fill="FEFFFF"/>
        <w:autoSpaceDE w:val="0"/>
        <w:autoSpaceDN w:val="0"/>
        <w:adjustRightInd w:val="0"/>
        <w:spacing w:after="0" w:line="240" w:lineRule="auto"/>
        <w:ind w:left="284" w:right="4" w:hanging="284"/>
        <w:jc w:val="both"/>
        <w:rPr>
          <w:rFonts w:ascii="Arial" w:eastAsia="Times New Roman" w:hAnsi="Arial" w:cs="Arial"/>
          <w:shd w:val="clear" w:color="auto" w:fill="FEFFFF"/>
          <w:lang w:eastAsia="pl-PL"/>
        </w:rPr>
      </w:pPr>
      <w:r w:rsidRPr="00363137">
        <w:rPr>
          <w:rFonts w:ascii="Arial" w:eastAsia="Times New Roman" w:hAnsi="Arial" w:cs="Arial"/>
          <w:shd w:val="clear" w:color="auto" w:fill="FEFFFF"/>
          <w:lang w:eastAsia="pl-PL"/>
        </w:rPr>
        <w:t xml:space="preserve">     Niezgłoszenie powyższych zastrzeżeń w ww. terminie uważa się za akceptację projektu umowy przez Zamawiającego.</w:t>
      </w:r>
    </w:p>
    <w:p w14:paraId="7822BF00" w14:textId="77777777" w:rsidR="00363137" w:rsidRPr="00363137" w:rsidRDefault="00363137" w:rsidP="00363137">
      <w:pPr>
        <w:widowControl w:val="0"/>
        <w:numPr>
          <w:ilvl w:val="0"/>
          <w:numId w:val="18"/>
        </w:numPr>
        <w:shd w:val="clear" w:color="auto" w:fill="FEFFFF"/>
        <w:tabs>
          <w:tab w:val="clear" w:pos="720"/>
        </w:tabs>
        <w:autoSpaceDE w:val="0"/>
        <w:autoSpaceDN w:val="0"/>
        <w:adjustRightInd w:val="0"/>
        <w:spacing w:after="0" w:line="240" w:lineRule="auto"/>
        <w:ind w:left="284" w:right="4" w:hanging="284"/>
        <w:jc w:val="both"/>
        <w:rPr>
          <w:rFonts w:ascii="Arial" w:eastAsia="Times New Roman" w:hAnsi="Arial" w:cs="Arial"/>
          <w:shd w:val="clear" w:color="auto" w:fill="FEFFFF"/>
          <w:lang w:eastAsia="pl-PL"/>
        </w:rPr>
      </w:pPr>
      <w:r w:rsidRPr="00363137">
        <w:rPr>
          <w:rFonts w:ascii="Arial" w:eastAsia="Times New Roman" w:hAnsi="Arial"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roboty budowlane, w terminie 7 dni od daty jej zawarcia. </w:t>
      </w:r>
    </w:p>
    <w:p w14:paraId="68064BAC" w14:textId="77777777" w:rsidR="00363137" w:rsidRPr="00363137" w:rsidRDefault="00363137" w:rsidP="00363137">
      <w:pPr>
        <w:widowControl w:val="0"/>
        <w:numPr>
          <w:ilvl w:val="0"/>
          <w:numId w:val="18"/>
        </w:numPr>
        <w:shd w:val="clear" w:color="auto" w:fill="FEFFFF"/>
        <w:tabs>
          <w:tab w:val="clear" w:pos="720"/>
        </w:tabs>
        <w:autoSpaceDE w:val="0"/>
        <w:autoSpaceDN w:val="0"/>
        <w:adjustRightInd w:val="0"/>
        <w:spacing w:after="0" w:line="240" w:lineRule="auto"/>
        <w:ind w:left="284" w:right="4" w:hanging="284"/>
        <w:jc w:val="both"/>
        <w:rPr>
          <w:rFonts w:ascii="Arial" w:eastAsia="Times New Roman" w:hAnsi="Arial" w:cs="Arial"/>
          <w:w w:val="105"/>
          <w:shd w:val="clear" w:color="auto" w:fill="FEFFFF"/>
          <w:lang w:eastAsia="pl-PL"/>
        </w:rPr>
      </w:pPr>
      <w:r w:rsidRPr="00363137">
        <w:rPr>
          <w:rFonts w:ascii="Arial" w:eastAsia="Times New Roman" w:hAnsi="Arial"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dostawy lub usługi w terminie </w:t>
      </w:r>
      <w:r w:rsidRPr="00363137">
        <w:rPr>
          <w:rFonts w:ascii="Arial" w:eastAsia="Times New Roman" w:hAnsi="Arial" w:cs="Arial"/>
          <w:w w:val="120"/>
          <w:shd w:val="clear" w:color="auto" w:fill="FEFFFF"/>
          <w:lang w:eastAsia="pl-PL"/>
        </w:rPr>
        <w:t xml:space="preserve">7 </w:t>
      </w:r>
      <w:r w:rsidRPr="00363137">
        <w:rPr>
          <w:rFonts w:ascii="Arial" w:eastAsia="Times New Roman" w:hAnsi="Arial" w:cs="Arial"/>
          <w:shd w:val="clear" w:color="auto" w:fill="FEFFFF"/>
          <w:lang w:eastAsia="pl-PL"/>
        </w:rPr>
        <w:t xml:space="preserve">dni od dnia jej zawarcia, z wyłączeniem umów o </w:t>
      </w:r>
      <w:r w:rsidRPr="00363137">
        <w:rPr>
          <w:rFonts w:ascii="Arial" w:eastAsia="Times New Roman" w:hAnsi="Arial" w:cs="Arial"/>
          <w:w w:val="105"/>
          <w:shd w:val="clear" w:color="auto" w:fill="FEFFFF"/>
          <w:lang w:eastAsia="pl-PL"/>
        </w:rPr>
        <w:t>podwykonawstwo o wartości mniejszej niż 0,5 %</w:t>
      </w:r>
      <w:r w:rsidRPr="00363137">
        <w:rPr>
          <w:rFonts w:ascii="Arial" w:eastAsia="Times New Roman" w:hAnsi="Arial" w:cs="Arial"/>
          <w:w w:val="81"/>
          <w:shd w:val="clear" w:color="auto" w:fill="FEFFFF"/>
          <w:lang w:eastAsia="pl-PL"/>
        </w:rPr>
        <w:t xml:space="preserve"> </w:t>
      </w:r>
      <w:r w:rsidRPr="00363137">
        <w:rPr>
          <w:rFonts w:ascii="Arial" w:eastAsia="Times New Roman" w:hAnsi="Arial" w:cs="Arial"/>
          <w:w w:val="105"/>
          <w:shd w:val="clear" w:color="auto" w:fill="FEFFFF"/>
          <w:lang w:eastAsia="pl-PL"/>
        </w:rPr>
        <w:t>wartości przedmiotu niniejszej umowy oraz umów o podwykonawstwo, których przedmiot został wskazany przez Zamawiającego w SWZ jako niepodlegający temu obowiązkowi, przy czym wyłączenie nie dotyczy umów o podwykonawstwo o wartości większej niż 50.000 zł. W niniejszym przypadku podwykonawca lub dalszy podwykonawca przedkłada poświadczoną za zgodność z oryginałem kopię umowy o podwykonawstwo również Wykonawcy.</w:t>
      </w:r>
    </w:p>
    <w:p w14:paraId="5491FC3F" w14:textId="77777777" w:rsidR="00363137" w:rsidRPr="00363137" w:rsidRDefault="00363137" w:rsidP="00363137">
      <w:pPr>
        <w:widowControl w:val="0"/>
        <w:numPr>
          <w:ilvl w:val="0"/>
          <w:numId w:val="18"/>
        </w:numPr>
        <w:shd w:val="clear" w:color="auto" w:fill="FEFFFF"/>
        <w:tabs>
          <w:tab w:val="clear" w:pos="720"/>
        </w:tabs>
        <w:autoSpaceDE w:val="0"/>
        <w:autoSpaceDN w:val="0"/>
        <w:adjustRightInd w:val="0"/>
        <w:spacing w:after="0" w:line="240" w:lineRule="auto"/>
        <w:ind w:left="284" w:right="4" w:hanging="426"/>
        <w:jc w:val="both"/>
        <w:rPr>
          <w:rFonts w:ascii="Arial" w:eastAsia="Times New Roman" w:hAnsi="Arial" w:cs="Arial"/>
          <w:w w:val="105"/>
          <w:shd w:val="clear" w:color="auto" w:fill="FEFFFF"/>
          <w:lang w:eastAsia="pl-PL"/>
        </w:rPr>
      </w:pPr>
      <w:r w:rsidRPr="00363137">
        <w:rPr>
          <w:rFonts w:ascii="Arial" w:eastAsia="Times New Roman" w:hAnsi="Arial" w:cs="Arial"/>
          <w:w w:val="105"/>
          <w:shd w:val="clear" w:color="auto" w:fill="FEFFFF"/>
          <w:lang w:eastAsia="pl-PL"/>
        </w:rPr>
        <w:t>Zamawiający w terminie 14 dni od dnia przedłożenia mu dokumentów, o któ</w:t>
      </w:r>
      <w:r w:rsidRPr="00363137">
        <w:rPr>
          <w:rFonts w:ascii="Arial" w:eastAsia="Times New Roman" w:hAnsi="Arial" w:cs="Arial"/>
          <w:w w:val="105"/>
          <w:shd w:val="clear" w:color="auto" w:fill="FEFFFF"/>
          <w:lang w:eastAsia="pl-PL"/>
        </w:rPr>
        <w:lastRenderedPageBreak/>
        <w:t xml:space="preserve">rych mowa w ust. 8 zgłasza sprzeciw w formie pisemnej, pod rygorem nieważności, do umowy o podwykonawstwo, której przedmiotem są roboty budowlane, w przypadkach, gdy umowa ta: </w:t>
      </w:r>
    </w:p>
    <w:p w14:paraId="7F86D2E7" w14:textId="77777777" w:rsidR="00363137" w:rsidRPr="00363137" w:rsidRDefault="00363137" w:rsidP="00363137">
      <w:pPr>
        <w:widowControl w:val="0"/>
        <w:numPr>
          <w:ilvl w:val="0"/>
          <w:numId w:val="20"/>
        </w:numPr>
        <w:shd w:val="clear" w:color="auto" w:fill="FEFFFF"/>
        <w:autoSpaceDE w:val="0"/>
        <w:autoSpaceDN w:val="0"/>
        <w:adjustRightInd w:val="0"/>
        <w:spacing w:after="0" w:line="240" w:lineRule="auto"/>
        <w:ind w:left="1134" w:right="4"/>
        <w:jc w:val="both"/>
        <w:rPr>
          <w:rFonts w:ascii="Arial" w:eastAsia="Times New Roman" w:hAnsi="Arial" w:cs="Arial"/>
          <w:shd w:val="clear" w:color="auto" w:fill="FEFFFF"/>
          <w:lang w:eastAsia="pl-PL"/>
        </w:rPr>
      </w:pPr>
      <w:r w:rsidRPr="00363137">
        <w:rPr>
          <w:rFonts w:ascii="Arial" w:eastAsia="Times New Roman" w:hAnsi="Arial" w:cs="Arial"/>
          <w:w w:val="105"/>
          <w:shd w:val="clear" w:color="auto" w:fill="FEFFFF"/>
          <w:lang w:eastAsia="pl-PL"/>
        </w:rPr>
        <w:t xml:space="preserve">nie przewiduje wymagań określonych w dokumentach zamówienia w rozumieniu </w:t>
      </w:r>
      <w:proofErr w:type="spellStart"/>
      <w:r w:rsidRPr="00363137">
        <w:rPr>
          <w:rFonts w:ascii="Arial" w:eastAsia="Times New Roman" w:hAnsi="Arial" w:cs="Arial"/>
          <w:w w:val="105"/>
          <w:shd w:val="clear" w:color="auto" w:fill="FEFFFF"/>
          <w:lang w:eastAsia="pl-PL"/>
        </w:rPr>
        <w:t>Pzp</w:t>
      </w:r>
      <w:proofErr w:type="spellEnd"/>
      <w:r w:rsidRPr="00363137">
        <w:rPr>
          <w:rFonts w:ascii="Arial" w:eastAsia="Times New Roman" w:hAnsi="Arial" w:cs="Arial"/>
          <w:w w:val="105"/>
          <w:shd w:val="clear" w:color="auto" w:fill="FEFFFF"/>
          <w:lang w:eastAsia="pl-PL"/>
        </w:rPr>
        <w:t xml:space="preserve"> </w:t>
      </w:r>
      <w:r w:rsidRPr="00363137">
        <w:rPr>
          <w:rFonts w:ascii="Arial" w:eastAsia="Times New Roman" w:hAnsi="Arial" w:cs="Arial"/>
          <w:shd w:val="clear" w:color="auto" w:fill="FEFFFF"/>
          <w:lang w:eastAsia="pl-PL"/>
        </w:rPr>
        <w:t>(w tym odnośnie wymaganych zapisów umowy),</w:t>
      </w:r>
    </w:p>
    <w:p w14:paraId="7255D5D6" w14:textId="77777777" w:rsidR="00363137" w:rsidRPr="00363137" w:rsidRDefault="00363137" w:rsidP="00363137">
      <w:pPr>
        <w:widowControl w:val="0"/>
        <w:numPr>
          <w:ilvl w:val="0"/>
          <w:numId w:val="20"/>
        </w:numPr>
        <w:shd w:val="clear" w:color="auto" w:fill="FEFFFF"/>
        <w:autoSpaceDE w:val="0"/>
        <w:autoSpaceDN w:val="0"/>
        <w:adjustRightInd w:val="0"/>
        <w:spacing w:after="0" w:line="240" w:lineRule="auto"/>
        <w:ind w:left="1134" w:right="4"/>
        <w:jc w:val="both"/>
        <w:rPr>
          <w:rFonts w:ascii="Arial" w:eastAsia="Times New Roman" w:hAnsi="Arial" w:cs="Arial"/>
          <w:shd w:val="clear" w:color="auto" w:fill="FEFFFF"/>
          <w:lang w:eastAsia="pl-PL"/>
        </w:rPr>
      </w:pPr>
      <w:r w:rsidRPr="00363137">
        <w:rPr>
          <w:rFonts w:ascii="Arial" w:eastAsia="Times New Roman" w:hAnsi="Arial" w:cs="Arial"/>
          <w:shd w:val="clear" w:color="auto" w:fill="FEFFFF"/>
          <w:lang w:eastAsia="pl-PL"/>
        </w:rPr>
        <w:t xml:space="preserve">zawiera postanowienia niezgodne z art. 463 </w:t>
      </w:r>
      <w:proofErr w:type="spellStart"/>
      <w:r w:rsidRPr="00363137">
        <w:rPr>
          <w:rFonts w:ascii="Arial" w:eastAsia="Times New Roman" w:hAnsi="Arial" w:cs="Arial"/>
          <w:shd w:val="clear" w:color="auto" w:fill="FEFFFF"/>
          <w:lang w:eastAsia="pl-PL"/>
        </w:rPr>
        <w:t>p.z.p</w:t>
      </w:r>
      <w:proofErr w:type="spellEnd"/>
      <w:r w:rsidRPr="00363137">
        <w:rPr>
          <w:rFonts w:ascii="Arial" w:eastAsia="Times New Roman" w:hAnsi="Arial" w:cs="Arial"/>
          <w:shd w:val="clear" w:color="auto" w:fill="FEFFFF"/>
          <w:lang w:eastAsia="pl-PL"/>
        </w:rPr>
        <w:t>.</w:t>
      </w:r>
    </w:p>
    <w:p w14:paraId="61F95E90" w14:textId="77777777" w:rsidR="00363137" w:rsidRPr="00363137" w:rsidRDefault="00363137" w:rsidP="00363137">
      <w:pPr>
        <w:widowControl w:val="0"/>
        <w:numPr>
          <w:ilvl w:val="0"/>
          <w:numId w:val="20"/>
        </w:numPr>
        <w:shd w:val="clear" w:color="auto" w:fill="FEFFFF"/>
        <w:autoSpaceDE w:val="0"/>
        <w:autoSpaceDN w:val="0"/>
        <w:adjustRightInd w:val="0"/>
        <w:spacing w:after="0" w:line="240" w:lineRule="auto"/>
        <w:ind w:left="1134"/>
        <w:jc w:val="both"/>
        <w:rPr>
          <w:rFonts w:ascii="Arial" w:eastAsia="Times New Roman" w:hAnsi="Arial" w:cs="Arial"/>
          <w:w w:val="105"/>
          <w:shd w:val="clear" w:color="auto" w:fill="FEFFFF"/>
          <w:lang w:eastAsia="pl-PL"/>
        </w:rPr>
      </w:pPr>
      <w:r w:rsidRPr="00363137">
        <w:rPr>
          <w:rFonts w:ascii="Arial" w:eastAsia="Times New Roman" w:hAnsi="Arial" w:cs="Arial"/>
          <w:w w:val="105"/>
          <w:shd w:val="clear" w:color="auto" w:fill="FEFFFF"/>
          <w:lang w:eastAsia="pl-PL"/>
        </w:rPr>
        <w:t>przewiduje termin zapłaty wynagrodzenia dłuższy niż 30 dni od daty doręczenia Wykonawcy, podwykonawcy lub dalszemu podwykonawcy faktury lub rachunku, potwierdzających wykonanie zleconej podwykonawcy lub dalszemu podwykonawcy roboty budowlanej. Niezgłoszenie sprzeciwu, o którym mowa w niniejszym ustępie we wskazanym powyżej terminie uważa się za akceptację umowy przez Zamawiającego.</w:t>
      </w:r>
    </w:p>
    <w:p w14:paraId="36ADA2D7" w14:textId="77777777" w:rsidR="00363137" w:rsidRPr="00363137" w:rsidRDefault="00363137" w:rsidP="00363137">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363137">
        <w:rPr>
          <w:rFonts w:ascii="Arial" w:eastAsia="Times New Roman" w:hAnsi="Arial" w:cs="Arial"/>
          <w:w w:val="105"/>
          <w:shd w:val="clear" w:color="auto" w:fill="FEFFFF"/>
          <w:lang w:eastAsia="pl-PL"/>
        </w:rPr>
        <w:t>W przypadku, o którym mowa w ust. 9, jeżeli termin zapłaty wynagrodzenia podwykonawcy lub dalszemu podwykonawcy przewidziany w umowie o podwykonawstwo jest dłuższy niż 30 dni od dnia doręczenia wykonawcy, podwykonawcy lub dalszemu podwykonawcy faktury lub rachunku, Zamawiający informuje o tym Wykonawcę i wzywa go do doprowadzenia do zmiany tej umowy pod rygorem wystąpienia o zapłatę kary umownej wskazanej w § 12 ust. 1 pkt 11).</w:t>
      </w:r>
    </w:p>
    <w:p w14:paraId="3E4CD47E" w14:textId="77777777" w:rsidR="00363137" w:rsidRPr="00363137" w:rsidRDefault="00363137" w:rsidP="00363137">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363137">
        <w:rPr>
          <w:rFonts w:ascii="Arial" w:eastAsia="Times New Roman" w:hAnsi="Arial" w:cs="Arial"/>
          <w:w w:val="105"/>
          <w:shd w:val="clear" w:color="auto" w:fill="FEFFFF"/>
          <w:lang w:eastAsia="pl-PL"/>
        </w:rPr>
        <w:t xml:space="preserve">Postanowienia ust. 3 – 11 stosuje się odpowiednio do zmian umowy o podwykonawstwo.  </w:t>
      </w:r>
    </w:p>
    <w:p w14:paraId="2480BD11" w14:textId="77777777" w:rsidR="00363137" w:rsidRPr="00363137" w:rsidRDefault="00363137" w:rsidP="00363137">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363137">
        <w:rPr>
          <w:rFonts w:ascii="Arial" w:eastAsia="Times New Roman" w:hAnsi="Arial" w:cs="Arial"/>
          <w:lang w:eastAsia="pl-PL"/>
        </w:rPr>
        <w:t>Do umowy z podwykonawcą Wykonawca dołączy gwarancję zapłaty za roboty budowlane w przypadku jej udzielenia na żądanie podwykonawcy, zgodnie z ustawą Kodeks cywilny.</w:t>
      </w:r>
    </w:p>
    <w:p w14:paraId="79E2001A" w14:textId="77777777" w:rsidR="00363137" w:rsidRPr="00363137" w:rsidRDefault="00363137" w:rsidP="00363137">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363137">
        <w:rPr>
          <w:rFonts w:ascii="Arial" w:eastAsia="Times New Roman" w:hAnsi="Arial" w:cs="Arial"/>
          <w:lang w:eastAsia="pl-PL"/>
        </w:rPr>
        <w:t>Jeżeli udzielenie gwarancji nastąpi później, niż przekazanie Zamawiającemu poświadczonej za zgodność z oryginałem kopii zawartej umowy o podwykonawstwo, to dołączenie gwarancji powinno nastąpić niezwłocznie po jej udzieleniu.</w:t>
      </w:r>
    </w:p>
    <w:p w14:paraId="6E2AD7DC" w14:textId="77777777" w:rsidR="00363137" w:rsidRPr="00363137" w:rsidRDefault="00363137" w:rsidP="00363137">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363137">
        <w:rPr>
          <w:rFonts w:ascii="Arial" w:eastAsia="Times New Roman" w:hAnsi="Arial" w:cs="Arial"/>
          <w:lang w:eastAsia="pl-PL"/>
        </w:rPr>
        <w:t>Wykonawca jest zobowiązany do udzielania Zamawiającemu wszelkich wyjaśnień w zakresie umów zawartych z podwykonawcami, a w szczególności związanych z prawidłowością ich realizacji przez strony.</w:t>
      </w:r>
    </w:p>
    <w:p w14:paraId="7CA7FAD8" w14:textId="77777777" w:rsidR="00363137" w:rsidRPr="00363137" w:rsidRDefault="00363137" w:rsidP="00363137">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363137">
        <w:rPr>
          <w:rFonts w:ascii="Arial" w:eastAsia="Times New Roman" w:hAnsi="Arial" w:cs="Arial"/>
          <w:lang w:eastAsia="pl-PL"/>
        </w:rPr>
        <w:t>Postanowienia niniejszej umowy stosuje się odpowiednio do umów o podwykonawstwo z dalszymi podwykonawcami.</w:t>
      </w:r>
    </w:p>
    <w:p w14:paraId="534F2E46" w14:textId="77777777" w:rsidR="00363137" w:rsidRPr="00363137" w:rsidRDefault="00363137" w:rsidP="00363137">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363137">
        <w:rPr>
          <w:rFonts w:ascii="Arial" w:eastAsia="Times New Roman" w:hAnsi="Arial" w:cs="Arial"/>
          <w:lang w:eastAsia="pl-PL"/>
        </w:rPr>
        <w:t>Wykonawca oświadcza, że otrzymał od Zamawiającego, w celu przekazania swoim pracownikom, informacje wskazane w art. 207</w:t>
      </w:r>
      <w:r w:rsidRPr="00363137">
        <w:rPr>
          <w:rFonts w:ascii="Arial" w:eastAsia="Times New Roman" w:hAnsi="Arial" w:cs="Arial"/>
          <w:vertAlign w:val="superscript"/>
          <w:lang w:eastAsia="pl-PL"/>
        </w:rPr>
        <w:t>1</w:t>
      </w:r>
      <w:r w:rsidRPr="00363137">
        <w:rPr>
          <w:rFonts w:ascii="Arial" w:eastAsia="Times New Roman" w:hAnsi="Arial" w:cs="Arial"/>
          <w:lang w:eastAsia="pl-PL"/>
        </w:rPr>
        <w:t xml:space="preserve"> </w:t>
      </w:r>
      <w:proofErr w:type="spellStart"/>
      <w:r w:rsidRPr="00363137">
        <w:rPr>
          <w:rFonts w:ascii="Arial" w:eastAsia="Times New Roman" w:hAnsi="Arial" w:cs="Arial"/>
          <w:lang w:eastAsia="pl-PL"/>
        </w:rPr>
        <w:t>k.p</w:t>
      </w:r>
      <w:proofErr w:type="spellEnd"/>
      <w:r w:rsidRPr="00363137">
        <w:rPr>
          <w:rFonts w:ascii="Arial" w:eastAsia="Times New Roman" w:hAnsi="Arial" w:cs="Arial"/>
          <w:lang w:eastAsia="pl-PL"/>
        </w:rPr>
        <w:t xml:space="preserve">. (załącznik nr 3 do umowy). </w:t>
      </w:r>
    </w:p>
    <w:p w14:paraId="1FAF0C5F" w14:textId="77777777" w:rsidR="00363137" w:rsidRPr="00363137" w:rsidRDefault="00363137" w:rsidP="00363137">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363137">
        <w:rPr>
          <w:rFonts w:ascii="Arial" w:eastAsia="Times New Roman" w:hAnsi="Arial" w:cs="Arial"/>
          <w:lang w:eastAsia="pl-PL"/>
        </w:rPr>
        <w:t>Wykonawca zobowiązuje się do posiadania ubezpieczenia od odpowiedzialności cywilnej z tytułu prowadzenia działalności w zakresie przedmiotu umowy, w okresie obowiązywania niniejszej umowy na kwotę co najmniej:</w:t>
      </w:r>
      <w:r w:rsidRPr="00363137">
        <w:rPr>
          <w:rFonts w:ascii="Arial" w:eastAsia="Times New Roman" w:hAnsi="Arial" w:cs="Arial"/>
          <w:w w:val="105"/>
          <w:shd w:val="clear" w:color="auto" w:fill="FEFFFF"/>
          <w:lang w:eastAsia="pl-PL"/>
        </w:rPr>
        <w:t xml:space="preserve"> </w:t>
      </w:r>
      <w:r w:rsidRPr="00363137">
        <w:rPr>
          <w:rFonts w:ascii="Arial" w:eastAsia="Times New Roman" w:hAnsi="Arial" w:cs="Arial"/>
        </w:rPr>
        <w:t>500.000,00 zł</w:t>
      </w:r>
      <w:r w:rsidRPr="00363137">
        <w:rPr>
          <w:rFonts w:ascii="Arial" w:eastAsia="Times New Roman" w:hAnsi="Arial" w:cs="Arial"/>
          <w:lang w:eastAsia="pl-PL"/>
        </w:rPr>
        <w:t xml:space="preserve"> (słownie: pięćset tysięcy złotych)</w:t>
      </w:r>
      <w:r w:rsidRPr="00363137">
        <w:rPr>
          <w:rFonts w:ascii="Arial" w:eastAsia="Times New Roman" w:hAnsi="Arial" w:cs="Arial"/>
          <w:w w:val="105"/>
          <w:shd w:val="clear" w:color="auto" w:fill="FEFFFF"/>
          <w:lang w:eastAsia="pl-PL"/>
        </w:rPr>
        <w:t xml:space="preserve"> </w:t>
      </w:r>
      <w:r w:rsidRPr="00363137">
        <w:rPr>
          <w:rFonts w:ascii="Arial" w:eastAsia="Times New Roman" w:hAnsi="Arial" w:cs="Arial"/>
          <w:lang w:eastAsia="pl-PL"/>
        </w:rPr>
        <w:t>i przekazania do Biura Zamówień Publicznych kopii ważnej polisy najpóźniej w terminie 7 dni od daty podpisania umowy. W przypadku wygaśnięcia terminu ważności umowy ubezpieczenia przed upływem terminu obowiązywania umowy, Wykonawca zobowiązuje się do dostarczenia do Biura Zamówień Publicznych kopii ważnej nowej polisy ubezpieczeniowej w terminie 3 dni od daty upływu ważności poprzedniej polisy. Niedostarczenie przez Wykonawcę kopii ważnej polisy ubezpieczeniowej w wyżej określonych terminach stanowi podstawę do odstąpienia od umowy przez Zamawiającego bez dodatkowego wezwania, z winy Wykonawcy.</w:t>
      </w:r>
    </w:p>
    <w:p w14:paraId="197A634B" w14:textId="77777777" w:rsidR="00363137" w:rsidRPr="00363137" w:rsidRDefault="00363137" w:rsidP="00363137">
      <w:pPr>
        <w:spacing w:after="0" w:line="240" w:lineRule="auto"/>
        <w:jc w:val="center"/>
        <w:rPr>
          <w:rFonts w:ascii="Arial" w:eastAsia="Times New Roman" w:hAnsi="Arial" w:cs="Arial"/>
          <w:lang w:eastAsia="pl-PL"/>
        </w:rPr>
      </w:pPr>
    </w:p>
    <w:p w14:paraId="073FF25E" w14:textId="77777777" w:rsidR="00363137" w:rsidRPr="00363137" w:rsidRDefault="00363137" w:rsidP="00363137">
      <w:pPr>
        <w:spacing w:after="0" w:line="240" w:lineRule="auto"/>
        <w:jc w:val="center"/>
        <w:rPr>
          <w:rFonts w:ascii="Arial" w:eastAsia="Times New Roman" w:hAnsi="Arial" w:cs="Arial"/>
          <w:lang w:eastAsia="pl-PL"/>
        </w:rPr>
      </w:pPr>
      <w:r w:rsidRPr="00363137">
        <w:rPr>
          <w:rFonts w:ascii="Arial" w:eastAsia="Times New Roman" w:hAnsi="Arial" w:cs="Arial"/>
          <w:lang w:eastAsia="pl-PL"/>
        </w:rPr>
        <w:t>§ 3</w:t>
      </w:r>
    </w:p>
    <w:p w14:paraId="3B41A384" w14:textId="04C22894" w:rsidR="00363137" w:rsidRPr="00363137" w:rsidRDefault="00363137" w:rsidP="00363137">
      <w:pPr>
        <w:numPr>
          <w:ilvl w:val="0"/>
          <w:numId w:val="19"/>
        </w:numPr>
        <w:suppressAutoHyphens/>
        <w:spacing w:after="0" w:line="240" w:lineRule="auto"/>
        <w:ind w:left="284" w:hanging="284"/>
        <w:jc w:val="both"/>
        <w:rPr>
          <w:rFonts w:ascii="Arial" w:eastAsia="Times New Roman" w:hAnsi="Arial" w:cs="Arial"/>
          <w:lang w:eastAsia="pl-PL"/>
        </w:rPr>
      </w:pPr>
      <w:r w:rsidRPr="00363137">
        <w:rPr>
          <w:rFonts w:ascii="Arial" w:eastAsia="Times New Roman" w:hAnsi="Arial" w:cs="Arial"/>
          <w:lang w:eastAsia="ar-SA"/>
        </w:rPr>
        <w:lastRenderedPageBreak/>
        <w:t xml:space="preserve">Zamawiający na podstawie art. 95 ust. 1 ustawy </w:t>
      </w:r>
      <w:proofErr w:type="spellStart"/>
      <w:r w:rsidRPr="00363137">
        <w:rPr>
          <w:rFonts w:ascii="Arial" w:eastAsia="Times New Roman" w:hAnsi="Arial" w:cs="Arial"/>
          <w:lang w:eastAsia="ar-SA"/>
        </w:rPr>
        <w:t>Pzp</w:t>
      </w:r>
      <w:proofErr w:type="spellEnd"/>
      <w:r w:rsidRPr="00363137">
        <w:rPr>
          <w:rFonts w:ascii="Arial" w:eastAsia="Times New Roman" w:hAnsi="Arial" w:cs="Arial"/>
          <w:lang w:eastAsia="ar-SA"/>
        </w:rPr>
        <w:t xml:space="preserve"> wymaga zatrudnienia przez  Wykonawcę, podwykonawcę lub dalszego podwykonawcę, na podstawie stosunku pracy, osób wykonujących prace objęte przedmiotem zamówienia, gdyż wykonanie tych czynności polega na wykonywaniu pracy w sposób określony w art. 22 </w:t>
      </w:r>
      <w:r w:rsidRPr="00363137">
        <w:rPr>
          <w:rFonts w:ascii="Arial" w:eastAsia="Times New Roman" w:hAnsi="Arial" w:cs="Arial"/>
          <w:lang w:eastAsia="pl-PL"/>
        </w:rPr>
        <w:t xml:space="preserve">§ 1 ustawy z dnia 26 czerwca 1974 r. – Kodeks pracy (t. j. Dz. U. z </w:t>
      </w:r>
      <w:r w:rsidRPr="00AB307A">
        <w:rPr>
          <w:rFonts w:ascii="Arial" w:eastAsia="Times New Roman" w:hAnsi="Arial" w:cs="Arial"/>
          <w:lang w:eastAsia="pl-PL"/>
        </w:rPr>
        <w:t>202</w:t>
      </w:r>
      <w:r w:rsidR="001E0192" w:rsidRPr="00AB307A">
        <w:rPr>
          <w:rFonts w:ascii="Arial" w:eastAsia="Times New Roman" w:hAnsi="Arial" w:cs="Arial"/>
          <w:lang w:eastAsia="pl-PL"/>
        </w:rPr>
        <w:t>2</w:t>
      </w:r>
      <w:r w:rsidRPr="00AB307A">
        <w:rPr>
          <w:rFonts w:ascii="Arial" w:eastAsia="Times New Roman" w:hAnsi="Arial" w:cs="Arial"/>
          <w:lang w:eastAsia="pl-PL"/>
        </w:rPr>
        <w:t xml:space="preserve"> r. poz. 1</w:t>
      </w:r>
      <w:r w:rsidR="001E0192" w:rsidRPr="00AB307A">
        <w:rPr>
          <w:rFonts w:ascii="Arial" w:eastAsia="Times New Roman" w:hAnsi="Arial" w:cs="Arial"/>
          <w:lang w:eastAsia="pl-PL"/>
        </w:rPr>
        <w:t>510</w:t>
      </w:r>
      <w:r w:rsidRPr="00AB307A">
        <w:rPr>
          <w:rFonts w:ascii="Arial" w:eastAsia="Times New Roman" w:hAnsi="Arial" w:cs="Arial"/>
          <w:lang w:eastAsia="pl-PL"/>
        </w:rPr>
        <w:t xml:space="preserve">, </w:t>
      </w:r>
      <w:r w:rsidRPr="00363137">
        <w:rPr>
          <w:rFonts w:ascii="Arial" w:eastAsia="Times New Roman" w:hAnsi="Arial" w:cs="Arial"/>
          <w:lang w:eastAsia="pl-PL"/>
        </w:rPr>
        <w:t xml:space="preserve">z </w:t>
      </w:r>
      <w:proofErr w:type="spellStart"/>
      <w:r w:rsidRPr="00363137">
        <w:rPr>
          <w:rFonts w:ascii="Arial" w:eastAsia="Times New Roman" w:hAnsi="Arial" w:cs="Arial"/>
          <w:lang w:eastAsia="pl-PL"/>
        </w:rPr>
        <w:t>późn</w:t>
      </w:r>
      <w:proofErr w:type="spellEnd"/>
      <w:r w:rsidRPr="00363137">
        <w:rPr>
          <w:rFonts w:ascii="Arial" w:eastAsia="Times New Roman" w:hAnsi="Arial" w:cs="Arial"/>
          <w:lang w:eastAsia="pl-PL"/>
        </w:rPr>
        <w:t>. zm.).</w:t>
      </w:r>
      <w:r w:rsidRPr="00363137">
        <w:rPr>
          <w:rFonts w:ascii="Arial" w:eastAsia="Times New Roman" w:hAnsi="Arial" w:cs="Arial"/>
          <w:lang w:eastAsia="ar-SA"/>
        </w:rPr>
        <w:t xml:space="preserve">  Zamawiający nie określa wymiaru etatu na jaki mają być zatrudnieni pracownicy Wykonawcy, podwykonawcy lub dalszego podwykonawcy. Zamawiający wymaga natomiast, aby wszelkie czynności dotyczące realizacji przedmiotu umowy w zakresie robót budowlanych dane osoby wykonywały w ramach łączącego ich z Wykonawcą, podwykonawcą lub dalszym podwykonawcą stosunku pracy.</w:t>
      </w:r>
      <w:r w:rsidRPr="00363137">
        <w:rPr>
          <w:rFonts w:ascii="Arial" w:eastAsia="Times New Roman" w:hAnsi="Arial" w:cs="Arial"/>
          <w:lang w:eastAsia="pl-PL"/>
        </w:rPr>
        <w:t xml:space="preserve"> Wymóg ten nie dotyczy jedynie czynności objętych przedmiotem niniejszego zamówienia należących do zakresu obowiązków osób pełniących funkcje: kierownika budowy.</w:t>
      </w:r>
    </w:p>
    <w:p w14:paraId="602ACE9A" w14:textId="77777777" w:rsidR="00363137" w:rsidRPr="00363137" w:rsidRDefault="00363137" w:rsidP="00363137">
      <w:pPr>
        <w:numPr>
          <w:ilvl w:val="0"/>
          <w:numId w:val="19"/>
        </w:numPr>
        <w:suppressAutoHyphens/>
        <w:spacing w:after="0" w:line="240" w:lineRule="auto"/>
        <w:ind w:left="284" w:hanging="284"/>
        <w:jc w:val="both"/>
        <w:rPr>
          <w:rFonts w:ascii="Arial" w:eastAsia="Times New Roman" w:hAnsi="Arial" w:cs="Arial"/>
          <w:lang w:eastAsia="pl-PL"/>
        </w:rPr>
      </w:pPr>
      <w:r w:rsidRPr="00363137">
        <w:rPr>
          <w:rFonts w:ascii="Arial" w:eastAsia="Times New Roman" w:hAnsi="Arial" w:cs="Arial"/>
          <w:shd w:val="clear" w:color="auto" w:fill="FEFFFF"/>
          <w:lang w:eastAsia="pl-PL"/>
        </w:rPr>
        <w:t xml:space="preserve">Wykonawca, podwykonawca lub dalszy podwykonawca w terminie 7 dni od daty zawarcia umowy, jednak nie później niż w dniu przekazania terenu budowy (dla podwykonawców lub dalszych podwykonawców, z którymi umowa została zawarta po tych terminach nie później niż w dniu rozpoczęcia wykonywania przedmiotu umowy przez danych pracowników), przedstawi Zamawiającemu podpisane przez siebie oświadczenie obejmujące wykaz osób, które będą wykonywać prace objęte przedmiotem zamówienia z zaznaczeniem, że wykonują te prace w ramach umowy o pracę we wskazanym w oświadczeniu wymiarze etatu oraz </w:t>
      </w:r>
      <w:r w:rsidRPr="00363137">
        <w:rPr>
          <w:rFonts w:ascii="Arial" w:eastAsia="Times New Roman" w:hAnsi="Arial" w:cs="Arial"/>
          <w:lang w:eastAsia="pl-PL"/>
        </w:rPr>
        <w:t>poświadczone za zgodność z oryginałem kopie umów o pracę pracowników objętych wykazem</w:t>
      </w:r>
      <w:r w:rsidRPr="00363137">
        <w:rPr>
          <w:rFonts w:ascii="Arial" w:eastAsia="Times New Roman" w:hAnsi="Arial" w:cs="Arial"/>
          <w:shd w:val="clear" w:color="auto" w:fill="FEFFFF"/>
          <w:lang w:eastAsia="pl-PL"/>
        </w:rPr>
        <w:t xml:space="preserve">. </w:t>
      </w:r>
      <w:r w:rsidRPr="00363137">
        <w:rPr>
          <w:rFonts w:ascii="Arial" w:eastAsia="Times New Roman" w:hAnsi="Arial" w:cs="Arial"/>
          <w:lang w:eastAsia="pl-PL"/>
        </w:rPr>
        <w:t>W przeciwnym wypadku naliczona zostanie kara umowna zgodnie z § 12 ust. 1 pkt. 12) oraz może to stanowić podstawę odstąpienia od umowy przez Zamawiającego bez dodatkowego wezwania.</w:t>
      </w:r>
    </w:p>
    <w:p w14:paraId="6544C701" w14:textId="77777777" w:rsidR="00363137" w:rsidRPr="00363137" w:rsidRDefault="00363137" w:rsidP="00363137">
      <w:pPr>
        <w:numPr>
          <w:ilvl w:val="0"/>
          <w:numId w:val="19"/>
        </w:numPr>
        <w:suppressAutoHyphens/>
        <w:spacing w:after="0" w:line="240" w:lineRule="auto"/>
        <w:ind w:left="284" w:hanging="284"/>
        <w:jc w:val="both"/>
        <w:rPr>
          <w:rFonts w:ascii="Arial" w:eastAsia="Times New Roman" w:hAnsi="Arial" w:cs="Arial"/>
          <w:lang w:eastAsia="pl-PL"/>
        </w:rPr>
      </w:pPr>
      <w:r w:rsidRPr="00363137">
        <w:rPr>
          <w:rFonts w:ascii="Arial" w:eastAsia="Times New Roman" w:hAnsi="Arial" w:cs="Arial"/>
          <w:shd w:val="clear" w:color="auto" w:fill="FEFFFF"/>
          <w:lang w:eastAsia="pl-PL"/>
        </w:rPr>
        <w:t>Wykonawca, podwykonawca lub dalszy podwykonawca</w:t>
      </w:r>
      <w:r w:rsidRPr="00363137">
        <w:rPr>
          <w:rFonts w:ascii="Arial" w:eastAsia="Times New Roman" w:hAnsi="Arial" w:cs="Arial"/>
          <w:lang w:eastAsia="pl-PL"/>
        </w:rPr>
        <w:t xml:space="preserve"> na każde wezwanie Zamawiającego zobowiązuje się w ciągu 48 h po otrzymaniu pisemnego wezwania od Zamawiającego przedstawić Zamawiającemu bieżące dokumenty o których mowa w ust. 2, względnie inne wskazane przez Zamawiającego dokumenty (np. oświadczenie zatrudnionego przez Wykonawcę, podwykonawcę lub dalszego podwykonawcę pracownika) zawierające informacje, w tym dane osobowe, niezbędne do weryfikacji zatrudnienia na podstawie umowy o pracę, w szczególności imię i nazwisko zatrudnionego pracownika, datę zawarcia umowy o pracę, rodzaj umowy o pracę oraz zakres obowiązków pracownika. W przeciwnym wypadku naliczona zostanie kara umowna zgodnie z § 12 ust. 1 pkt. 13) oraz może to stanowić podstawę odstąpienia od umowy lub jej części przez Zamawiającego bez dodatkowego wezwania.</w:t>
      </w:r>
    </w:p>
    <w:p w14:paraId="1A936222" w14:textId="77777777" w:rsidR="00363137" w:rsidRPr="00363137" w:rsidRDefault="00363137" w:rsidP="00363137">
      <w:pPr>
        <w:numPr>
          <w:ilvl w:val="0"/>
          <w:numId w:val="19"/>
        </w:numPr>
        <w:suppressAutoHyphens/>
        <w:spacing w:after="0" w:line="240" w:lineRule="auto"/>
        <w:ind w:left="284" w:hanging="284"/>
        <w:jc w:val="both"/>
        <w:rPr>
          <w:rFonts w:ascii="Arial" w:eastAsia="Times New Roman" w:hAnsi="Arial" w:cs="Arial"/>
          <w:lang w:eastAsia="pl-PL"/>
        </w:rPr>
      </w:pPr>
      <w:r w:rsidRPr="00363137">
        <w:rPr>
          <w:rFonts w:ascii="Arial" w:eastAsia="Times New Roman" w:hAnsi="Arial" w:cs="Arial"/>
          <w:lang w:eastAsia="pl-PL"/>
        </w:rPr>
        <w:t xml:space="preserve">W  przypadku  powzięcia  przez  Zamawiającego  informacji  o  naruszeniu  przez  Wykonawcę, </w:t>
      </w:r>
      <w:r w:rsidRPr="00363137">
        <w:rPr>
          <w:rFonts w:ascii="Arial" w:eastAsia="Times New Roman" w:hAnsi="Arial" w:cs="Arial"/>
          <w:shd w:val="clear" w:color="auto" w:fill="FEFFFF"/>
          <w:lang w:eastAsia="pl-PL"/>
        </w:rPr>
        <w:t>podwykonawcę lub dalszego podwykonawcę</w:t>
      </w:r>
      <w:r w:rsidRPr="00363137">
        <w:rPr>
          <w:rFonts w:ascii="Arial" w:eastAsia="Times New Roman" w:hAnsi="Arial" w:cs="Arial"/>
          <w:lang w:eastAsia="pl-PL"/>
        </w:rPr>
        <w:t xml:space="preserve"> obowiązku zatrudniania pracowników na podstawie umowy o pracę,  Zamawiający  niezwłocznie  zawiadomi  o  tym fakcie  Państwową  Inspekcję  Pracy  celem  podjęcia  przez  nią  stosownego  postępowania wyjaśniającego  w  tej  sprawie.</w:t>
      </w:r>
    </w:p>
    <w:p w14:paraId="232873FE" w14:textId="77777777" w:rsidR="00363137" w:rsidRPr="00363137" w:rsidRDefault="00363137" w:rsidP="00363137">
      <w:pPr>
        <w:numPr>
          <w:ilvl w:val="0"/>
          <w:numId w:val="19"/>
        </w:numPr>
        <w:suppressAutoHyphens/>
        <w:spacing w:after="0" w:line="240" w:lineRule="auto"/>
        <w:ind w:left="284" w:hanging="284"/>
        <w:jc w:val="both"/>
        <w:rPr>
          <w:rFonts w:ascii="Arial" w:eastAsia="Times New Roman" w:hAnsi="Arial" w:cs="Arial"/>
          <w:lang w:eastAsia="pl-PL"/>
        </w:rPr>
      </w:pPr>
      <w:r w:rsidRPr="00363137">
        <w:rPr>
          <w:rFonts w:ascii="Arial" w:eastAsia="Times New Roman" w:hAnsi="Arial" w:cs="Arial"/>
          <w:shd w:val="clear" w:color="auto" w:fill="FEFFFF"/>
          <w:lang w:eastAsia="pl-PL"/>
        </w:rPr>
        <w:t xml:space="preserve">Wykonawca, podwykonawca lub dalszy podwykonawca zobowiązuje się do </w:t>
      </w:r>
      <w:r w:rsidRPr="00363137">
        <w:rPr>
          <w:rFonts w:ascii="Arial" w:eastAsia="Times New Roman" w:hAnsi="Arial" w:cs="Arial"/>
          <w:lang w:eastAsia="pl-PL"/>
        </w:rPr>
        <w:t>pisemnego poinformowania Zamawiającego o każdorazowej zmianie osoby wykonującej prace objęte przedmiotem zamówienia, najpóźniej w momencie podjęcia pracy na terenie budowy przez tę osobę. Oświadczenie to powinno spełniać wymogi wskazane w ust. 2. W przeciwnym wypadku naliczona zostanie kara umowna zgodnie z § 12 ust. 1 pkt. 12) oraz może to stanowić podstawę odstąpienia od umowy lub jej części przez Zamawiającego bez dodatkowego wezwania.</w:t>
      </w:r>
    </w:p>
    <w:p w14:paraId="61F68F3E" w14:textId="77777777" w:rsidR="00363137" w:rsidRPr="00363137" w:rsidRDefault="00363137" w:rsidP="00363137">
      <w:pPr>
        <w:numPr>
          <w:ilvl w:val="0"/>
          <w:numId w:val="19"/>
        </w:numPr>
        <w:suppressAutoHyphens/>
        <w:spacing w:after="0" w:line="240" w:lineRule="auto"/>
        <w:ind w:left="284" w:hanging="284"/>
        <w:jc w:val="both"/>
        <w:rPr>
          <w:rFonts w:ascii="Arial" w:eastAsia="Times New Roman" w:hAnsi="Arial" w:cs="Arial"/>
          <w:lang w:eastAsia="pl-PL"/>
        </w:rPr>
      </w:pPr>
      <w:r w:rsidRPr="00363137">
        <w:rPr>
          <w:rFonts w:ascii="Arial" w:eastAsia="Times New Roman" w:hAnsi="Arial" w:cs="Arial"/>
          <w:iCs/>
        </w:rPr>
        <w:lastRenderedPageBreak/>
        <w:t>Wykonawca odpowiada za terminowe przekazanie Zamawiającemu dokumentów i informacji, o których mowa w niniejszym paragrafie dotyczących podwykonawców lub dalszych podwykonawców.</w:t>
      </w:r>
    </w:p>
    <w:p w14:paraId="4AE231A9" w14:textId="77777777" w:rsidR="00363137" w:rsidRPr="00363137" w:rsidRDefault="00363137" w:rsidP="00363137">
      <w:pPr>
        <w:spacing w:after="0" w:line="240" w:lineRule="auto"/>
        <w:jc w:val="center"/>
        <w:rPr>
          <w:rFonts w:ascii="Arial" w:eastAsia="Times New Roman" w:hAnsi="Arial" w:cs="Arial"/>
          <w:lang w:eastAsia="pl-PL"/>
        </w:rPr>
      </w:pPr>
      <w:r w:rsidRPr="00363137">
        <w:rPr>
          <w:rFonts w:ascii="Arial" w:eastAsia="Times New Roman" w:hAnsi="Arial" w:cs="Arial"/>
          <w:lang w:eastAsia="pl-PL"/>
        </w:rPr>
        <w:t>§ 4</w:t>
      </w:r>
    </w:p>
    <w:p w14:paraId="62980F10" w14:textId="77777777" w:rsidR="00363137" w:rsidRPr="00363137" w:rsidRDefault="00363137" w:rsidP="00363137">
      <w:pPr>
        <w:numPr>
          <w:ilvl w:val="0"/>
          <w:numId w:val="4"/>
        </w:numPr>
        <w:tabs>
          <w:tab w:val="clear" w:pos="720"/>
        </w:tabs>
        <w:spacing w:after="0" w:line="240" w:lineRule="auto"/>
        <w:ind w:left="284" w:hanging="284"/>
        <w:jc w:val="both"/>
        <w:rPr>
          <w:rFonts w:ascii="Arial" w:eastAsia="Times New Roman" w:hAnsi="Arial" w:cs="Arial"/>
          <w:lang w:eastAsia="pl-PL"/>
        </w:rPr>
      </w:pPr>
      <w:r w:rsidRPr="00363137">
        <w:rPr>
          <w:rFonts w:ascii="Arial" w:eastAsia="Times New Roman" w:hAnsi="Arial" w:cs="Arial"/>
          <w:lang w:eastAsia="pl-PL"/>
        </w:rPr>
        <w:t>Protokólarne przekazanie terenu budowy nastąpi nie później niż w ciągu 7 dni od daty zawarcia umowy.</w:t>
      </w:r>
    </w:p>
    <w:p w14:paraId="7E86BD83" w14:textId="77777777" w:rsidR="00363137" w:rsidRPr="00363137" w:rsidRDefault="00363137" w:rsidP="00363137">
      <w:pPr>
        <w:numPr>
          <w:ilvl w:val="0"/>
          <w:numId w:val="4"/>
        </w:numPr>
        <w:tabs>
          <w:tab w:val="clear" w:pos="720"/>
          <w:tab w:val="num" w:pos="284"/>
        </w:tabs>
        <w:spacing w:after="0" w:line="240" w:lineRule="auto"/>
        <w:ind w:left="284" w:hanging="284"/>
        <w:jc w:val="both"/>
        <w:rPr>
          <w:rFonts w:ascii="Arial" w:eastAsia="Times New Roman" w:hAnsi="Arial" w:cs="Arial"/>
          <w:lang w:eastAsia="pl-PL"/>
        </w:rPr>
      </w:pPr>
      <w:r w:rsidRPr="00363137">
        <w:rPr>
          <w:rFonts w:ascii="Arial" w:eastAsia="Times New Roman" w:hAnsi="Arial" w:cs="Arial"/>
          <w:lang w:eastAsia="pl-PL"/>
        </w:rPr>
        <w:t xml:space="preserve">Strony ustalają, że realizacja przedmiotu umowy nastąpi do </w:t>
      </w:r>
      <w:r w:rsidRPr="00363137">
        <w:rPr>
          <w:rFonts w:ascii="Arial" w:eastAsia="Times New Roman" w:hAnsi="Arial" w:cs="Arial"/>
          <w:b/>
          <w:lang w:eastAsia="pl-PL"/>
        </w:rPr>
        <w:t>31 marca 2022r</w:t>
      </w:r>
      <w:r w:rsidRPr="00363137">
        <w:rPr>
          <w:rFonts w:ascii="Arial" w:eastAsia="Times New Roman" w:hAnsi="Arial" w:cs="Arial"/>
          <w:lang w:eastAsia="pl-PL"/>
        </w:rPr>
        <w:t xml:space="preserve">. </w:t>
      </w:r>
    </w:p>
    <w:p w14:paraId="12214F97" w14:textId="77777777" w:rsidR="00363137" w:rsidRPr="00363137" w:rsidRDefault="00363137" w:rsidP="00363137">
      <w:pPr>
        <w:numPr>
          <w:ilvl w:val="0"/>
          <w:numId w:val="4"/>
        </w:numPr>
        <w:tabs>
          <w:tab w:val="clear" w:pos="720"/>
          <w:tab w:val="num" w:pos="284"/>
        </w:tabs>
        <w:spacing w:after="0" w:line="240" w:lineRule="auto"/>
        <w:ind w:left="284" w:hanging="284"/>
        <w:jc w:val="both"/>
        <w:rPr>
          <w:rFonts w:ascii="Arial" w:eastAsia="Times New Roman" w:hAnsi="Arial" w:cs="Arial"/>
          <w:lang w:eastAsia="pl-PL"/>
        </w:rPr>
      </w:pPr>
      <w:r w:rsidRPr="00363137">
        <w:rPr>
          <w:rFonts w:ascii="Arial" w:eastAsia="Times New Roman" w:hAnsi="Arial" w:cs="Arial"/>
          <w:lang w:eastAsia="pl-PL"/>
        </w:rPr>
        <w:t>W razie zaistnienia po stronie Zamawiającego sytuacji uzasadniającej okresowe przerwanie robót, której, działając z należytą starannością, nie mógł przewidzieć, strony uzgodnią nowy termin zakończenia wykonania przedmiotu umowy, wydłużony o taki sam okres, jak ten, w którym nastąpiło przerwanie robót.</w:t>
      </w:r>
    </w:p>
    <w:p w14:paraId="22F71738" w14:textId="77777777" w:rsidR="00363137" w:rsidRPr="00363137" w:rsidRDefault="00363137" w:rsidP="00363137">
      <w:pPr>
        <w:numPr>
          <w:ilvl w:val="0"/>
          <w:numId w:val="4"/>
        </w:numPr>
        <w:spacing w:after="0" w:line="240" w:lineRule="auto"/>
        <w:ind w:left="284" w:hanging="284"/>
        <w:jc w:val="both"/>
        <w:rPr>
          <w:rFonts w:ascii="Arial" w:eastAsia="Times New Roman" w:hAnsi="Arial" w:cs="Arial"/>
          <w:lang w:eastAsia="pl-PL"/>
        </w:rPr>
      </w:pPr>
      <w:r w:rsidRPr="00363137">
        <w:rPr>
          <w:rFonts w:ascii="Arial" w:eastAsia="Times New Roman" w:hAnsi="Arial" w:cs="Arial"/>
          <w:lang w:eastAsia="pl-PL"/>
        </w:rPr>
        <w:t>Szczegółowe terminy wykonania poszczególnych zakresów robót oraz ich finansowanie określać będzie harmonogram rzeczowo-finansowy i kosztorys szczegółowy Wykonawcy, które zostaną przekazane przez Wykonawcę Zamawiającemu w terminie 10 dni od daty zawarcia umowy, celem ich pisemnej akceptacji. Zaakceptowane przez Zamawiającego kosztorysy szczegółowe i harmonogram rzeczowo-finansowy Wykonawcy stanowią, jako integralna część umowy, załączniki nr 4 i 5.</w:t>
      </w:r>
    </w:p>
    <w:p w14:paraId="7C427E21" w14:textId="77777777" w:rsidR="00363137" w:rsidRPr="00363137" w:rsidRDefault="00363137" w:rsidP="00363137">
      <w:pPr>
        <w:numPr>
          <w:ilvl w:val="0"/>
          <w:numId w:val="4"/>
        </w:numPr>
        <w:tabs>
          <w:tab w:val="clear" w:pos="720"/>
          <w:tab w:val="num" w:pos="142"/>
        </w:tabs>
        <w:spacing w:after="0" w:line="240" w:lineRule="auto"/>
        <w:ind w:left="284" w:hanging="284"/>
        <w:contextualSpacing/>
        <w:jc w:val="both"/>
        <w:rPr>
          <w:rFonts w:ascii="Arial" w:eastAsia="Times New Roman" w:hAnsi="Arial" w:cs="Arial"/>
          <w:lang w:eastAsia="pl-PL"/>
        </w:rPr>
      </w:pPr>
      <w:r w:rsidRPr="00363137">
        <w:rPr>
          <w:rFonts w:ascii="Arial" w:eastAsia="Times New Roman" w:hAnsi="Arial" w:cs="Arial"/>
          <w:lang w:eastAsia="pl-PL"/>
        </w:rPr>
        <w:t>Harmonogram może ulec odpowiedniej zmianie w przypadku, o którym mowa w § 4 ust. 3</w:t>
      </w:r>
    </w:p>
    <w:p w14:paraId="1DEDC06F" w14:textId="77777777" w:rsidR="00363137" w:rsidRPr="00363137" w:rsidRDefault="00363137" w:rsidP="00363137">
      <w:pPr>
        <w:numPr>
          <w:ilvl w:val="0"/>
          <w:numId w:val="4"/>
        </w:numPr>
        <w:spacing w:after="0" w:line="240" w:lineRule="auto"/>
        <w:ind w:left="284" w:hanging="284"/>
        <w:jc w:val="both"/>
        <w:rPr>
          <w:rFonts w:ascii="Arial" w:eastAsia="Times New Roman" w:hAnsi="Arial" w:cs="Arial"/>
          <w:lang w:eastAsia="pl-PL"/>
        </w:rPr>
      </w:pPr>
      <w:r w:rsidRPr="00363137">
        <w:rPr>
          <w:rFonts w:ascii="Arial" w:eastAsia="Times New Roman" w:hAnsi="Arial" w:cs="Arial"/>
          <w:lang w:eastAsia="pl-PL"/>
        </w:rPr>
        <w:t>Kosztorys szczegółowy sporządzony przez Wykonawcę na podstawie specyfikacji istotnych warunków zamówienia, wszystkich robót ujętych w przedmiarach robót, dokumentacji projektowej, specyfikacji technicznej wykonania i odbioru robót budowlanych oraz  założeń zawartych w specyfikacji wpływających na cenę oraz z uwzględnieniem odpowiedzi na pytania, musi zawierać:</w:t>
      </w:r>
    </w:p>
    <w:p w14:paraId="44FC3352" w14:textId="77777777" w:rsidR="00363137" w:rsidRPr="00363137" w:rsidRDefault="00363137" w:rsidP="00363137">
      <w:pPr>
        <w:spacing w:after="0" w:line="240" w:lineRule="auto"/>
        <w:ind w:left="284" w:right="-284"/>
        <w:jc w:val="both"/>
        <w:rPr>
          <w:rFonts w:ascii="Arial" w:eastAsia="Times New Roman" w:hAnsi="Arial" w:cs="Arial"/>
          <w:sz w:val="20"/>
          <w:szCs w:val="20"/>
          <w:lang w:eastAsia="pl-PL"/>
        </w:rPr>
      </w:pPr>
      <w:r w:rsidRPr="00363137">
        <w:rPr>
          <w:rFonts w:ascii="Arial" w:eastAsia="Times New Roman" w:hAnsi="Arial" w:cs="Arial"/>
          <w:lang w:eastAsia="pl-PL"/>
        </w:rPr>
        <w:t xml:space="preserve">- </w:t>
      </w:r>
      <w:r w:rsidRPr="00363137">
        <w:rPr>
          <w:rFonts w:ascii="Arial" w:eastAsia="Times New Roman" w:hAnsi="Arial" w:cs="Arial"/>
          <w:sz w:val="20"/>
          <w:szCs w:val="20"/>
          <w:lang w:eastAsia="pl-PL"/>
        </w:rPr>
        <w:t>nazwę wycenianego elementu robót,</w:t>
      </w:r>
    </w:p>
    <w:p w14:paraId="1A49B831" w14:textId="77777777" w:rsidR="00363137" w:rsidRPr="00363137" w:rsidRDefault="00363137" w:rsidP="00363137">
      <w:pPr>
        <w:spacing w:after="0" w:line="240" w:lineRule="auto"/>
        <w:ind w:left="284" w:right="-284"/>
        <w:jc w:val="both"/>
        <w:rPr>
          <w:rFonts w:ascii="Arial" w:eastAsia="Times New Roman" w:hAnsi="Arial" w:cs="Arial"/>
          <w:sz w:val="20"/>
          <w:szCs w:val="20"/>
          <w:lang w:eastAsia="pl-PL"/>
        </w:rPr>
      </w:pPr>
      <w:r w:rsidRPr="00363137">
        <w:rPr>
          <w:rFonts w:ascii="Arial" w:eastAsia="Times New Roman" w:hAnsi="Arial" w:cs="Arial"/>
          <w:sz w:val="20"/>
          <w:szCs w:val="20"/>
          <w:lang w:eastAsia="pl-PL"/>
        </w:rPr>
        <w:t>- ilość robót i jednostkę przedmiaru,</w:t>
      </w:r>
    </w:p>
    <w:p w14:paraId="192BFCC1" w14:textId="77777777" w:rsidR="00363137" w:rsidRPr="00363137" w:rsidRDefault="00363137" w:rsidP="00363137">
      <w:pPr>
        <w:spacing w:after="0" w:line="240" w:lineRule="auto"/>
        <w:ind w:left="284" w:right="-284"/>
        <w:jc w:val="both"/>
        <w:rPr>
          <w:rFonts w:ascii="Arial" w:eastAsia="Times New Roman" w:hAnsi="Arial" w:cs="Arial"/>
          <w:sz w:val="20"/>
          <w:szCs w:val="20"/>
          <w:lang w:eastAsia="pl-PL"/>
        </w:rPr>
      </w:pPr>
      <w:r w:rsidRPr="00363137">
        <w:rPr>
          <w:rFonts w:ascii="Arial" w:eastAsia="Times New Roman" w:hAnsi="Arial" w:cs="Arial"/>
          <w:sz w:val="20"/>
          <w:szCs w:val="20"/>
          <w:lang w:eastAsia="pl-PL"/>
        </w:rPr>
        <w:t>- cenę jednostkową,</w:t>
      </w:r>
    </w:p>
    <w:p w14:paraId="478C407E" w14:textId="77777777" w:rsidR="00363137" w:rsidRPr="00363137" w:rsidRDefault="00363137" w:rsidP="00363137">
      <w:pPr>
        <w:spacing w:after="0" w:line="240" w:lineRule="auto"/>
        <w:ind w:left="284" w:right="-284"/>
        <w:jc w:val="both"/>
        <w:rPr>
          <w:rFonts w:ascii="Arial" w:eastAsia="Times New Roman" w:hAnsi="Arial" w:cs="Arial"/>
          <w:sz w:val="20"/>
          <w:szCs w:val="20"/>
          <w:lang w:eastAsia="pl-PL"/>
        </w:rPr>
      </w:pPr>
      <w:r w:rsidRPr="00363137">
        <w:rPr>
          <w:rFonts w:ascii="Arial" w:eastAsia="Times New Roman" w:hAnsi="Arial" w:cs="Arial"/>
          <w:sz w:val="20"/>
          <w:szCs w:val="20"/>
          <w:lang w:eastAsia="pl-PL"/>
        </w:rPr>
        <w:t>- cenę wycenionego elementu robót (pozycji przedmiaru),</w:t>
      </w:r>
    </w:p>
    <w:p w14:paraId="6A930D71" w14:textId="77777777" w:rsidR="00363137" w:rsidRPr="00363137" w:rsidRDefault="00363137" w:rsidP="00363137">
      <w:pPr>
        <w:spacing w:after="0" w:line="240" w:lineRule="auto"/>
        <w:ind w:left="284" w:right="-284"/>
        <w:jc w:val="both"/>
        <w:rPr>
          <w:rFonts w:ascii="Arial" w:eastAsia="Times New Roman" w:hAnsi="Arial" w:cs="Arial"/>
          <w:sz w:val="20"/>
          <w:szCs w:val="20"/>
          <w:lang w:eastAsia="pl-PL"/>
        </w:rPr>
      </w:pPr>
      <w:r w:rsidRPr="00363137">
        <w:rPr>
          <w:rFonts w:ascii="Arial" w:eastAsia="Times New Roman" w:hAnsi="Arial" w:cs="Arial"/>
          <w:sz w:val="20"/>
          <w:szCs w:val="20"/>
          <w:lang w:eastAsia="pl-PL"/>
        </w:rPr>
        <w:t>- zestawienie cen materiałów,</w:t>
      </w:r>
    </w:p>
    <w:p w14:paraId="2677A8EE" w14:textId="77777777" w:rsidR="00363137" w:rsidRPr="00363137" w:rsidRDefault="00363137" w:rsidP="00363137">
      <w:pPr>
        <w:spacing w:after="0" w:line="240" w:lineRule="auto"/>
        <w:ind w:left="284" w:right="-284"/>
        <w:jc w:val="both"/>
        <w:rPr>
          <w:rFonts w:ascii="Arial" w:eastAsia="Times New Roman" w:hAnsi="Arial" w:cs="Arial"/>
          <w:sz w:val="20"/>
          <w:szCs w:val="20"/>
          <w:lang w:eastAsia="pl-PL"/>
        </w:rPr>
      </w:pPr>
      <w:r w:rsidRPr="00363137">
        <w:rPr>
          <w:rFonts w:ascii="Arial" w:eastAsia="Times New Roman" w:hAnsi="Arial" w:cs="Arial"/>
          <w:sz w:val="20"/>
          <w:szCs w:val="20"/>
          <w:lang w:eastAsia="pl-PL"/>
        </w:rPr>
        <w:t>- stawkę roboczogodziny,</w:t>
      </w:r>
    </w:p>
    <w:p w14:paraId="5798761F" w14:textId="77777777" w:rsidR="00363137" w:rsidRPr="00363137" w:rsidRDefault="00363137" w:rsidP="00363137">
      <w:pPr>
        <w:spacing w:after="0" w:line="240" w:lineRule="auto"/>
        <w:ind w:left="284" w:right="-284"/>
        <w:jc w:val="both"/>
        <w:rPr>
          <w:rFonts w:ascii="Arial" w:eastAsia="Times New Roman" w:hAnsi="Arial" w:cs="Arial"/>
          <w:sz w:val="20"/>
          <w:szCs w:val="20"/>
          <w:lang w:eastAsia="pl-PL"/>
        </w:rPr>
      </w:pPr>
      <w:r w:rsidRPr="00363137">
        <w:rPr>
          <w:rFonts w:ascii="Arial" w:eastAsia="Times New Roman" w:hAnsi="Arial" w:cs="Arial"/>
          <w:sz w:val="20"/>
          <w:szCs w:val="20"/>
          <w:lang w:eastAsia="pl-PL"/>
        </w:rPr>
        <w:t>- koszty pośrednie,</w:t>
      </w:r>
    </w:p>
    <w:p w14:paraId="0EF85DEE" w14:textId="77777777" w:rsidR="00363137" w:rsidRPr="00363137" w:rsidRDefault="00363137" w:rsidP="00363137">
      <w:pPr>
        <w:spacing w:after="0" w:line="240" w:lineRule="auto"/>
        <w:ind w:left="284" w:right="-284"/>
        <w:jc w:val="both"/>
        <w:rPr>
          <w:rFonts w:ascii="Arial" w:eastAsia="Times New Roman" w:hAnsi="Arial" w:cs="Arial"/>
          <w:sz w:val="20"/>
          <w:szCs w:val="20"/>
          <w:lang w:eastAsia="pl-PL"/>
        </w:rPr>
      </w:pPr>
      <w:r w:rsidRPr="00363137">
        <w:rPr>
          <w:rFonts w:ascii="Arial" w:eastAsia="Times New Roman" w:hAnsi="Arial" w:cs="Arial"/>
          <w:sz w:val="20"/>
          <w:szCs w:val="20"/>
          <w:lang w:eastAsia="pl-PL"/>
        </w:rPr>
        <w:t>- koszty zakupu (o ile nie są ujęte w cenie materiału),</w:t>
      </w:r>
    </w:p>
    <w:p w14:paraId="69381EB1" w14:textId="77777777" w:rsidR="00363137" w:rsidRPr="00363137" w:rsidRDefault="00363137" w:rsidP="00363137">
      <w:pPr>
        <w:spacing w:after="0" w:line="240" w:lineRule="auto"/>
        <w:ind w:left="284" w:right="-284"/>
        <w:jc w:val="both"/>
        <w:rPr>
          <w:rFonts w:ascii="Arial" w:eastAsia="Times New Roman" w:hAnsi="Arial" w:cs="Arial"/>
          <w:sz w:val="20"/>
          <w:szCs w:val="20"/>
          <w:lang w:eastAsia="pl-PL"/>
        </w:rPr>
      </w:pPr>
      <w:r w:rsidRPr="00363137">
        <w:rPr>
          <w:rFonts w:ascii="Arial" w:eastAsia="Times New Roman" w:hAnsi="Arial" w:cs="Arial"/>
          <w:sz w:val="20"/>
          <w:szCs w:val="20"/>
          <w:lang w:eastAsia="pl-PL"/>
        </w:rPr>
        <w:t>- zysk.</w:t>
      </w:r>
    </w:p>
    <w:p w14:paraId="28FE6516" w14:textId="77777777" w:rsidR="00363137" w:rsidRPr="00363137" w:rsidRDefault="00363137" w:rsidP="00363137">
      <w:pPr>
        <w:numPr>
          <w:ilvl w:val="0"/>
          <w:numId w:val="4"/>
        </w:numPr>
        <w:spacing w:after="0" w:line="240" w:lineRule="auto"/>
        <w:ind w:left="284" w:hanging="284"/>
        <w:jc w:val="both"/>
        <w:outlineLvl w:val="1"/>
        <w:rPr>
          <w:rFonts w:ascii="Arial" w:eastAsia="Times New Roman" w:hAnsi="Arial" w:cs="Arial"/>
          <w:bCs/>
          <w:iCs/>
          <w:lang w:eastAsia="pl-PL"/>
        </w:rPr>
      </w:pPr>
      <w:r w:rsidRPr="00363137">
        <w:rPr>
          <w:rFonts w:ascii="Arial" w:eastAsia="Times New Roman" w:hAnsi="Arial" w:cs="Arial"/>
          <w:bCs/>
          <w:iCs/>
          <w:lang w:eastAsia="pl-PL"/>
        </w:rPr>
        <w:t>Kosztorys szczegółowy nie oznacza, że kwota wynagrodzenia, o którym mowa w § 5 umowy będzie rozliczana kosztorysowo i nie stanowi podstawy do zmiany przez Wykonawcę ryczałtowego charakteru wynagrodzenia za wykonanie przedmiotu umowy.</w:t>
      </w:r>
    </w:p>
    <w:p w14:paraId="4278CF57" w14:textId="77777777" w:rsidR="00363137" w:rsidRPr="00363137" w:rsidRDefault="00363137" w:rsidP="00363137">
      <w:pPr>
        <w:numPr>
          <w:ilvl w:val="0"/>
          <w:numId w:val="4"/>
        </w:numPr>
        <w:spacing w:after="0" w:line="240" w:lineRule="auto"/>
        <w:ind w:left="284" w:hanging="284"/>
        <w:jc w:val="both"/>
        <w:outlineLvl w:val="1"/>
        <w:rPr>
          <w:rFonts w:ascii="Arial" w:eastAsia="Times New Roman" w:hAnsi="Arial" w:cs="Arial"/>
          <w:bCs/>
          <w:iCs/>
          <w:lang w:eastAsia="pl-PL"/>
        </w:rPr>
      </w:pPr>
      <w:r w:rsidRPr="00363137">
        <w:rPr>
          <w:rFonts w:ascii="Arial" w:eastAsia="Times New Roman" w:hAnsi="Arial" w:cs="Arial"/>
          <w:bCs/>
          <w:iCs/>
          <w:lang w:eastAsia="pl-PL"/>
        </w:rPr>
        <w:t xml:space="preserve">Na podstawie harmonogramu rzeczowo-finansowego oraz  kosztorysu szczegółowego Wykonawcy strony dokonywać będą odbiorów oraz płatności. Płatności następować będą po doręczeniu Zamawiającemu prawidłowo wystawionych faktur </w:t>
      </w:r>
      <w:r w:rsidRPr="00363137">
        <w:rPr>
          <w:rFonts w:ascii="Arial" w:eastAsia="Times New Roman" w:hAnsi="Arial" w:cs="Arial"/>
          <w:lang w:eastAsia="pl-PL"/>
        </w:rPr>
        <w:t>oraz protokołów odbioru, o których mowa w § 11 ust. 2 i 3.</w:t>
      </w:r>
    </w:p>
    <w:p w14:paraId="2FB707FC" w14:textId="77777777" w:rsidR="00363137" w:rsidRPr="00363137" w:rsidRDefault="00363137" w:rsidP="00363137">
      <w:pPr>
        <w:spacing w:after="0" w:line="240" w:lineRule="auto"/>
        <w:jc w:val="center"/>
        <w:rPr>
          <w:rFonts w:ascii="Arial" w:eastAsia="Times New Roman" w:hAnsi="Arial" w:cs="Arial"/>
          <w:lang w:eastAsia="pl-PL"/>
        </w:rPr>
      </w:pPr>
      <w:r w:rsidRPr="00363137">
        <w:rPr>
          <w:rFonts w:ascii="Arial" w:eastAsia="Times New Roman" w:hAnsi="Arial" w:cs="Arial"/>
          <w:lang w:eastAsia="pl-PL"/>
        </w:rPr>
        <w:t>§ 5</w:t>
      </w:r>
    </w:p>
    <w:p w14:paraId="1BBA1E0C" w14:textId="77777777" w:rsidR="00363137" w:rsidRPr="00363137" w:rsidRDefault="00363137" w:rsidP="00363137">
      <w:pPr>
        <w:numPr>
          <w:ilvl w:val="0"/>
          <w:numId w:val="5"/>
        </w:numPr>
        <w:tabs>
          <w:tab w:val="clear" w:pos="720"/>
        </w:tabs>
        <w:spacing w:after="0" w:line="240" w:lineRule="auto"/>
        <w:ind w:left="284" w:hanging="284"/>
        <w:jc w:val="both"/>
        <w:rPr>
          <w:rFonts w:ascii="Arial" w:eastAsia="Times New Roman" w:hAnsi="Arial" w:cs="Arial"/>
          <w:lang w:eastAsia="pl-PL"/>
        </w:rPr>
      </w:pPr>
      <w:r w:rsidRPr="00363137">
        <w:rPr>
          <w:rFonts w:ascii="Arial" w:eastAsia="Times New Roman" w:hAnsi="Arial" w:cs="Arial"/>
          <w:lang w:eastAsia="pl-PL"/>
        </w:rPr>
        <w:t xml:space="preserve">Wartość przedmiotu umowy (wynagrodzenie umowne) ustala się ryczałtowo według wyniku postępowania na kwotę </w:t>
      </w:r>
      <w:r w:rsidRPr="00363137">
        <w:rPr>
          <w:rFonts w:ascii="Arial" w:eastAsia="Times New Roman" w:hAnsi="Arial" w:cs="Arial"/>
          <w:b/>
          <w:lang w:eastAsia="pl-PL"/>
        </w:rPr>
        <w:t xml:space="preserve">…….. zł brutto </w:t>
      </w:r>
      <w:r w:rsidRPr="00363137">
        <w:rPr>
          <w:rFonts w:ascii="Arial" w:eastAsia="Times New Roman" w:hAnsi="Arial" w:cs="Arial"/>
          <w:lang w:eastAsia="pl-PL"/>
        </w:rPr>
        <w:t>(słownie: ……………………..)</w:t>
      </w:r>
    </w:p>
    <w:p w14:paraId="4E1F817C" w14:textId="77777777" w:rsidR="00363137" w:rsidRPr="00363137" w:rsidRDefault="00363137" w:rsidP="00363137">
      <w:pPr>
        <w:numPr>
          <w:ilvl w:val="0"/>
          <w:numId w:val="5"/>
        </w:numPr>
        <w:tabs>
          <w:tab w:val="clear" w:pos="720"/>
        </w:tabs>
        <w:spacing w:after="0" w:line="240" w:lineRule="auto"/>
        <w:ind w:left="284" w:hanging="284"/>
        <w:jc w:val="both"/>
        <w:rPr>
          <w:rFonts w:ascii="Arial" w:eastAsia="Times New Roman" w:hAnsi="Arial" w:cs="Arial"/>
          <w:lang w:eastAsia="pl-PL"/>
        </w:rPr>
      </w:pPr>
      <w:r w:rsidRPr="00363137">
        <w:rPr>
          <w:rFonts w:ascii="Arial" w:eastAsia="Times New Roman" w:hAnsi="Arial" w:cs="Arial"/>
          <w:lang w:eastAsia="pl-PL"/>
        </w:rPr>
        <w:t xml:space="preserve">Faktury będą płatne w terminie 30 dni od daty doręczenia ich Zamawiającemu na konto Wykonawcy podane na fakturze VAT, z zastrzeżeniem postanowień ust. 10. </w:t>
      </w:r>
    </w:p>
    <w:p w14:paraId="29B744B2" w14:textId="77777777" w:rsidR="00363137" w:rsidRPr="00363137" w:rsidRDefault="00363137" w:rsidP="00363137">
      <w:pPr>
        <w:numPr>
          <w:ilvl w:val="0"/>
          <w:numId w:val="5"/>
        </w:numPr>
        <w:tabs>
          <w:tab w:val="clear" w:pos="720"/>
        </w:tabs>
        <w:spacing w:after="0" w:line="240" w:lineRule="auto"/>
        <w:ind w:left="284" w:hanging="284"/>
        <w:jc w:val="both"/>
        <w:rPr>
          <w:rFonts w:ascii="Arial" w:eastAsia="Times New Roman" w:hAnsi="Arial" w:cs="Arial"/>
          <w:lang w:eastAsia="pl-PL"/>
        </w:rPr>
      </w:pPr>
      <w:r w:rsidRPr="00363137">
        <w:rPr>
          <w:rFonts w:ascii="Arial" w:eastAsia="Times New Roman" w:hAnsi="Arial" w:cs="Arial"/>
          <w:szCs w:val="24"/>
          <w:lang w:eastAsia="pl-PL"/>
        </w:rPr>
        <w:t xml:space="preserve">Zamawiający może dokonać zapłaty należności wynikającej z faktur z zastosowaniem mechanizmu podzielonej płatności, o którym mowa w art. 108a ust. 1 ustawy z dnia 11 marca 2004 r. o podatku od towarów i usług (dalej jako „ustawa </w:t>
      </w:r>
      <w:r w:rsidRPr="00363137">
        <w:rPr>
          <w:rFonts w:ascii="Arial" w:eastAsia="Times New Roman" w:hAnsi="Arial" w:cs="Arial"/>
          <w:szCs w:val="24"/>
          <w:lang w:eastAsia="pl-PL"/>
        </w:rPr>
        <w:lastRenderedPageBreak/>
        <w:t>o VAT”), na rachunek zawarty na dzień zlecenia przelewu w wykazie, o którym mowa w art. 96b ust. 1 ustawy o VAT. W przypadku wskazanym w art. 108a ust. 1a ustawy o VAT, Strony są obowiązane zastosować mechanizm podzielonej płatności.</w:t>
      </w:r>
    </w:p>
    <w:p w14:paraId="76D3218D" w14:textId="77777777" w:rsidR="00363137" w:rsidRPr="00363137" w:rsidRDefault="00363137" w:rsidP="00363137">
      <w:pPr>
        <w:numPr>
          <w:ilvl w:val="0"/>
          <w:numId w:val="5"/>
        </w:numPr>
        <w:tabs>
          <w:tab w:val="clear" w:pos="720"/>
        </w:tabs>
        <w:spacing w:after="0" w:line="240" w:lineRule="auto"/>
        <w:ind w:left="284" w:hanging="284"/>
        <w:jc w:val="both"/>
        <w:rPr>
          <w:rFonts w:ascii="Arial" w:eastAsia="Times New Roman" w:hAnsi="Arial" w:cs="Arial"/>
          <w:lang w:eastAsia="pl-PL"/>
        </w:rPr>
      </w:pPr>
      <w:r w:rsidRPr="00363137">
        <w:rPr>
          <w:rFonts w:ascii="Arial" w:eastAsia="Times New Roman" w:hAnsi="Arial" w:cs="Arial"/>
          <w:shd w:val="clear" w:color="auto" w:fill="FFFFFF"/>
          <w:lang w:eastAsia="pl-PL"/>
        </w:rPr>
        <w:t>Z</w:t>
      </w:r>
      <w:r w:rsidRPr="00363137">
        <w:rPr>
          <w:rFonts w:ascii="Arial" w:eastAsia="Times New Roman" w:hAnsi="Arial" w:cs="Arial"/>
          <w:szCs w:val="24"/>
          <w:lang w:eastAsia="pl-PL"/>
        </w:rPr>
        <w:t xml:space="preserve">godnie z przepisami ustawy z dnia 09.11.2018 r. o elektronicznym fakturowaniu w zamówieniach publicznych , koncesjach na roboty budowlane lub usługi oraz partnerstwie publiczno-prywatnym (tj. Dz. U. 2020 r., poz. 1666 z </w:t>
      </w:r>
      <w:proofErr w:type="spellStart"/>
      <w:r w:rsidRPr="00363137">
        <w:rPr>
          <w:rFonts w:ascii="Arial" w:eastAsia="Times New Roman" w:hAnsi="Arial" w:cs="Arial"/>
          <w:szCs w:val="24"/>
          <w:lang w:eastAsia="pl-PL"/>
        </w:rPr>
        <w:t>późn</w:t>
      </w:r>
      <w:proofErr w:type="spellEnd"/>
      <w:r w:rsidRPr="00363137">
        <w:rPr>
          <w:rFonts w:ascii="Arial" w:eastAsia="Times New Roman" w:hAnsi="Arial" w:cs="Arial"/>
          <w:szCs w:val="24"/>
          <w:lang w:eastAsia="pl-PL"/>
        </w:rPr>
        <w:t xml:space="preserve">. zm.) Wykonawca może złożyć ustrukturyzowaną fakturę elektroniczną za pośrednictwem platformy </w:t>
      </w:r>
      <w:hyperlink r:id="rId5" w:history="1">
        <w:r w:rsidRPr="00363137">
          <w:rPr>
            <w:rFonts w:ascii="Arial" w:eastAsia="Times New Roman" w:hAnsi="Arial" w:cs="Arial"/>
            <w:szCs w:val="24"/>
            <w:u w:val="single"/>
            <w:lang w:eastAsia="pl-PL"/>
          </w:rPr>
          <w:t>https://efaktura.gov.pl</w:t>
        </w:r>
      </w:hyperlink>
      <w:r w:rsidRPr="00363137">
        <w:rPr>
          <w:rFonts w:ascii="Arial" w:eastAsia="Times New Roman" w:hAnsi="Arial" w:cs="Arial"/>
          <w:szCs w:val="24"/>
          <w:lang w:eastAsia="pl-PL"/>
        </w:rPr>
        <w:t xml:space="preserve">. </w:t>
      </w:r>
      <w:r w:rsidRPr="00363137">
        <w:rPr>
          <w:rFonts w:ascii="Arial" w:eastAsia="Times New Roman" w:hAnsi="Arial" w:cs="Arial"/>
          <w:lang w:val="x-none" w:eastAsia="x-none"/>
        </w:rPr>
        <w:t xml:space="preserve">Podstawą do wystawienia przez Wykonawcę </w:t>
      </w:r>
      <w:r w:rsidRPr="00363137">
        <w:rPr>
          <w:rFonts w:ascii="Arial" w:eastAsia="Times New Roman" w:hAnsi="Arial" w:cs="Arial"/>
          <w:shd w:val="clear" w:color="auto" w:fill="FFFFFF"/>
          <w:lang w:val="x-none" w:eastAsia="x-none"/>
        </w:rPr>
        <w:t xml:space="preserve">ustrukturyzowanych faktur elektronicznych </w:t>
      </w:r>
      <w:r w:rsidRPr="00363137">
        <w:rPr>
          <w:rFonts w:ascii="Arial" w:eastAsia="Times New Roman" w:hAnsi="Arial" w:cs="Arial"/>
          <w:lang w:val="x-none" w:eastAsia="x-none"/>
        </w:rPr>
        <w:t xml:space="preserve">będą protokoły odbioru podpisane przez upoważnionego pracownika Zamawiającego, o których mowa w § </w:t>
      </w:r>
      <w:r w:rsidRPr="00363137">
        <w:rPr>
          <w:rFonts w:ascii="Arial" w:eastAsia="Times New Roman" w:hAnsi="Arial" w:cs="Arial"/>
          <w:lang w:eastAsia="x-none"/>
        </w:rPr>
        <w:t>11.</w:t>
      </w:r>
    </w:p>
    <w:p w14:paraId="1CBB039A" w14:textId="77777777" w:rsidR="00363137" w:rsidRPr="00363137" w:rsidRDefault="00363137" w:rsidP="00363137">
      <w:pPr>
        <w:numPr>
          <w:ilvl w:val="0"/>
          <w:numId w:val="5"/>
        </w:numPr>
        <w:tabs>
          <w:tab w:val="clear" w:pos="720"/>
        </w:tabs>
        <w:spacing w:after="0" w:line="240" w:lineRule="auto"/>
        <w:ind w:left="284" w:hanging="284"/>
        <w:jc w:val="both"/>
        <w:rPr>
          <w:rFonts w:ascii="Arial" w:eastAsia="Times New Roman" w:hAnsi="Arial" w:cs="Arial"/>
          <w:lang w:eastAsia="pl-PL"/>
        </w:rPr>
      </w:pPr>
      <w:r w:rsidRPr="00363137">
        <w:rPr>
          <w:rFonts w:ascii="Arial" w:eastAsia="Times New Roman" w:hAnsi="Arial" w:cs="Arial"/>
          <w:lang w:eastAsia="pl-PL"/>
        </w:rPr>
        <w:t>Wynagrodzenie ogółem obejmuje podatek VAT zgodny z obowiązującymi w dniu podpisania  umowy przepisami.</w:t>
      </w:r>
    </w:p>
    <w:p w14:paraId="4D85FBA5" w14:textId="77777777" w:rsidR="00363137" w:rsidRPr="00363137" w:rsidRDefault="00363137" w:rsidP="00363137">
      <w:pPr>
        <w:numPr>
          <w:ilvl w:val="0"/>
          <w:numId w:val="5"/>
        </w:numPr>
        <w:tabs>
          <w:tab w:val="clear" w:pos="720"/>
        </w:tabs>
        <w:spacing w:after="0" w:line="240" w:lineRule="auto"/>
        <w:ind w:left="284" w:hanging="284"/>
        <w:jc w:val="both"/>
        <w:rPr>
          <w:rFonts w:ascii="Arial" w:eastAsia="Times New Roman" w:hAnsi="Arial" w:cs="Arial"/>
          <w:lang w:eastAsia="pl-PL"/>
        </w:rPr>
      </w:pPr>
      <w:r w:rsidRPr="00363137">
        <w:rPr>
          <w:rFonts w:ascii="Arial" w:eastAsia="Times New Roman" w:hAnsi="Arial" w:cs="Arial"/>
          <w:lang w:eastAsia="pl-PL"/>
        </w:rPr>
        <w:t>W przypadku zmiany w trakcie realizacji przedmiotu umowy obowiązujących przepisów  dotyczących naliczania podatku VAT, wynagrodzenie brutto ulegnie odpowiedniej zmianie.</w:t>
      </w:r>
    </w:p>
    <w:p w14:paraId="2813B479" w14:textId="77777777" w:rsidR="00363137" w:rsidRPr="00363137" w:rsidRDefault="00363137" w:rsidP="00363137">
      <w:pPr>
        <w:numPr>
          <w:ilvl w:val="0"/>
          <w:numId w:val="5"/>
        </w:numPr>
        <w:tabs>
          <w:tab w:val="clear" w:pos="720"/>
        </w:tabs>
        <w:spacing w:after="0" w:line="240" w:lineRule="auto"/>
        <w:ind w:left="284" w:hanging="284"/>
        <w:jc w:val="both"/>
        <w:rPr>
          <w:rFonts w:ascii="Arial" w:eastAsia="Times New Roman" w:hAnsi="Arial" w:cs="Arial"/>
          <w:lang w:eastAsia="pl-PL"/>
        </w:rPr>
      </w:pPr>
      <w:r w:rsidRPr="00363137">
        <w:rPr>
          <w:rFonts w:ascii="Arial" w:eastAsia="Times New Roman" w:hAnsi="Arial" w:cs="Arial"/>
          <w:lang w:eastAsia="pl-PL"/>
        </w:rPr>
        <w:t>Wykonawca na fakturach naliczać będzie podatek VAT w wysokości obowiązującej na dzień wystawienia faktury.</w:t>
      </w:r>
    </w:p>
    <w:p w14:paraId="16FF3D08" w14:textId="77777777" w:rsidR="00363137" w:rsidRPr="00363137" w:rsidRDefault="00363137" w:rsidP="00363137">
      <w:pPr>
        <w:numPr>
          <w:ilvl w:val="0"/>
          <w:numId w:val="5"/>
        </w:numPr>
        <w:tabs>
          <w:tab w:val="clear" w:pos="720"/>
        </w:tabs>
        <w:spacing w:after="0" w:line="240" w:lineRule="auto"/>
        <w:ind w:left="284" w:hanging="284"/>
        <w:jc w:val="both"/>
        <w:rPr>
          <w:rFonts w:ascii="Arial" w:eastAsia="Times New Roman" w:hAnsi="Arial" w:cs="Arial"/>
          <w:lang w:eastAsia="pl-PL"/>
        </w:rPr>
      </w:pPr>
      <w:r w:rsidRPr="00363137">
        <w:rPr>
          <w:rFonts w:ascii="Arial" w:eastAsia="Times New Roman" w:hAnsi="Arial" w:cs="Arial"/>
          <w:lang w:eastAsia="pl-PL"/>
        </w:rPr>
        <w:t>Za dzień zapłaty uznaje się dzień, w którym Zamawiający  polecił swojemu bankowi przelać na wskazane konto kwotę wynikającą z prawidłowo wystawionej faktury.</w:t>
      </w:r>
    </w:p>
    <w:p w14:paraId="58D522CA" w14:textId="77777777" w:rsidR="00363137" w:rsidRPr="00363137" w:rsidRDefault="00363137" w:rsidP="00363137">
      <w:pPr>
        <w:numPr>
          <w:ilvl w:val="0"/>
          <w:numId w:val="5"/>
        </w:numPr>
        <w:tabs>
          <w:tab w:val="clear" w:pos="720"/>
        </w:tabs>
        <w:spacing w:after="0" w:line="240" w:lineRule="auto"/>
        <w:ind w:left="284" w:hanging="284"/>
        <w:jc w:val="both"/>
        <w:rPr>
          <w:rFonts w:ascii="Arial" w:eastAsia="Times New Roman" w:hAnsi="Arial" w:cs="Arial"/>
          <w:lang w:eastAsia="pl-PL"/>
        </w:rPr>
      </w:pPr>
      <w:r w:rsidRPr="00363137">
        <w:rPr>
          <w:rFonts w:ascii="Arial" w:eastAsia="Times New Roman" w:hAnsi="Arial" w:cs="Arial"/>
          <w:szCs w:val="20"/>
          <w:lang w:eastAsia="pl-PL"/>
        </w:rPr>
        <w:t xml:space="preserve">W przypadku opóźnienia Zamawiającego w zapłacie wynagrodzenia zgodnie z postanowieniami niniejszej umowy, Wykonawcy przysługują odsetki za opóźnienie zgodnie z powszechnie obowiązującymi przepisami prawa. </w:t>
      </w:r>
    </w:p>
    <w:p w14:paraId="03A472C8" w14:textId="77777777" w:rsidR="00363137" w:rsidRPr="00363137" w:rsidRDefault="00363137" w:rsidP="00363137">
      <w:pPr>
        <w:numPr>
          <w:ilvl w:val="0"/>
          <w:numId w:val="5"/>
        </w:numPr>
        <w:tabs>
          <w:tab w:val="clear" w:pos="720"/>
        </w:tabs>
        <w:spacing w:after="0" w:line="240" w:lineRule="auto"/>
        <w:ind w:left="284" w:hanging="426"/>
        <w:jc w:val="both"/>
        <w:rPr>
          <w:rFonts w:ascii="Arial" w:eastAsia="Times New Roman" w:hAnsi="Arial" w:cs="Arial"/>
          <w:lang w:eastAsia="pl-PL"/>
        </w:rPr>
      </w:pPr>
      <w:r w:rsidRPr="00363137">
        <w:rPr>
          <w:rFonts w:ascii="Arial" w:eastAsia="Times New Roman" w:hAnsi="Arial" w:cs="Arial"/>
          <w:lang w:eastAsia="pl-PL"/>
        </w:rPr>
        <w:t xml:space="preserve">Zapłata wynagrodzenia Wykonawcy wynikającego z faktury nastąpi po wykazaniu przez Wykonawcę prawidłowego rozliczenia się ze wszystkimi podwykonawcami lub dalszymi podwykonawcami realizującymi części przedmiotu umowy, to jest po przedłożeniu Zamawiającemu wszystkich faktur wystawionych przez podwykonawców lub dalszych podwykonawców za zrealizowane już roboty z jednoczesnymi oświadczeniami tych podwykonawców lub dalszych podwykonawców, że nie mają już żadnych wymagalnych roszczeń wobec Zamawiającego za wykonane roboty oraz oświadczeniem Wykonawcy, że wszelkie jego wymagalne zobowiązania wobec podwykonawców zostały spełnione. W razie doręczenia Zamawiającemu faktury przez Wykonawcę bez jednoczesnego przedłożenia wszystkich ww. dokumentów, termin płatności faktury, o którym mowa w ust. 2 – w części równej sumie kwot wynikających z nieprzedstawionych dokumentów - biegnie od dnia przedłożenia ostatniego z powyższych dokumentów. Termin zapłaty wynagrodzenia podwykonawcy lub dalszemu podwykonawcy wynosi 30 dni od dnia doręczenia wykonawcy, podwykonawcy lub dalszemu podwykonawcy faktury lub rachunku, potwierdzających wykonanie zleconej podwykonawcy lub dalszemu podwykonawcy dostawy, usługi lub roboty budowlanej. </w:t>
      </w:r>
    </w:p>
    <w:p w14:paraId="56D41C80" w14:textId="77777777" w:rsidR="00363137" w:rsidRPr="00363137" w:rsidRDefault="00363137" w:rsidP="00363137">
      <w:pPr>
        <w:numPr>
          <w:ilvl w:val="0"/>
          <w:numId w:val="5"/>
        </w:numPr>
        <w:tabs>
          <w:tab w:val="clear" w:pos="720"/>
        </w:tabs>
        <w:spacing w:after="0" w:line="240" w:lineRule="auto"/>
        <w:ind w:left="284" w:hanging="426"/>
        <w:jc w:val="both"/>
        <w:rPr>
          <w:rFonts w:ascii="Arial" w:eastAsia="Times New Roman" w:hAnsi="Arial" w:cs="Arial"/>
          <w:lang w:eastAsia="pl-PL"/>
        </w:rPr>
      </w:pPr>
      <w:r w:rsidRPr="00363137">
        <w:rPr>
          <w:rFonts w:ascii="Arial" w:eastAsia="Times New Roman" w:hAnsi="Arial" w:cs="Arial"/>
          <w:lang w:eastAsia="pl-PL"/>
        </w:rPr>
        <w:t xml:space="preserve">W przypadku, gdy z jakichkolwiek względów Zamawiający byłby zobowiązany dokonać zapłaty wynagrodzenia na rzecz podwykonawców lub dalszych podwykonawców lub zapłaty kwoty podatku od towarów i usług (VAT), wynikającej z umowy o podwykonawstwo, na rachunek odpowiedniego urzędu skarbowego, Wykonawca dokona zwrotu wypłaconej przez Zamawiającego kwoty w pełnej wysokości (wraz z ewentualnymi odsetkami, które musiał zapłacić Zamawiający), powiększonej o poniesione przez Zamawiającego ewentualne koszty  postępowań sądowych i egzekucyjnych lub innych związanych z tym kosztów lub opłat, w terminie 7 dni od dnia zawiadomienia Wykonawcy o wypłacie wynagrodzenia, zapłacie należności podatkowych lub poniesienia kosztów lub opłat. Zamawiający </w:t>
      </w:r>
      <w:r w:rsidRPr="00363137">
        <w:rPr>
          <w:rFonts w:ascii="Arial" w:eastAsia="Times New Roman" w:hAnsi="Arial" w:cs="Arial"/>
          <w:lang w:eastAsia="pl-PL"/>
        </w:rPr>
        <w:lastRenderedPageBreak/>
        <w:t>uprawniony będzie potrącić ww. należności z każdej wierzytelności Wykonawcy, jaka mu przysługuje względem Zamawiającego.</w:t>
      </w:r>
    </w:p>
    <w:p w14:paraId="22563D08" w14:textId="77777777" w:rsidR="00363137" w:rsidRPr="00363137" w:rsidRDefault="00363137" w:rsidP="00363137">
      <w:pPr>
        <w:numPr>
          <w:ilvl w:val="0"/>
          <w:numId w:val="5"/>
        </w:numPr>
        <w:tabs>
          <w:tab w:val="clear" w:pos="720"/>
        </w:tabs>
        <w:spacing w:after="0" w:line="240" w:lineRule="auto"/>
        <w:ind w:left="284" w:hanging="426"/>
        <w:jc w:val="both"/>
        <w:rPr>
          <w:rFonts w:ascii="Arial" w:eastAsia="Times New Roman" w:hAnsi="Arial" w:cs="Arial"/>
          <w:lang w:eastAsia="pl-PL"/>
        </w:rPr>
      </w:pPr>
      <w:r w:rsidRPr="00363137">
        <w:rPr>
          <w:rFonts w:ascii="Arial" w:eastAsia="Times New Roman" w:hAnsi="Arial" w:cs="Arial"/>
          <w:lang w:eastAsia="pl-PL"/>
        </w:rPr>
        <w:t>Wykonawca oświadcza, że nie będzie zgłaszał żadnych roszczeń z tytułu niedoszacowania należności za wykonanie prac będących przedmiotem umowy lub innych błędów Wykonawcy. Ponadto Wykonawca oświadcza, że ilości przyjęte do określenia ryczałtowej należności za wykonanie prac są wystarczające do wykonania całości robót zgodnie z postanowieniami niniejszej umowy i że wynagrodzenie określone w umowie uwzględnia wszelkie okoliczności lokalizacji, cechy projektu i terminy oraz rekompensuje wszelkie jego wydatki, koszty i zobowiązania bez możliwości wysuwania roszczeń w stosunku do Zamawiającego.</w:t>
      </w:r>
    </w:p>
    <w:p w14:paraId="61703046" w14:textId="77777777" w:rsidR="00363137" w:rsidRPr="00363137" w:rsidRDefault="00363137" w:rsidP="00363137">
      <w:pPr>
        <w:numPr>
          <w:ilvl w:val="0"/>
          <w:numId w:val="5"/>
        </w:numPr>
        <w:tabs>
          <w:tab w:val="clear" w:pos="720"/>
        </w:tabs>
        <w:spacing w:after="0" w:line="240" w:lineRule="auto"/>
        <w:ind w:left="284" w:hanging="426"/>
        <w:jc w:val="both"/>
        <w:rPr>
          <w:rFonts w:ascii="Arial" w:eastAsia="Times New Roman" w:hAnsi="Arial" w:cs="Arial"/>
          <w:lang w:eastAsia="pl-PL"/>
        </w:rPr>
      </w:pPr>
      <w:r w:rsidRPr="00363137">
        <w:rPr>
          <w:rFonts w:ascii="Arial" w:eastAsia="Times New Roman" w:hAnsi="Arial" w:cs="Arial"/>
          <w:lang w:eastAsia="pl-PL"/>
        </w:rPr>
        <w:t>W przypadku, gdyby w wyniku ustaleń protokołu odbioru końcowego okazało się, że Wykonawca wykonał przedmiot umowy w mniejszym zakresie, wynagrodzenie Wykonawcy ulegnie zmniejszeniu odpowiednio do zakresu niewykonanych robót o kwotę ustaloną w oparciu o kosztorys Wykonawcy, stanowiący załącznik nr 4 do niniejszej umowy, o ile Zamawiający zdecyduje o dokonaniu odbioru.</w:t>
      </w:r>
    </w:p>
    <w:p w14:paraId="27F8DB80" w14:textId="77777777" w:rsidR="00363137" w:rsidRPr="00363137" w:rsidRDefault="00363137" w:rsidP="00363137">
      <w:pPr>
        <w:numPr>
          <w:ilvl w:val="0"/>
          <w:numId w:val="5"/>
        </w:numPr>
        <w:tabs>
          <w:tab w:val="clear" w:pos="720"/>
        </w:tabs>
        <w:spacing w:after="0" w:line="240" w:lineRule="auto"/>
        <w:ind w:left="284" w:hanging="426"/>
        <w:jc w:val="both"/>
        <w:rPr>
          <w:rFonts w:ascii="Arial" w:eastAsia="Times New Roman" w:hAnsi="Arial" w:cs="Arial"/>
          <w:lang w:eastAsia="pl-PL"/>
        </w:rPr>
      </w:pPr>
      <w:r w:rsidRPr="00363137">
        <w:rPr>
          <w:rFonts w:ascii="Arial" w:eastAsia="Times New Roman" w:hAnsi="Arial" w:cs="Arial"/>
          <w:lang w:eastAsia="pl-PL"/>
        </w:rPr>
        <w:t xml:space="preserve">Wykonanie robót dodatkowych (wykraczających poza przedmiot zamówienia określony w SWZ), określonych w protokole konieczności podpisanym przez strony, wymaga zawarcia pisemnego aneksu do niniejszej umowy zgodnie z art. 455 </w:t>
      </w:r>
      <w:proofErr w:type="spellStart"/>
      <w:r w:rsidRPr="00363137">
        <w:rPr>
          <w:rFonts w:ascii="Arial" w:eastAsia="Times New Roman" w:hAnsi="Arial" w:cs="Arial"/>
          <w:lang w:eastAsia="pl-PL"/>
        </w:rPr>
        <w:t>Pzp</w:t>
      </w:r>
      <w:proofErr w:type="spellEnd"/>
      <w:r w:rsidRPr="00363137">
        <w:rPr>
          <w:rFonts w:ascii="Arial" w:eastAsia="Times New Roman" w:hAnsi="Arial" w:cs="Arial"/>
          <w:lang w:eastAsia="pl-PL"/>
        </w:rPr>
        <w:t xml:space="preserve"> albo odrębnej umowy, zawartej zgodnie z przepisami ustawy Prawo zamówień publicznych oraz stosownymi wytycznymi (znajdującymi zastosowanie do Projektu jeżeli w ramach Projektu unijnego realizowane jest niniejsze zamówienie) wydanymi w oparciu o przepisy unijne.</w:t>
      </w:r>
    </w:p>
    <w:p w14:paraId="110990D3" w14:textId="77777777" w:rsidR="00363137" w:rsidRPr="00363137" w:rsidRDefault="00363137" w:rsidP="00363137">
      <w:pPr>
        <w:numPr>
          <w:ilvl w:val="0"/>
          <w:numId w:val="5"/>
        </w:numPr>
        <w:tabs>
          <w:tab w:val="clear" w:pos="720"/>
        </w:tabs>
        <w:spacing w:after="0" w:line="240" w:lineRule="auto"/>
        <w:ind w:left="284" w:hanging="426"/>
        <w:jc w:val="both"/>
        <w:rPr>
          <w:rFonts w:ascii="Arial" w:eastAsia="Times New Roman" w:hAnsi="Arial" w:cs="Arial"/>
          <w:lang w:eastAsia="pl-PL"/>
        </w:rPr>
      </w:pPr>
      <w:r w:rsidRPr="00363137">
        <w:rPr>
          <w:rFonts w:ascii="Arial" w:eastAsia="Times New Roman" w:hAnsi="Arial" w:cs="Arial"/>
          <w:lang w:eastAsia="pl-PL"/>
        </w:rPr>
        <w:t>Ewentualne roboty dodatkowe (roboty wykraczające poza określenie przedmiotu zamówienia)  wynikłe w trakcie realizacji umowy będą rozliczane wg  wskaźników kalkulacyjnych podanych w kosztorysie, o którym mowa w § 4 ust 6.</w:t>
      </w:r>
    </w:p>
    <w:p w14:paraId="3705A188" w14:textId="77777777" w:rsidR="00363137" w:rsidRPr="00363137" w:rsidRDefault="00363137" w:rsidP="00363137">
      <w:pPr>
        <w:numPr>
          <w:ilvl w:val="0"/>
          <w:numId w:val="5"/>
        </w:numPr>
        <w:tabs>
          <w:tab w:val="clear" w:pos="720"/>
        </w:tabs>
        <w:spacing w:after="0" w:line="240" w:lineRule="auto"/>
        <w:ind w:left="284" w:hanging="426"/>
        <w:jc w:val="both"/>
        <w:rPr>
          <w:rFonts w:ascii="Arial" w:eastAsia="Times New Roman" w:hAnsi="Arial" w:cs="Arial"/>
          <w:lang w:eastAsia="pl-PL"/>
        </w:rPr>
      </w:pPr>
      <w:r w:rsidRPr="00363137">
        <w:rPr>
          <w:rFonts w:ascii="Arial" w:eastAsia="Times New Roman" w:hAnsi="Arial" w:cs="Arial"/>
          <w:lang w:eastAsia="pl-PL"/>
        </w:rPr>
        <w:t xml:space="preserve">Roboty konieczne (w tym także zamienne wynikające z przepisów, wiedzy technicznej), wykonywane na podstawie protokołu konieczności i pisemnego aneksu do umowy, mieszczące się w przedmiocie zamówienia wskazanego w SWZ, nie powodują zwiększenia wynagrodzenia ryczałtowego Wykonawcy wskazanego w § 5 ust 1 niniejszej umowy (zgodnie z art. 632 </w:t>
      </w:r>
      <w:proofErr w:type="spellStart"/>
      <w:r w:rsidRPr="00363137">
        <w:rPr>
          <w:rFonts w:ascii="Arial" w:eastAsia="Times New Roman" w:hAnsi="Arial" w:cs="Arial"/>
          <w:lang w:eastAsia="pl-PL"/>
        </w:rPr>
        <w:t>kc</w:t>
      </w:r>
      <w:proofErr w:type="spellEnd"/>
      <w:r w:rsidRPr="00363137">
        <w:rPr>
          <w:rFonts w:ascii="Arial" w:eastAsia="Times New Roman" w:hAnsi="Arial" w:cs="Arial"/>
          <w:lang w:eastAsia="pl-PL"/>
        </w:rPr>
        <w:t>).</w:t>
      </w:r>
    </w:p>
    <w:p w14:paraId="6E129EB1" w14:textId="77777777" w:rsidR="00363137" w:rsidRPr="00363137" w:rsidRDefault="00363137" w:rsidP="00363137">
      <w:pPr>
        <w:numPr>
          <w:ilvl w:val="0"/>
          <w:numId w:val="5"/>
        </w:numPr>
        <w:tabs>
          <w:tab w:val="clear" w:pos="720"/>
        </w:tabs>
        <w:spacing w:after="0" w:line="240" w:lineRule="auto"/>
        <w:ind w:left="284" w:hanging="426"/>
        <w:jc w:val="both"/>
        <w:rPr>
          <w:rFonts w:ascii="Arial" w:eastAsia="Times New Roman" w:hAnsi="Arial" w:cs="Arial"/>
          <w:lang w:eastAsia="pl-PL"/>
        </w:rPr>
      </w:pPr>
      <w:r w:rsidRPr="00363137">
        <w:rPr>
          <w:rFonts w:ascii="Arial" w:eastAsia="Times New Roman" w:hAnsi="Arial" w:cs="Arial"/>
          <w:lang w:eastAsia="pl-PL"/>
        </w:rPr>
        <w:t>Zamawiający zapewnia Wykonawcy odpłatny dostęp do mediów (woda, energia elektryczna). Ww. opłaty będą rozliczane wg wskazań liczników.</w:t>
      </w:r>
    </w:p>
    <w:p w14:paraId="5B5EE6A8" w14:textId="77777777" w:rsidR="00363137" w:rsidRPr="00363137" w:rsidRDefault="00363137" w:rsidP="00363137">
      <w:pPr>
        <w:numPr>
          <w:ilvl w:val="0"/>
          <w:numId w:val="5"/>
        </w:numPr>
        <w:tabs>
          <w:tab w:val="clear" w:pos="720"/>
        </w:tabs>
        <w:spacing w:after="0" w:line="240" w:lineRule="auto"/>
        <w:ind w:left="284" w:hanging="426"/>
        <w:jc w:val="both"/>
        <w:rPr>
          <w:rFonts w:ascii="Arial" w:eastAsia="Times New Roman" w:hAnsi="Arial" w:cs="Arial"/>
          <w:lang w:eastAsia="pl-PL"/>
        </w:rPr>
      </w:pPr>
      <w:r w:rsidRPr="00363137">
        <w:rPr>
          <w:rFonts w:ascii="Arial" w:eastAsia="Times New Roman" w:hAnsi="Arial" w:cs="Arial"/>
          <w:bCs/>
          <w:iCs/>
          <w:lang w:eastAsia="pl-PL"/>
        </w:rPr>
        <w:t>Zapłata należności za dostęp do mediów nastąpi na podstawie refaktur wystawionych przez Zamawiającego, na podstawie faktur za dostawę energii elektrycznej oraz za dostawę wody wystawionych Zamawiającemu przez podmioty dostarczające. Refaktury płatne będą przelewem na konto Zamawiającego wskazane na refakturach w terminie 30 dni od daty otrzymania przez Wykonawcę prawidłowo wystawionych refaktur.</w:t>
      </w:r>
    </w:p>
    <w:p w14:paraId="62C3ACB2" w14:textId="03DC7272" w:rsidR="00363137" w:rsidRPr="00AB307A" w:rsidRDefault="00363137" w:rsidP="00363137">
      <w:pPr>
        <w:numPr>
          <w:ilvl w:val="0"/>
          <w:numId w:val="5"/>
        </w:numPr>
        <w:tabs>
          <w:tab w:val="clear" w:pos="720"/>
        </w:tabs>
        <w:spacing w:after="0" w:line="240" w:lineRule="auto"/>
        <w:ind w:left="284" w:hanging="426"/>
        <w:jc w:val="both"/>
        <w:rPr>
          <w:rFonts w:ascii="Arial" w:eastAsia="Times New Roman" w:hAnsi="Arial" w:cs="Arial"/>
          <w:lang w:eastAsia="pl-PL"/>
        </w:rPr>
      </w:pPr>
      <w:r w:rsidRPr="00363137">
        <w:rPr>
          <w:rFonts w:ascii="Arial" w:eastAsia="Times New Roman" w:hAnsi="Arial" w:cs="Arial"/>
          <w:szCs w:val="20"/>
          <w:lang w:eastAsia="pl-PL"/>
        </w:rPr>
        <w:t xml:space="preserve">W związku z realizacją niniejszej umowy Zamawiający oświadcza, iż </w:t>
      </w:r>
      <w:r w:rsidRPr="00AB307A">
        <w:rPr>
          <w:rFonts w:ascii="Arial" w:eastAsia="Times New Roman" w:hAnsi="Arial" w:cs="Arial"/>
          <w:szCs w:val="20"/>
          <w:lang w:eastAsia="pl-PL"/>
        </w:rPr>
        <w:t>posiada status dużego przedsiębiorcy w rozumieniu przepisów ustawy z dnia 8.03.2013 r. o przeciwdziałaniu nadmiernym opóźnieniom w transakcjach handlowych (</w:t>
      </w:r>
      <w:proofErr w:type="spellStart"/>
      <w:r w:rsidRPr="00AB307A">
        <w:rPr>
          <w:rFonts w:ascii="Arial" w:eastAsia="Times New Roman" w:hAnsi="Arial" w:cs="Arial"/>
          <w:szCs w:val="20"/>
          <w:lang w:eastAsia="pl-PL"/>
        </w:rPr>
        <w:t>t.j</w:t>
      </w:r>
      <w:proofErr w:type="spellEnd"/>
      <w:r w:rsidRPr="00AB307A">
        <w:rPr>
          <w:rFonts w:ascii="Arial" w:eastAsia="Times New Roman" w:hAnsi="Arial" w:cs="Arial"/>
          <w:szCs w:val="20"/>
          <w:lang w:eastAsia="pl-PL"/>
        </w:rPr>
        <w:t>.: Dz.U. 202</w:t>
      </w:r>
      <w:r w:rsidR="00915158" w:rsidRPr="00AB307A">
        <w:rPr>
          <w:rFonts w:ascii="Arial" w:eastAsia="Times New Roman" w:hAnsi="Arial" w:cs="Arial"/>
          <w:szCs w:val="20"/>
          <w:lang w:eastAsia="pl-PL"/>
        </w:rPr>
        <w:t>2</w:t>
      </w:r>
      <w:r w:rsidRPr="00AB307A">
        <w:rPr>
          <w:rFonts w:ascii="Arial" w:eastAsia="Times New Roman" w:hAnsi="Arial" w:cs="Arial"/>
          <w:szCs w:val="20"/>
          <w:lang w:eastAsia="pl-PL"/>
        </w:rPr>
        <w:t xml:space="preserve">, poz. </w:t>
      </w:r>
      <w:r w:rsidR="00915158" w:rsidRPr="00AB307A">
        <w:rPr>
          <w:rFonts w:ascii="Arial" w:eastAsia="Times New Roman" w:hAnsi="Arial" w:cs="Arial"/>
          <w:szCs w:val="20"/>
          <w:lang w:eastAsia="pl-PL"/>
        </w:rPr>
        <w:t>893</w:t>
      </w:r>
      <w:r w:rsidRPr="00AB307A">
        <w:rPr>
          <w:rFonts w:ascii="Arial" w:eastAsia="Times New Roman" w:hAnsi="Arial" w:cs="Arial"/>
          <w:szCs w:val="20"/>
          <w:lang w:eastAsia="pl-PL"/>
        </w:rPr>
        <w:t>).</w:t>
      </w:r>
    </w:p>
    <w:p w14:paraId="07C51790" w14:textId="77777777" w:rsidR="00363137" w:rsidRPr="00363137" w:rsidRDefault="00363137" w:rsidP="00363137">
      <w:pPr>
        <w:spacing w:after="0" w:line="240" w:lineRule="auto"/>
        <w:ind w:left="284"/>
        <w:jc w:val="both"/>
        <w:rPr>
          <w:rFonts w:ascii="Arial" w:eastAsia="Times New Roman" w:hAnsi="Arial" w:cs="Arial"/>
          <w:bCs/>
          <w:iCs/>
          <w:lang w:eastAsia="pl-PL"/>
        </w:rPr>
      </w:pPr>
    </w:p>
    <w:p w14:paraId="2F259C32" w14:textId="77777777" w:rsidR="00363137" w:rsidRPr="00363137" w:rsidRDefault="00363137" w:rsidP="00363137">
      <w:pPr>
        <w:spacing w:after="0" w:line="240" w:lineRule="auto"/>
        <w:jc w:val="center"/>
        <w:rPr>
          <w:rFonts w:ascii="Arial" w:eastAsia="Times New Roman" w:hAnsi="Arial" w:cs="Arial"/>
          <w:lang w:eastAsia="pl-PL"/>
        </w:rPr>
      </w:pPr>
      <w:r w:rsidRPr="00363137">
        <w:rPr>
          <w:rFonts w:ascii="Arial" w:eastAsia="Times New Roman" w:hAnsi="Arial" w:cs="Arial"/>
          <w:lang w:eastAsia="pl-PL"/>
        </w:rPr>
        <w:t>§ 6</w:t>
      </w:r>
    </w:p>
    <w:p w14:paraId="50E5FC6F" w14:textId="77777777" w:rsidR="00363137" w:rsidRPr="00363137" w:rsidRDefault="00363137" w:rsidP="00363137">
      <w:pPr>
        <w:numPr>
          <w:ilvl w:val="0"/>
          <w:numId w:val="6"/>
        </w:numPr>
        <w:spacing w:after="0" w:line="240" w:lineRule="auto"/>
        <w:ind w:left="284" w:hanging="284"/>
        <w:jc w:val="both"/>
        <w:rPr>
          <w:rFonts w:ascii="Arial" w:eastAsia="Times New Roman" w:hAnsi="Arial" w:cs="Arial"/>
          <w:lang w:eastAsia="pl-PL"/>
        </w:rPr>
      </w:pPr>
      <w:r w:rsidRPr="00363137">
        <w:rPr>
          <w:rFonts w:ascii="Arial" w:eastAsia="Times New Roman" w:hAnsi="Arial" w:cs="Arial"/>
          <w:lang w:eastAsia="pl-PL"/>
        </w:rPr>
        <w:t>Strony ustalają, że przedmiotem odbioru końcowego będzie przedmiot Umowy.</w:t>
      </w:r>
    </w:p>
    <w:p w14:paraId="22121919" w14:textId="77777777" w:rsidR="00363137" w:rsidRPr="00363137" w:rsidRDefault="00363137" w:rsidP="00363137">
      <w:pPr>
        <w:numPr>
          <w:ilvl w:val="0"/>
          <w:numId w:val="6"/>
        </w:numPr>
        <w:spacing w:after="0" w:line="240" w:lineRule="auto"/>
        <w:ind w:left="284" w:hanging="284"/>
        <w:jc w:val="both"/>
        <w:rPr>
          <w:rFonts w:ascii="Arial" w:eastAsia="Times New Roman" w:hAnsi="Arial" w:cs="Arial"/>
          <w:lang w:eastAsia="pl-PL"/>
        </w:rPr>
      </w:pPr>
      <w:r w:rsidRPr="00363137">
        <w:rPr>
          <w:rFonts w:ascii="Arial" w:eastAsia="Times New Roman" w:hAnsi="Arial" w:cs="Arial"/>
          <w:lang w:eastAsia="pl-PL"/>
        </w:rPr>
        <w:t>Przedmiotem odbiorów częściowych będą zakresy robót określone w załączniku nr 5 do niniejszej Umowy.</w:t>
      </w:r>
    </w:p>
    <w:p w14:paraId="2B59A7B4" w14:textId="77777777" w:rsidR="00363137" w:rsidRPr="00363137" w:rsidRDefault="00363137" w:rsidP="00363137">
      <w:pPr>
        <w:spacing w:after="0" w:line="240" w:lineRule="auto"/>
        <w:jc w:val="center"/>
        <w:rPr>
          <w:rFonts w:ascii="Arial" w:eastAsia="Times New Roman" w:hAnsi="Arial" w:cs="Arial"/>
          <w:lang w:eastAsia="pl-PL"/>
        </w:rPr>
      </w:pPr>
      <w:r w:rsidRPr="00363137">
        <w:rPr>
          <w:rFonts w:ascii="Arial" w:eastAsia="Times New Roman" w:hAnsi="Arial" w:cs="Arial"/>
          <w:lang w:eastAsia="pl-PL"/>
        </w:rPr>
        <w:t>§ 7</w:t>
      </w:r>
    </w:p>
    <w:p w14:paraId="29837324" w14:textId="77777777" w:rsidR="00363137" w:rsidRPr="00363137" w:rsidRDefault="00363137" w:rsidP="00363137">
      <w:pPr>
        <w:numPr>
          <w:ilvl w:val="0"/>
          <w:numId w:val="7"/>
        </w:numPr>
        <w:spacing w:after="0" w:line="240" w:lineRule="auto"/>
        <w:ind w:left="284" w:hanging="284"/>
        <w:jc w:val="both"/>
        <w:rPr>
          <w:rFonts w:ascii="Arial" w:eastAsia="Times New Roman" w:hAnsi="Arial" w:cs="Arial"/>
          <w:lang w:eastAsia="pl-PL"/>
        </w:rPr>
      </w:pPr>
      <w:r w:rsidRPr="00363137">
        <w:rPr>
          <w:rFonts w:ascii="Arial" w:eastAsia="Times New Roman" w:hAnsi="Arial" w:cs="Arial"/>
          <w:lang w:eastAsia="pl-PL"/>
        </w:rPr>
        <w:t xml:space="preserve">W razie zaistnienia istotnej zmiany okoliczności powodującej, że wykonanie umowy nie leży w interesie publicznym, czego nie można było przewidzieć w chwili zawarcia umowy lub dalsze wykonywanie umowy może zagrozić istotnemu </w:t>
      </w:r>
      <w:r w:rsidRPr="00363137">
        <w:rPr>
          <w:rFonts w:ascii="Arial" w:eastAsia="Times New Roman" w:hAnsi="Arial" w:cs="Arial"/>
          <w:lang w:eastAsia="pl-PL"/>
        </w:rPr>
        <w:lastRenderedPageBreak/>
        <w:t>interesowi bezpieczeństwa państwa lub bezpieczeństwu publicznemu, Zamawiający może odstąpić od umowy w terminie 30 dni od dnia powzięcia wiadomości o powyższych okolicznościach. W takim wypadku Wykonawca może żądać jedynie wynagrodzenia należnego mu z tytułu wykonania części umowy (art. 456 ust. 3 ustawy Prawo zamówień publicznych).</w:t>
      </w:r>
    </w:p>
    <w:p w14:paraId="32E5023F" w14:textId="77777777" w:rsidR="00363137" w:rsidRPr="00363137" w:rsidRDefault="00363137" w:rsidP="00363137">
      <w:pPr>
        <w:numPr>
          <w:ilvl w:val="0"/>
          <w:numId w:val="7"/>
        </w:numPr>
        <w:spacing w:after="0" w:line="240" w:lineRule="auto"/>
        <w:ind w:left="284" w:hanging="284"/>
        <w:jc w:val="both"/>
        <w:rPr>
          <w:rFonts w:ascii="Arial" w:eastAsia="Times New Roman" w:hAnsi="Arial" w:cs="Arial"/>
          <w:lang w:eastAsia="pl-PL"/>
        </w:rPr>
      </w:pPr>
      <w:r w:rsidRPr="00363137">
        <w:rPr>
          <w:rFonts w:ascii="Arial" w:eastAsia="Times New Roman" w:hAnsi="Arial" w:cs="Arial"/>
          <w:lang w:eastAsia="pl-PL"/>
        </w:rPr>
        <w:t>Zamawiający może rozwiązać umowę, jeżeli zachodzi co najmniej jedna z następujących okoliczności:</w:t>
      </w:r>
    </w:p>
    <w:p w14:paraId="16940062" w14:textId="77777777" w:rsidR="00363137" w:rsidRPr="00363137" w:rsidRDefault="00363137" w:rsidP="00363137">
      <w:pPr>
        <w:numPr>
          <w:ilvl w:val="0"/>
          <w:numId w:val="8"/>
        </w:numPr>
        <w:spacing w:after="0" w:line="240" w:lineRule="auto"/>
        <w:ind w:left="851" w:hanging="284"/>
        <w:jc w:val="both"/>
        <w:rPr>
          <w:rFonts w:ascii="Arial" w:eastAsia="Times New Roman" w:hAnsi="Arial" w:cs="Arial"/>
          <w:lang w:eastAsia="pl-PL"/>
        </w:rPr>
      </w:pPr>
      <w:r w:rsidRPr="00363137">
        <w:rPr>
          <w:rFonts w:ascii="Arial" w:eastAsia="Times New Roman" w:hAnsi="Arial" w:cs="Arial"/>
          <w:lang w:eastAsia="pl-PL"/>
        </w:rPr>
        <w:t>zmiana umowy została dokonana z naruszeniem art. 454 i art. 455 ustawy Prawo zamówień publicznych,</w:t>
      </w:r>
    </w:p>
    <w:p w14:paraId="46DF6CBE" w14:textId="77777777" w:rsidR="00363137" w:rsidRPr="00363137" w:rsidRDefault="00363137" w:rsidP="00363137">
      <w:pPr>
        <w:numPr>
          <w:ilvl w:val="0"/>
          <w:numId w:val="8"/>
        </w:numPr>
        <w:spacing w:after="0" w:line="240" w:lineRule="auto"/>
        <w:ind w:left="851" w:hanging="284"/>
        <w:jc w:val="both"/>
        <w:rPr>
          <w:rFonts w:ascii="Arial" w:eastAsia="Times New Roman" w:hAnsi="Arial" w:cs="Arial"/>
          <w:lang w:eastAsia="pl-PL"/>
        </w:rPr>
      </w:pPr>
      <w:r w:rsidRPr="00363137">
        <w:rPr>
          <w:rFonts w:ascii="Arial" w:eastAsia="Times New Roman" w:hAnsi="Arial" w:cs="Arial"/>
          <w:lang w:eastAsia="pl-PL"/>
        </w:rPr>
        <w:t>Wykonawca w chwili zawarcia umowy podlegał wykluczeniu z postępowania na podstawie art. 108 ustawy Prawo zamówień publicznych,</w:t>
      </w:r>
    </w:p>
    <w:p w14:paraId="045B9742" w14:textId="77777777" w:rsidR="00363137" w:rsidRPr="00363137" w:rsidRDefault="00363137" w:rsidP="00363137">
      <w:pPr>
        <w:numPr>
          <w:ilvl w:val="0"/>
          <w:numId w:val="8"/>
        </w:numPr>
        <w:spacing w:after="0" w:line="240" w:lineRule="auto"/>
        <w:ind w:left="851" w:hanging="284"/>
        <w:jc w:val="both"/>
        <w:rPr>
          <w:rFonts w:ascii="Arial" w:eastAsia="Times New Roman" w:hAnsi="Arial" w:cs="Arial"/>
          <w:lang w:eastAsia="pl-PL"/>
        </w:rPr>
      </w:pPr>
      <w:r w:rsidRPr="00363137">
        <w:rPr>
          <w:rFonts w:ascii="Arial" w:eastAsia="Times New Roman" w:hAnsi="Arial" w:cs="Arial"/>
          <w:lang w:eastAsia="pl-PL"/>
        </w:rPr>
        <w:t xml:space="preserve">Trybunał Sprawiedliwości Unii Europejskiej stwierdził, w ramach procedury przewidzianej w art. 258 Traktatu o Funkcjonowaniu Unii Europejskiej, że państwo polskie uchybiło zobowiązaniom, które ciążą na nim na mocy Traktatów, dyrektywy 2014/24/UE i dyrektywy 2014/25/UE, z uwagi na to, że zamawiający udzielił </w:t>
      </w:r>
      <w:r w:rsidRPr="00363137">
        <w:rPr>
          <w:rFonts w:ascii="Arial" w:eastAsia="Times New Roman" w:hAnsi="Arial" w:cs="Arial"/>
          <w:iCs/>
          <w:lang w:eastAsia="pl-PL"/>
        </w:rPr>
        <w:t>zamówienia</w:t>
      </w:r>
      <w:r w:rsidRPr="00363137">
        <w:rPr>
          <w:rFonts w:ascii="Arial" w:eastAsia="Times New Roman" w:hAnsi="Arial" w:cs="Arial"/>
          <w:i/>
          <w:lang w:eastAsia="pl-PL"/>
        </w:rPr>
        <w:t xml:space="preserve"> </w:t>
      </w:r>
      <w:r w:rsidRPr="00363137">
        <w:rPr>
          <w:rFonts w:ascii="Arial" w:eastAsia="Times New Roman" w:hAnsi="Arial" w:cs="Arial"/>
          <w:lang w:eastAsia="pl-PL"/>
        </w:rPr>
        <w:t xml:space="preserve">z naruszeniem przepisów </w:t>
      </w:r>
      <w:r w:rsidRPr="00363137">
        <w:rPr>
          <w:rFonts w:ascii="Arial" w:eastAsia="Times New Roman" w:hAnsi="Arial" w:cs="Arial"/>
          <w:iCs/>
          <w:lang w:eastAsia="pl-PL"/>
        </w:rPr>
        <w:t>prawa</w:t>
      </w:r>
      <w:r w:rsidRPr="00363137">
        <w:rPr>
          <w:rFonts w:ascii="Arial" w:eastAsia="Times New Roman" w:hAnsi="Arial" w:cs="Arial"/>
          <w:lang w:eastAsia="pl-PL"/>
        </w:rPr>
        <w:t xml:space="preserve"> Unii Europejskiej.</w:t>
      </w:r>
    </w:p>
    <w:p w14:paraId="48C67779" w14:textId="77777777" w:rsidR="00363137" w:rsidRPr="00363137" w:rsidRDefault="00363137" w:rsidP="00363137">
      <w:pPr>
        <w:spacing w:after="0" w:line="240" w:lineRule="auto"/>
        <w:ind w:left="284" w:hanging="284"/>
        <w:jc w:val="both"/>
        <w:rPr>
          <w:rFonts w:ascii="Arial" w:eastAsia="Times New Roman" w:hAnsi="Arial" w:cs="Arial"/>
          <w:lang w:eastAsia="pl-PL"/>
        </w:rPr>
      </w:pPr>
      <w:r w:rsidRPr="00363137">
        <w:rPr>
          <w:rFonts w:ascii="Arial" w:eastAsia="Times New Roman" w:hAnsi="Arial" w:cs="Arial"/>
          <w:lang w:eastAsia="pl-PL"/>
        </w:rPr>
        <w:t xml:space="preserve">     W takim wypadku Wykonawca może żądać jedynie wynagrodzenia należnego mu z tytułu wykonania części umowy (art. 456 ust. 3 ustawy Prawo zamówień publicznych).</w:t>
      </w:r>
    </w:p>
    <w:p w14:paraId="00E23527" w14:textId="77777777" w:rsidR="00363137" w:rsidRPr="00363137" w:rsidRDefault="00363137" w:rsidP="00363137">
      <w:pPr>
        <w:numPr>
          <w:ilvl w:val="0"/>
          <w:numId w:val="7"/>
        </w:numPr>
        <w:spacing w:after="0" w:line="240" w:lineRule="auto"/>
        <w:ind w:left="284" w:hanging="284"/>
        <w:jc w:val="both"/>
        <w:rPr>
          <w:rFonts w:ascii="Arial" w:eastAsia="Times New Roman" w:hAnsi="Arial" w:cs="Arial"/>
          <w:lang w:eastAsia="pl-PL"/>
        </w:rPr>
      </w:pPr>
      <w:r w:rsidRPr="00363137">
        <w:rPr>
          <w:rFonts w:ascii="Arial" w:eastAsia="Times New Roman" w:hAnsi="Arial" w:cs="Arial"/>
          <w:lang w:eastAsia="pl-PL"/>
        </w:rPr>
        <w:t>Zamawiającemu w terminie od daty zawarcia niniejszej umowy do upływu 3 (trzech) miesięcy liczonych od terminu wykonania przedmiotu umowy określonego w § 4 ust. 2 niniejszej umowy, przysługuje prawo do odstąpienia od umowy w całości lub w części ze skutkiem na przyszłość w terminie 30 dni od dnia powzięcia informacji o zaistnieniu okoliczności uzasadniających odstąpienie od umowy, wskazanych w niniejszej umowie oraz w przypadkach, gdy:</w:t>
      </w:r>
    </w:p>
    <w:p w14:paraId="011DC4A1" w14:textId="77777777" w:rsidR="00363137" w:rsidRPr="00363137" w:rsidRDefault="00363137" w:rsidP="00363137">
      <w:pPr>
        <w:numPr>
          <w:ilvl w:val="1"/>
          <w:numId w:val="16"/>
        </w:numPr>
        <w:tabs>
          <w:tab w:val="num" w:pos="851"/>
        </w:tabs>
        <w:spacing w:after="0" w:line="240" w:lineRule="auto"/>
        <w:ind w:left="851"/>
        <w:jc w:val="both"/>
        <w:rPr>
          <w:rFonts w:ascii="Arial" w:eastAsia="Times New Roman" w:hAnsi="Arial" w:cs="Arial"/>
          <w:lang w:eastAsia="pl-PL"/>
        </w:rPr>
      </w:pPr>
      <w:r w:rsidRPr="00363137">
        <w:rPr>
          <w:rFonts w:ascii="Arial" w:eastAsia="Times New Roman" w:hAnsi="Arial" w:cs="Arial"/>
          <w:lang w:eastAsia="pl-PL"/>
        </w:rPr>
        <w:t xml:space="preserve">Wykonawca nie rozpoczął robót lub opóźnia się tak dalece, że nie jest prawdopodobne, aby przedmiot umowy został zrealizowany zgodnie z jej postanowieniami i w ustalonym terminie; </w:t>
      </w:r>
    </w:p>
    <w:p w14:paraId="6E0D1573" w14:textId="77777777" w:rsidR="00363137" w:rsidRPr="00363137" w:rsidRDefault="00363137" w:rsidP="00363137">
      <w:pPr>
        <w:numPr>
          <w:ilvl w:val="1"/>
          <w:numId w:val="16"/>
        </w:numPr>
        <w:tabs>
          <w:tab w:val="num" w:pos="851"/>
        </w:tabs>
        <w:spacing w:after="0" w:line="240" w:lineRule="auto"/>
        <w:ind w:left="851"/>
        <w:jc w:val="both"/>
        <w:rPr>
          <w:rFonts w:ascii="Arial" w:eastAsia="Times New Roman" w:hAnsi="Arial" w:cs="Arial"/>
          <w:lang w:eastAsia="pl-PL"/>
        </w:rPr>
      </w:pPr>
      <w:r w:rsidRPr="00363137">
        <w:rPr>
          <w:rFonts w:ascii="Arial" w:eastAsia="Times New Roman" w:hAnsi="Arial" w:cs="Arial"/>
          <w:lang w:eastAsia="pl-PL"/>
        </w:rPr>
        <w:t>Wykonawca nie wykonuje umowy lub wykonuje umowę lub realizuje roboty w sposób wadliwy, niezgodny z postanowieniami umowy, w tym z dokumentacją, sztuką budowlaną lub wskazówkami lub zaleceniami Zamawiającego;</w:t>
      </w:r>
    </w:p>
    <w:p w14:paraId="06FCD4A0" w14:textId="77777777" w:rsidR="00363137" w:rsidRPr="00363137" w:rsidRDefault="00363137" w:rsidP="00363137">
      <w:pPr>
        <w:numPr>
          <w:ilvl w:val="1"/>
          <w:numId w:val="16"/>
        </w:numPr>
        <w:tabs>
          <w:tab w:val="num" w:pos="851"/>
        </w:tabs>
        <w:spacing w:after="0" w:line="240" w:lineRule="auto"/>
        <w:ind w:left="851"/>
        <w:jc w:val="both"/>
        <w:rPr>
          <w:rFonts w:ascii="Arial" w:eastAsia="Times New Roman" w:hAnsi="Arial" w:cs="Arial"/>
          <w:lang w:eastAsia="pl-PL"/>
        </w:rPr>
      </w:pPr>
      <w:r w:rsidRPr="00363137">
        <w:rPr>
          <w:rFonts w:ascii="Arial" w:eastAsia="Times New Roman" w:hAnsi="Arial" w:cs="Arial"/>
          <w:lang w:eastAsia="pl-PL"/>
        </w:rPr>
        <w:t>suma kar umownych naliczonych Wykonawcy przekroczy 40% wynagrodzenia Wykonawcy, o którym mowa w § 5 ust. 1 Umowy;</w:t>
      </w:r>
    </w:p>
    <w:p w14:paraId="2C75C263" w14:textId="77777777" w:rsidR="00363137" w:rsidRPr="00363137" w:rsidRDefault="00363137" w:rsidP="00363137">
      <w:pPr>
        <w:numPr>
          <w:ilvl w:val="1"/>
          <w:numId w:val="16"/>
        </w:numPr>
        <w:tabs>
          <w:tab w:val="num" w:pos="851"/>
        </w:tabs>
        <w:spacing w:after="0" w:line="240" w:lineRule="auto"/>
        <w:ind w:left="851"/>
        <w:jc w:val="both"/>
        <w:rPr>
          <w:rFonts w:ascii="Arial" w:eastAsia="Times New Roman" w:hAnsi="Arial" w:cs="Arial"/>
          <w:lang w:eastAsia="pl-PL"/>
        </w:rPr>
      </w:pPr>
      <w:r w:rsidRPr="00363137">
        <w:rPr>
          <w:rFonts w:ascii="Arial" w:eastAsia="Times New Roman" w:hAnsi="Arial" w:cs="Arial"/>
          <w:lang w:eastAsia="pl-PL"/>
        </w:rPr>
        <w:t>w przypadku dopuszczenia do wykonywania czynności w ramach realizacji przedmiotu Umowy podwykonawcy (lub dalszych podwykonawców) niezgłoszonego lub niezaakceptowanego przez Zamawiającego, a także pomimo sprzeciwu Zamawiającego,</w:t>
      </w:r>
    </w:p>
    <w:p w14:paraId="3CAF15A6" w14:textId="77777777" w:rsidR="00363137" w:rsidRPr="00363137" w:rsidRDefault="00363137" w:rsidP="00363137">
      <w:pPr>
        <w:numPr>
          <w:ilvl w:val="1"/>
          <w:numId w:val="16"/>
        </w:numPr>
        <w:tabs>
          <w:tab w:val="num" w:pos="851"/>
        </w:tabs>
        <w:spacing w:after="0" w:line="240" w:lineRule="auto"/>
        <w:ind w:left="851"/>
        <w:jc w:val="both"/>
        <w:rPr>
          <w:rFonts w:ascii="Arial" w:eastAsia="Times New Roman" w:hAnsi="Arial" w:cs="Arial"/>
          <w:lang w:eastAsia="pl-PL"/>
        </w:rPr>
      </w:pPr>
      <w:r w:rsidRPr="00363137">
        <w:rPr>
          <w:rFonts w:ascii="Arial" w:eastAsia="Times New Roman" w:hAnsi="Arial" w:cs="Arial"/>
          <w:lang w:eastAsia="pl-PL"/>
        </w:rPr>
        <w:t>wystąpi konieczność wielokrotnego dokonywania bezpośredniej zapłaty przez Zamawiającego podwykonawcy lub dalszemu podwykonawcy lub wystąpi konieczność dokonania bezpośrednich zapłat przez Zamawiającego na sumę większą niż 5% wartości niniejszej umowy.</w:t>
      </w:r>
    </w:p>
    <w:p w14:paraId="23DE584C" w14:textId="77777777" w:rsidR="00363137" w:rsidRPr="00363137" w:rsidRDefault="00363137" w:rsidP="00363137">
      <w:pPr>
        <w:numPr>
          <w:ilvl w:val="2"/>
          <w:numId w:val="16"/>
        </w:numPr>
        <w:spacing w:after="0" w:line="240" w:lineRule="auto"/>
        <w:ind w:left="284" w:hanging="284"/>
        <w:jc w:val="both"/>
        <w:rPr>
          <w:rFonts w:ascii="Arial" w:eastAsia="Times New Roman" w:hAnsi="Arial" w:cs="Arial"/>
          <w:lang w:eastAsia="pl-PL"/>
        </w:rPr>
      </w:pPr>
      <w:r w:rsidRPr="00363137">
        <w:rPr>
          <w:rFonts w:ascii="Arial" w:eastAsia="Times New Roman" w:hAnsi="Arial" w:cs="Arial"/>
          <w:lang w:eastAsia="pl-PL"/>
        </w:rPr>
        <w:t>W sytuacjach, o których mowa w ust. 3 pkt. 1) i 2) powyżej, oświadczenie o odstąpieniu w terminie, o którym mowa w ust.3, może zostać złożone po upływie 7-dniowego terminu, który Zamawiający wyznaczy Wykonawcy w wezwaniu do zaprzestania naruszeń i wykonywania umowy zgodnie z jej postanowieniami.</w:t>
      </w:r>
    </w:p>
    <w:p w14:paraId="23EE3108" w14:textId="77777777" w:rsidR="00363137" w:rsidRPr="00363137" w:rsidRDefault="00363137" w:rsidP="00363137">
      <w:pPr>
        <w:numPr>
          <w:ilvl w:val="2"/>
          <w:numId w:val="16"/>
        </w:numPr>
        <w:spacing w:after="0" w:line="240" w:lineRule="auto"/>
        <w:ind w:left="284" w:hanging="284"/>
        <w:jc w:val="both"/>
        <w:rPr>
          <w:rFonts w:ascii="Arial" w:eastAsia="Times New Roman" w:hAnsi="Arial" w:cs="Arial"/>
          <w:lang w:eastAsia="pl-PL"/>
        </w:rPr>
      </w:pPr>
      <w:r w:rsidRPr="00363137">
        <w:rPr>
          <w:rFonts w:ascii="Arial" w:eastAsia="Times New Roman" w:hAnsi="Arial" w:cs="Arial"/>
          <w:lang w:eastAsia="pl-PL"/>
        </w:rPr>
        <w:t>Powyższe postanowienia nie uchybiają uprawnieniu do odstąpienia od umowy przez Zamawiającego na podstawie bezwzględnie obowiązujących przepisów prawa.</w:t>
      </w:r>
    </w:p>
    <w:p w14:paraId="03DBB615" w14:textId="77777777" w:rsidR="00363137" w:rsidRPr="00363137" w:rsidRDefault="00363137" w:rsidP="00363137">
      <w:pPr>
        <w:numPr>
          <w:ilvl w:val="2"/>
          <w:numId w:val="16"/>
        </w:numPr>
        <w:spacing w:after="0" w:line="240" w:lineRule="auto"/>
        <w:ind w:left="284" w:hanging="284"/>
        <w:jc w:val="both"/>
        <w:rPr>
          <w:rFonts w:ascii="Arial" w:eastAsia="Times New Roman" w:hAnsi="Arial" w:cs="Arial"/>
          <w:lang w:eastAsia="pl-PL"/>
        </w:rPr>
      </w:pPr>
      <w:r w:rsidRPr="00363137">
        <w:rPr>
          <w:rFonts w:ascii="Arial" w:eastAsia="Times New Roman" w:hAnsi="Arial" w:cs="Arial"/>
          <w:lang w:eastAsia="pl-PL"/>
        </w:rPr>
        <w:lastRenderedPageBreak/>
        <w:t>Wykonawcy przysługuje wynagrodzenie za wykonaną część przedmiotu Umowy do dnia odstąpienia zgodnie z zasadami wynikającymi z Umowy oraz zgodnie z obowiązującymi przepisami prawa.</w:t>
      </w:r>
    </w:p>
    <w:p w14:paraId="1EE5039F" w14:textId="77777777" w:rsidR="00363137" w:rsidRPr="00363137" w:rsidRDefault="00363137" w:rsidP="00363137">
      <w:pPr>
        <w:numPr>
          <w:ilvl w:val="2"/>
          <w:numId w:val="16"/>
        </w:numPr>
        <w:spacing w:after="0" w:line="240" w:lineRule="auto"/>
        <w:ind w:left="284" w:hanging="284"/>
        <w:jc w:val="both"/>
        <w:rPr>
          <w:rFonts w:ascii="Arial" w:eastAsia="Times New Roman" w:hAnsi="Arial" w:cs="Arial"/>
          <w:lang w:eastAsia="pl-PL"/>
        </w:rPr>
      </w:pPr>
      <w:r w:rsidRPr="00363137">
        <w:rPr>
          <w:rFonts w:ascii="Arial" w:eastAsia="Times New Roman" w:hAnsi="Arial" w:cs="Arial"/>
          <w:lang w:eastAsia="pl-PL"/>
        </w:rPr>
        <w:t>W przypadku skorzystania przez Stronę z prawa odstąpienia od Umowy, Wykonawca obowiązany jest:</w:t>
      </w:r>
    </w:p>
    <w:p w14:paraId="52C8A2E2" w14:textId="77777777" w:rsidR="00363137" w:rsidRPr="00363137" w:rsidRDefault="00363137" w:rsidP="00363137">
      <w:pPr>
        <w:numPr>
          <w:ilvl w:val="0"/>
          <w:numId w:val="17"/>
        </w:numPr>
        <w:spacing w:after="0" w:line="240" w:lineRule="auto"/>
        <w:jc w:val="both"/>
        <w:rPr>
          <w:rFonts w:ascii="Arial" w:eastAsia="Times New Roman" w:hAnsi="Arial" w:cs="Arial"/>
          <w:lang w:eastAsia="pl-PL"/>
        </w:rPr>
      </w:pPr>
      <w:r w:rsidRPr="00363137">
        <w:rPr>
          <w:rFonts w:ascii="Arial" w:eastAsia="Times New Roman" w:hAnsi="Arial" w:cs="Arial"/>
          <w:lang w:eastAsia="pl-PL"/>
        </w:rPr>
        <w:t>przy udziale Zamawiającego sporządzić protokół inwentaryzacji robót w toku na dzień odstąpienia od Umowy,</w:t>
      </w:r>
    </w:p>
    <w:p w14:paraId="761D93D0" w14:textId="77777777" w:rsidR="00363137" w:rsidRPr="00363137" w:rsidRDefault="00363137" w:rsidP="00363137">
      <w:pPr>
        <w:numPr>
          <w:ilvl w:val="0"/>
          <w:numId w:val="17"/>
        </w:numPr>
        <w:spacing w:after="0" w:line="240" w:lineRule="auto"/>
        <w:jc w:val="both"/>
        <w:rPr>
          <w:rFonts w:ascii="Arial" w:eastAsia="Times New Roman" w:hAnsi="Arial" w:cs="Arial"/>
          <w:lang w:eastAsia="pl-PL"/>
        </w:rPr>
      </w:pPr>
      <w:r w:rsidRPr="00363137">
        <w:rPr>
          <w:rFonts w:ascii="Arial" w:eastAsia="Times New Roman" w:hAnsi="Arial" w:cs="Arial"/>
          <w:lang w:eastAsia="pl-PL"/>
        </w:rPr>
        <w:t>wydać Zamawiającemu dokumentację techniczną oraz posiadane atesty, opinie, ekspertyzy i pozwolenia oraz wszelkie inne dokumenty wymagane przepisami prawa lub Umową,</w:t>
      </w:r>
    </w:p>
    <w:p w14:paraId="67BC78FD" w14:textId="77777777" w:rsidR="00363137" w:rsidRPr="00363137" w:rsidRDefault="00363137" w:rsidP="00363137">
      <w:pPr>
        <w:numPr>
          <w:ilvl w:val="0"/>
          <w:numId w:val="17"/>
        </w:numPr>
        <w:spacing w:after="0" w:line="240" w:lineRule="auto"/>
        <w:jc w:val="both"/>
        <w:rPr>
          <w:rFonts w:ascii="Arial" w:eastAsia="Times New Roman" w:hAnsi="Arial" w:cs="Arial"/>
          <w:lang w:eastAsia="pl-PL"/>
        </w:rPr>
      </w:pPr>
      <w:r w:rsidRPr="00363137">
        <w:rPr>
          <w:rFonts w:ascii="Arial" w:eastAsia="Times New Roman" w:hAnsi="Arial" w:cs="Arial"/>
          <w:lang w:eastAsia="pl-PL"/>
        </w:rPr>
        <w:t>zabezpieczyć przerwane roboty w należytym, technicznie uzasadnionym zakresie,</w:t>
      </w:r>
    </w:p>
    <w:p w14:paraId="447A6770" w14:textId="77777777" w:rsidR="00363137" w:rsidRPr="00363137" w:rsidRDefault="00363137" w:rsidP="00363137">
      <w:pPr>
        <w:numPr>
          <w:ilvl w:val="0"/>
          <w:numId w:val="17"/>
        </w:numPr>
        <w:spacing w:after="0" w:line="240" w:lineRule="auto"/>
        <w:jc w:val="both"/>
        <w:rPr>
          <w:rFonts w:ascii="Arial" w:eastAsia="Times New Roman" w:hAnsi="Arial" w:cs="Arial"/>
          <w:lang w:eastAsia="pl-PL"/>
        </w:rPr>
      </w:pPr>
      <w:r w:rsidRPr="00363137">
        <w:rPr>
          <w:rFonts w:ascii="Arial" w:eastAsia="Times New Roman" w:hAnsi="Arial" w:cs="Arial"/>
          <w:lang w:eastAsia="pl-PL"/>
        </w:rPr>
        <w:t>na pierwsze żądanie Zamawiającego opuścić i wydać mu teren budowy.</w:t>
      </w:r>
    </w:p>
    <w:p w14:paraId="26DF1240" w14:textId="77777777" w:rsidR="00363137" w:rsidRPr="00363137" w:rsidRDefault="00363137" w:rsidP="00363137">
      <w:pPr>
        <w:numPr>
          <w:ilvl w:val="2"/>
          <w:numId w:val="16"/>
        </w:numPr>
        <w:spacing w:after="0" w:line="240" w:lineRule="auto"/>
        <w:ind w:left="284" w:hanging="284"/>
        <w:jc w:val="both"/>
        <w:rPr>
          <w:rFonts w:ascii="Arial" w:eastAsia="Times New Roman" w:hAnsi="Arial" w:cs="Arial"/>
          <w:lang w:eastAsia="pl-PL"/>
        </w:rPr>
      </w:pPr>
      <w:r w:rsidRPr="00363137">
        <w:rPr>
          <w:rFonts w:ascii="Arial" w:eastAsia="Times New Roman" w:hAnsi="Arial" w:cs="Arial"/>
          <w:lang w:eastAsia="pl-PL"/>
        </w:rPr>
        <w:t>Koszty poniesione na zabezpieczenie robót budowlanych i terenu budowy oraz wszelkie inne uzasadnione koszty związane z odstąpieniem od Umowy ponosi Strona z przyczyn której nastąpiło odstąpienie od Umowy.</w:t>
      </w:r>
    </w:p>
    <w:p w14:paraId="56CBDD91" w14:textId="77777777" w:rsidR="00363137" w:rsidRPr="00363137" w:rsidRDefault="00363137" w:rsidP="00363137">
      <w:pPr>
        <w:spacing w:after="0" w:line="240" w:lineRule="auto"/>
        <w:jc w:val="center"/>
        <w:rPr>
          <w:rFonts w:ascii="Arial" w:eastAsia="Times New Roman" w:hAnsi="Arial" w:cs="Arial"/>
          <w:lang w:eastAsia="pl-PL"/>
        </w:rPr>
      </w:pPr>
    </w:p>
    <w:p w14:paraId="65FFE5FB" w14:textId="77777777" w:rsidR="00363137" w:rsidRPr="00363137" w:rsidRDefault="00363137" w:rsidP="00363137">
      <w:pPr>
        <w:spacing w:after="0" w:line="240" w:lineRule="auto"/>
        <w:jc w:val="center"/>
        <w:rPr>
          <w:rFonts w:ascii="Arial" w:eastAsia="Times New Roman" w:hAnsi="Arial" w:cs="Arial"/>
          <w:lang w:eastAsia="pl-PL"/>
        </w:rPr>
      </w:pPr>
      <w:r w:rsidRPr="00363137">
        <w:rPr>
          <w:rFonts w:ascii="Arial" w:eastAsia="Times New Roman" w:hAnsi="Arial" w:cs="Arial"/>
          <w:lang w:eastAsia="pl-PL"/>
        </w:rPr>
        <w:t>§ 8</w:t>
      </w:r>
    </w:p>
    <w:p w14:paraId="2526B403" w14:textId="77777777" w:rsidR="00363137" w:rsidRPr="00363137" w:rsidRDefault="00363137" w:rsidP="00363137">
      <w:pPr>
        <w:widowControl w:val="0"/>
        <w:numPr>
          <w:ilvl w:val="0"/>
          <w:numId w:val="1"/>
        </w:numPr>
        <w:tabs>
          <w:tab w:val="clear" w:pos="720"/>
        </w:tabs>
        <w:suppressAutoHyphens/>
        <w:spacing w:after="0" w:line="240" w:lineRule="auto"/>
        <w:ind w:left="284" w:hanging="284"/>
        <w:jc w:val="both"/>
        <w:rPr>
          <w:rFonts w:ascii="Arial" w:eastAsia="Times New Roman" w:hAnsi="Arial" w:cs="Arial"/>
          <w:lang w:eastAsia="pl-PL"/>
        </w:rPr>
      </w:pPr>
      <w:r w:rsidRPr="00363137">
        <w:rPr>
          <w:rFonts w:ascii="Arial" w:eastAsia="Times New Roman" w:hAnsi="Arial" w:cs="Arial"/>
          <w:lang w:eastAsia="pl-PL"/>
        </w:rPr>
        <w:t xml:space="preserve">Wykonawca w formie pisemnej zgłosi gotowość do odbioru częściowego lub odbioru końcowego. </w:t>
      </w:r>
    </w:p>
    <w:p w14:paraId="58D4AB28" w14:textId="77777777" w:rsidR="00363137" w:rsidRPr="00363137" w:rsidRDefault="00363137" w:rsidP="00363137">
      <w:pPr>
        <w:widowControl w:val="0"/>
        <w:numPr>
          <w:ilvl w:val="0"/>
          <w:numId w:val="1"/>
        </w:numPr>
        <w:tabs>
          <w:tab w:val="clear" w:pos="720"/>
        </w:tabs>
        <w:suppressAutoHyphens/>
        <w:spacing w:after="0" w:line="240" w:lineRule="auto"/>
        <w:ind w:left="284" w:hanging="284"/>
        <w:jc w:val="both"/>
        <w:rPr>
          <w:rFonts w:ascii="Arial" w:eastAsia="Times New Roman" w:hAnsi="Arial" w:cs="Arial"/>
          <w:lang w:eastAsia="pl-PL"/>
        </w:rPr>
      </w:pPr>
      <w:r w:rsidRPr="00363137">
        <w:rPr>
          <w:rFonts w:ascii="Arial" w:eastAsia="Times New Roman" w:hAnsi="Arial" w:cs="Arial"/>
          <w:lang w:eastAsia="pl-PL"/>
        </w:rPr>
        <w:t>Zamawiający wyznaczy datę odbioru częściowego lub odbioru końcowego w terminie 10 dni od dnia otrzymania zawiadomienia.</w:t>
      </w:r>
    </w:p>
    <w:p w14:paraId="71B71617" w14:textId="77777777" w:rsidR="00363137" w:rsidRPr="00363137" w:rsidRDefault="00363137" w:rsidP="00363137">
      <w:pPr>
        <w:spacing w:after="0" w:line="240" w:lineRule="auto"/>
        <w:jc w:val="center"/>
        <w:rPr>
          <w:rFonts w:ascii="Arial" w:eastAsia="Times New Roman" w:hAnsi="Arial" w:cs="Arial"/>
          <w:lang w:eastAsia="pl-PL"/>
        </w:rPr>
      </w:pPr>
      <w:r w:rsidRPr="00363137">
        <w:rPr>
          <w:rFonts w:ascii="Arial" w:eastAsia="Times New Roman" w:hAnsi="Arial" w:cs="Arial"/>
          <w:lang w:eastAsia="pl-PL"/>
        </w:rPr>
        <w:t>§ 9</w:t>
      </w:r>
    </w:p>
    <w:p w14:paraId="17D7542A" w14:textId="77777777" w:rsidR="00363137" w:rsidRPr="00363137" w:rsidRDefault="00363137" w:rsidP="00363137">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363137">
        <w:rPr>
          <w:rFonts w:ascii="Arial" w:eastAsia="Times New Roman" w:hAnsi="Arial" w:cs="Arial"/>
          <w:lang w:eastAsia="pl-PL"/>
        </w:rPr>
        <w:t>Jeżeli w trakcie odbioru częściowego bądź końcowego stwierdzone zostaną wady istotne, to Zamawiającemu przysługuje prawo odmowy odbioru do czasu usunięcia tych wad, w terminie wyznaczonym przez Zamawiającego. Po usunięciu wad Strony ponownie przystąpią do odbioru robót.</w:t>
      </w:r>
    </w:p>
    <w:p w14:paraId="3AC480A3" w14:textId="77777777" w:rsidR="00363137" w:rsidRPr="00363137" w:rsidRDefault="00363137" w:rsidP="00363137">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363137">
        <w:rPr>
          <w:rFonts w:ascii="Arial" w:eastAsia="Times New Roman" w:hAnsi="Arial" w:cs="Arial"/>
          <w:lang w:eastAsia="pl-PL"/>
        </w:rPr>
        <w:t xml:space="preserve">Jeżeli w trakcie odbioru częściowego bądź końcowego stwierdzone zostaną wady nieistotne, Zamawiający dokona odbioru i zażąda usunięcia tych wad, wyznaczając Wykonawcy odpowiedni termin, przy czym fakt usunięcia wad zostanie stwierdzony protokolarnie. </w:t>
      </w:r>
    </w:p>
    <w:p w14:paraId="1F87BB98" w14:textId="77777777" w:rsidR="00363137" w:rsidRPr="00363137" w:rsidRDefault="00363137" w:rsidP="00363137">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363137">
        <w:rPr>
          <w:rFonts w:ascii="Arial" w:eastAsia="Times New Roman" w:hAnsi="Arial" w:cs="Arial"/>
          <w:lang w:eastAsia="pl-PL"/>
        </w:rPr>
        <w:t>Wykonawca nie może odmówić usunięcia wad, o których mowa w ust. 1 i 2 bez względu na wysokość związanych z tym kosztów.</w:t>
      </w:r>
    </w:p>
    <w:p w14:paraId="3534698C" w14:textId="77777777" w:rsidR="00363137" w:rsidRPr="00363137" w:rsidRDefault="00363137" w:rsidP="00363137">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363137">
        <w:rPr>
          <w:rFonts w:ascii="Arial" w:eastAsia="Times New Roman" w:hAnsi="Arial" w:cs="Arial"/>
          <w:lang w:eastAsia="pl-PL"/>
        </w:rPr>
        <w:t xml:space="preserve"> W przypadku nieusunięcia wad istotnych lub nieistotnych przez Wykonawcę w terminie wyznaczonym przez Zamawiającego zgodnie z ust. 1 lub 2, Zmawiający może od umowy odstąpić w całości lub w części albo powierzyć poprawienie lub dalsze wykonywanie przedmiotu umowy innej osobie na koszt i niebezpieczeństwo Wykonawcy (bez konieczności uzyskania upoważnienia przez sąd do wykonania czynności na koszt wykonawcy) i jest uprawniony do potrącenia poniesionych w związku z tym wydatków i kosztów z wynagrodzenia Wykonawcy lub zabezpieczenia należytego wykonania umowy.</w:t>
      </w:r>
    </w:p>
    <w:p w14:paraId="36C1E398" w14:textId="77777777" w:rsidR="00363137" w:rsidRPr="00363137" w:rsidRDefault="00363137" w:rsidP="00363137">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363137">
        <w:rPr>
          <w:rFonts w:ascii="Arial" w:eastAsia="Times New Roman" w:hAnsi="Arial" w:cs="Arial"/>
          <w:lang w:eastAsia="pl-PL"/>
        </w:rPr>
        <w:t>Dokonanie przez Zamawiającego odbiorów częściowych i odbioru końcowego robót nie zwalnia Wykonawcy od odpowiedzialności za wady stwierdzone w trakcie odbiorów, a także za wady, które ujawnią się po dacie dokonania odbioru lub nie będą zauważone i wskazane podczas odbioru.</w:t>
      </w:r>
    </w:p>
    <w:p w14:paraId="47451FDA" w14:textId="77777777" w:rsidR="00363137" w:rsidRPr="00363137" w:rsidRDefault="00363137" w:rsidP="00363137">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363137">
        <w:rPr>
          <w:rFonts w:ascii="Arial" w:eastAsia="Times New Roman" w:hAnsi="Arial" w:cs="Arial"/>
          <w:lang w:eastAsia="pl-PL"/>
        </w:rPr>
        <w:t>Wyznaczenie przez Zamawiającego terminów na usunięcie wad istotnych lub nieistotnych nie wpływa na możliwość naliczenia Wykonawcy przez Zamawiającego kar umownych wskazanych w § 12 niniejszej umowy za zwłokę w należytym wykonaniu przedmiotu umowy w terminie wskazanym w § 4 ust. 2 niniejszej umowy.</w:t>
      </w:r>
    </w:p>
    <w:p w14:paraId="41E3BBAC" w14:textId="77777777" w:rsidR="00363137" w:rsidRPr="00363137" w:rsidRDefault="00363137" w:rsidP="00363137">
      <w:pPr>
        <w:widowControl w:val="0"/>
        <w:suppressAutoHyphens/>
        <w:spacing w:after="0" w:line="240" w:lineRule="auto"/>
        <w:ind w:left="567"/>
        <w:jc w:val="both"/>
        <w:rPr>
          <w:rFonts w:ascii="Arial" w:eastAsia="Times New Roman" w:hAnsi="Arial" w:cs="Arial"/>
          <w:lang w:eastAsia="pl-PL"/>
        </w:rPr>
      </w:pPr>
      <w:r w:rsidRPr="00363137">
        <w:rPr>
          <w:rFonts w:ascii="Arial" w:eastAsia="Times New Roman" w:hAnsi="Arial" w:cs="Arial"/>
          <w:lang w:eastAsia="pl-PL"/>
        </w:rPr>
        <w:t xml:space="preserve"> </w:t>
      </w:r>
    </w:p>
    <w:p w14:paraId="58A38847" w14:textId="77777777" w:rsidR="00363137" w:rsidRPr="00363137" w:rsidRDefault="00363137" w:rsidP="00363137">
      <w:pPr>
        <w:spacing w:after="0" w:line="240" w:lineRule="auto"/>
        <w:jc w:val="center"/>
        <w:rPr>
          <w:rFonts w:ascii="Arial" w:eastAsia="Times New Roman" w:hAnsi="Arial" w:cs="Arial"/>
          <w:lang w:eastAsia="pl-PL"/>
        </w:rPr>
      </w:pPr>
      <w:r w:rsidRPr="00363137">
        <w:rPr>
          <w:rFonts w:ascii="Arial" w:eastAsia="Times New Roman" w:hAnsi="Arial" w:cs="Arial"/>
          <w:lang w:eastAsia="pl-PL"/>
        </w:rPr>
        <w:lastRenderedPageBreak/>
        <w:t>§ 10</w:t>
      </w:r>
    </w:p>
    <w:p w14:paraId="14B000FC" w14:textId="77777777" w:rsidR="00363137" w:rsidRPr="00363137" w:rsidRDefault="00363137" w:rsidP="00363137">
      <w:pPr>
        <w:numPr>
          <w:ilvl w:val="0"/>
          <w:numId w:val="22"/>
        </w:numPr>
        <w:spacing w:after="0" w:line="240" w:lineRule="auto"/>
        <w:ind w:left="284" w:hanging="284"/>
        <w:jc w:val="both"/>
        <w:rPr>
          <w:rFonts w:ascii="Arial" w:eastAsia="Times New Roman" w:hAnsi="Arial" w:cs="Arial"/>
          <w:lang w:eastAsia="pl-PL"/>
        </w:rPr>
      </w:pPr>
      <w:r w:rsidRPr="00363137">
        <w:rPr>
          <w:rFonts w:ascii="Arial" w:eastAsia="Times New Roman" w:hAnsi="Arial" w:cs="Arial"/>
          <w:lang w:eastAsia="pl-PL"/>
        </w:rPr>
        <w:t>Na przedmiot umowy Wykonawca udziela gwarancji jakości.</w:t>
      </w:r>
    </w:p>
    <w:p w14:paraId="3F227A52" w14:textId="77777777" w:rsidR="00363137" w:rsidRPr="00363137" w:rsidRDefault="00363137" w:rsidP="00363137">
      <w:pPr>
        <w:numPr>
          <w:ilvl w:val="0"/>
          <w:numId w:val="22"/>
        </w:numPr>
        <w:spacing w:after="0" w:line="240" w:lineRule="auto"/>
        <w:ind w:left="284" w:hanging="284"/>
        <w:jc w:val="both"/>
        <w:rPr>
          <w:rFonts w:ascii="Arial" w:eastAsia="Times New Roman" w:hAnsi="Arial" w:cs="Arial"/>
          <w:b/>
          <w:lang w:eastAsia="pl-PL"/>
        </w:rPr>
      </w:pPr>
      <w:r w:rsidRPr="00363137">
        <w:rPr>
          <w:rFonts w:ascii="Arial" w:eastAsia="Times New Roman" w:hAnsi="Arial" w:cs="Arial"/>
          <w:lang w:eastAsia="pl-PL"/>
        </w:rPr>
        <w:t>Wykonawca udziela Zamawiającemu gwarancji jakości na przedmiot umowy na okres 60 (słownie: sześćdziesiąt) miesięcy licząc od daty odbioru końcowego.</w:t>
      </w:r>
    </w:p>
    <w:p w14:paraId="28BB6D2A" w14:textId="77777777" w:rsidR="00363137" w:rsidRPr="00363137" w:rsidRDefault="00363137" w:rsidP="00363137">
      <w:pPr>
        <w:numPr>
          <w:ilvl w:val="0"/>
          <w:numId w:val="22"/>
        </w:numPr>
        <w:spacing w:after="0" w:line="240" w:lineRule="auto"/>
        <w:ind w:left="284" w:hanging="284"/>
        <w:jc w:val="both"/>
        <w:rPr>
          <w:rFonts w:ascii="Arial" w:eastAsia="Times New Roman" w:hAnsi="Arial" w:cs="Arial"/>
          <w:lang w:eastAsia="pl-PL"/>
        </w:rPr>
      </w:pPr>
      <w:r w:rsidRPr="00363137">
        <w:rPr>
          <w:rFonts w:ascii="Arial" w:eastAsia="Times New Roman" w:hAnsi="Arial" w:cs="Arial"/>
          <w:lang w:eastAsia="pl-PL"/>
        </w:rPr>
        <w:t>W okresie gwarancji Wykonawca zobowiązuje się, niezależnie od kosztów własnych, do usuwania wszelkich nieprawidłowości w przedmiocie Umowy. Zamawiający pisemnie wyznaczy Wykonawcy termin do usunięcia stwierdzonych wad.</w:t>
      </w:r>
    </w:p>
    <w:p w14:paraId="3957A1C6" w14:textId="77777777" w:rsidR="00363137" w:rsidRPr="00363137" w:rsidRDefault="00363137" w:rsidP="00363137">
      <w:pPr>
        <w:numPr>
          <w:ilvl w:val="0"/>
          <w:numId w:val="22"/>
        </w:numPr>
        <w:spacing w:after="0" w:line="240" w:lineRule="auto"/>
        <w:ind w:left="284" w:hanging="284"/>
        <w:jc w:val="both"/>
        <w:rPr>
          <w:rFonts w:ascii="Arial" w:eastAsia="Times New Roman" w:hAnsi="Arial" w:cs="Arial"/>
          <w:lang w:eastAsia="pl-PL"/>
        </w:rPr>
      </w:pPr>
      <w:r w:rsidRPr="00363137">
        <w:rPr>
          <w:rFonts w:ascii="Arial" w:eastAsia="Times New Roman" w:hAnsi="Arial" w:cs="Arial"/>
          <w:lang w:eastAsia="pl-PL"/>
        </w:rPr>
        <w:t>Usunięcie wad winno być stwierdzone protokolarnie przez Zamawiającego.</w:t>
      </w:r>
    </w:p>
    <w:p w14:paraId="71E607A3" w14:textId="77777777" w:rsidR="00363137" w:rsidRPr="00363137" w:rsidRDefault="00363137" w:rsidP="00363137">
      <w:pPr>
        <w:numPr>
          <w:ilvl w:val="0"/>
          <w:numId w:val="22"/>
        </w:numPr>
        <w:spacing w:after="0" w:line="240" w:lineRule="auto"/>
        <w:ind w:left="284" w:hanging="284"/>
        <w:jc w:val="both"/>
        <w:rPr>
          <w:rFonts w:ascii="Arial" w:eastAsia="Times New Roman" w:hAnsi="Arial" w:cs="Arial"/>
          <w:lang w:eastAsia="pl-PL"/>
        </w:rPr>
      </w:pPr>
      <w:r w:rsidRPr="00363137">
        <w:rPr>
          <w:rFonts w:ascii="Arial" w:eastAsia="Times New Roman" w:hAnsi="Arial" w:cs="Arial"/>
          <w:lang w:eastAsia="pl-PL"/>
        </w:rPr>
        <w:t>Zamawiający, w okresie gwarancji i rękojmi, uprawniony jest do usunięcia na koszt i niebezpieczeństwo Wykonawcy wad nieusuniętych przez niego w wyznaczonym terminie (bez konieczności uzyskania upoważnienia przez sąd do wykonania czynności na koszt wykonawcy).</w:t>
      </w:r>
      <w:r w:rsidRPr="00363137">
        <w:rPr>
          <w:rFonts w:ascii="Times New Roman" w:eastAsia="Times New Roman" w:hAnsi="Times New Roman" w:cs="Times New Roman"/>
          <w:sz w:val="24"/>
          <w:szCs w:val="24"/>
          <w:lang w:eastAsia="pl-PL"/>
        </w:rPr>
        <w:t xml:space="preserve"> </w:t>
      </w:r>
      <w:r w:rsidRPr="00363137">
        <w:rPr>
          <w:rFonts w:ascii="Arial" w:eastAsia="Times New Roman" w:hAnsi="Arial" w:cs="Arial"/>
          <w:lang w:eastAsia="pl-PL"/>
        </w:rPr>
        <w:t>Celem uniknięcia wątpliwości Strony potwierdzają, że zlecenie naprawy osobie trzeciej nie wpływa na zakres gwarancji.</w:t>
      </w:r>
    </w:p>
    <w:p w14:paraId="20BFE8D6" w14:textId="77777777" w:rsidR="00363137" w:rsidRPr="00363137" w:rsidRDefault="00363137" w:rsidP="00363137">
      <w:pPr>
        <w:numPr>
          <w:ilvl w:val="0"/>
          <w:numId w:val="22"/>
        </w:numPr>
        <w:spacing w:after="0" w:line="240" w:lineRule="auto"/>
        <w:ind w:left="284" w:hanging="284"/>
        <w:jc w:val="both"/>
        <w:rPr>
          <w:rFonts w:ascii="Arial" w:eastAsia="Times New Roman" w:hAnsi="Arial" w:cs="Arial"/>
          <w:lang w:eastAsia="pl-PL"/>
        </w:rPr>
      </w:pPr>
      <w:r w:rsidRPr="00363137">
        <w:rPr>
          <w:rFonts w:ascii="Arial" w:eastAsia="Times New Roman" w:hAnsi="Arial" w:cs="Arial"/>
          <w:lang w:eastAsia="pl-PL"/>
        </w:rPr>
        <w:t>Postanowienia zawarte w karcie gwarancyjnej niezgodne z niniejszą umową są nieważne. Wówczas obowiązują odpowiednie zapisy niniejszej umowy.</w:t>
      </w:r>
    </w:p>
    <w:p w14:paraId="7D540D84" w14:textId="77777777" w:rsidR="00363137" w:rsidRPr="00363137" w:rsidRDefault="00363137" w:rsidP="00363137">
      <w:pPr>
        <w:numPr>
          <w:ilvl w:val="0"/>
          <w:numId w:val="22"/>
        </w:numPr>
        <w:spacing w:after="0" w:line="240" w:lineRule="auto"/>
        <w:ind w:left="284" w:hanging="284"/>
        <w:jc w:val="both"/>
        <w:rPr>
          <w:rFonts w:ascii="Arial" w:eastAsia="Times New Roman" w:hAnsi="Arial" w:cs="Arial"/>
          <w:szCs w:val="24"/>
          <w:lang w:eastAsia="pl-PL"/>
        </w:rPr>
      </w:pPr>
      <w:r w:rsidRPr="00363137">
        <w:rPr>
          <w:rFonts w:ascii="Arial" w:eastAsia="Times New Roman" w:hAnsi="Arial" w:cs="Arial"/>
          <w:szCs w:val="24"/>
          <w:lang w:eastAsia="pl-PL"/>
        </w:rPr>
        <w:t>W przypadku rozwiązania lub odstąpienia od umowy, Wykonawca udziela gwarancji jakości na część przedmiotu umowy wykonaną do dnia odstąpienia lub rozwiązania umowy. Gwarancja jakości udzielana jest zgodnie z niniejszym paragrafem licząc od daty odstąpienia lub rozwiązania umowy.</w:t>
      </w:r>
    </w:p>
    <w:p w14:paraId="1C976E80" w14:textId="77777777" w:rsidR="00363137" w:rsidRPr="00363137" w:rsidRDefault="00363137" w:rsidP="00363137">
      <w:pPr>
        <w:numPr>
          <w:ilvl w:val="0"/>
          <w:numId w:val="22"/>
        </w:numPr>
        <w:spacing w:after="0" w:line="240" w:lineRule="auto"/>
        <w:ind w:left="284" w:hanging="284"/>
        <w:jc w:val="both"/>
        <w:rPr>
          <w:rFonts w:ascii="Arial" w:eastAsia="Times New Roman" w:hAnsi="Arial" w:cs="Arial"/>
          <w:szCs w:val="24"/>
          <w:lang w:eastAsia="pl-PL"/>
        </w:rPr>
      </w:pPr>
      <w:r w:rsidRPr="00363137">
        <w:rPr>
          <w:rFonts w:ascii="Arial" w:eastAsia="Times New Roman" w:hAnsi="Arial" w:cs="Arial"/>
          <w:szCs w:val="24"/>
          <w:lang w:eastAsia="pl-PL"/>
        </w:rPr>
        <w:t>Zamawiający może wykonywać uprawnienia z tytułu gwarancji niezależnie od uprawnień przysługujących z tytułu rękojmi.</w:t>
      </w:r>
    </w:p>
    <w:p w14:paraId="7876ED8D" w14:textId="77777777" w:rsidR="00363137" w:rsidRPr="00363137" w:rsidRDefault="00363137" w:rsidP="00363137">
      <w:pPr>
        <w:numPr>
          <w:ilvl w:val="0"/>
          <w:numId w:val="22"/>
        </w:numPr>
        <w:spacing w:after="0" w:line="240" w:lineRule="auto"/>
        <w:ind w:left="284" w:hanging="284"/>
        <w:jc w:val="both"/>
        <w:rPr>
          <w:rFonts w:ascii="Arial" w:eastAsia="Times New Roman" w:hAnsi="Arial" w:cs="Arial"/>
          <w:lang w:eastAsia="pl-PL"/>
        </w:rPr>
      </w:pPr>
      <w:r w:rsidRPr="00363137">
        <w:rPr>
          <w:rFonts w:ascii="Arial" w:eastAsia="Times New Roman" w:hAnsi="Arial" w:cs="Arial"/>
          <w:szCs w:val="24"/>
          <w:lang w:eastAsia="pl-PL"/>
        </w:rPr>
        <w:t>Okres rękojmi przedmiotu Umowy wynosi 5 lat licząc od</w:t>
      </w:r>
      <w:r w:rsidRPr="00363137">
        <w:rPr>
          <w:rFonts w:ascii="Arial" w:eastAsia="Times New Roman" w:hAnsi="Arial" w:cs="Arial"/>
          <w:lang w:eastAsia="pl-PL"/>
        </w:rPr>
        <w:t xml:space="preserve"> daty odbioru końcowego, chyba że termin gwarancji wskazany w ust. 2 jest dłuższy – w takim przypadku termin rękojmi</w:t>
      </w:r>
      <w:r w:rsidRPr="00363137">
        <w:rPr>
          <w:rFonts w:ascii="Arial" w:eastAsia="Times New Roman" w:hAnsi="Arial" w:cs="Arial"/>
          <w:szCs w:val="24"/>
          <w:lang w:eastAsia="pl-PL"/>
        </w:rPr>
        <w:t xml:space="preserve"> jest tożsamy z okresem gwarancji wskazanym w ust. 2, licząc od</w:t>
      </w:r>
      <w:r w:rsidRPr="00363137">
        <w:rPr>
          <w:rFonts w:ascii="Arial" w:eastAsia="Times New Roman" w:hAnsi="Arial" w:cs="Arial"/>
          <w:lang w:eastAsia="pl-PL"/>
        </w:rPr>
        <w:t xml:space="preserve"> daty odbioru końcowego.</w:t>
      </w:r>
    </w:p>
    <w:p w14:paraId="05843E40" w14:textId="77777777" w:rsidR="00363137" w:rsidRPr="00363137" w:rsidRDefault="00363137" w:rsidP="00363137">
      <w:pPr>
        <w:numPr>
          <w:ilvl w:val="0"/>
          <w:numId w:val="22"/>
        </w:numPr>
        <w:spacing w:after="0" w:line="240" w:lineRule="auto"/>
        <w:ind w:left="284" w:hanging="426"/>
        <w:jc w:val="both"/>
        <w:rPr>
          <w:rFonts w:ascii="Arial" w:eastAsia="Times New Roman" w:hAnsi="Arial" w:cs="Arial"/>
          <w:szCs w:val="24"/>
          <w:lang w:eastAsia="pl-PL"/>
        </w:rPr>
      </w:pPr>
      <w:r w:rsidRPr="00363137">
        <w:rPr>
          <w:rFonts w:ascii="Arial" w:eastAsia="Times New Roman" w:hAnsi="Arial" w:cs="Arial"/>
          <w:szCs w:val="24"/>
          <w:lang w:eastAsia="pl-PL"/>
        </w:rPr>
        <w:t>Zamawiający może wykonywać uprawnienia z tytułu gwarancji niezależnie od uprawnień przysługujących z tytułu rękojmi.</w:t>
      </w:r>
    </w:p>
    <w:p w14:paraId="3D54D2D3" w14:textId="77777777" w:rsidR="00363137" w:rsidRPr="00363137" w:rsidRDefault="00363137" w:rsidP="00363137">
      <w:pPr>
        <w:spacing w:after="0" w:line="240" w:lineRule="auto"/>
        <w:ind w:left="284" w:hanging="284"/>
        <w:jc w:val="both"/>
        <w:rPr>
          <w:rFonts w:ascii="Arial" w:eastAsia="Times New Roman" w:hAnsi="Arial" w:cs="Arial"/>
          <w:szCs w:val="24"/>
          <w:lang w:eastAsia="pl-PL"/>
        </w:rPr>
      </w:pPr>
    </w:p>
    <w:p w14:paraId="7A28BD9E" w14:textId="77777777" w:rsidR="00363137" w:rsidRPr="00363137" w:rsidRDefault="00363137" w:rsidP="00363137">
      <w:pPr>
        <w:spacing w:after="0" w:line="240" w:lineRule="auto"/>
        <w:jc w:val="center"/>
        <w:rPr>
          <w:rFonts w:ascii="Arial" w:eastAsia="Times New Roman" w:hAnsi="Arial" w:cs="Arial"/>
          <w:lang w:eastAsia="pl-PL"/>
        </w:rPr>
      </w:pPr>
      <w:r w:rsidRPr="00363137">
        <w:rPr>
          <w:rFonts w:ascii="Arial" w:eastAsia="Times New Roman" w:hAnsi="Arial" w:cs="Arial"/>
          <w:lang w:eastAsia="pl-PL"/>
        </w:rPr>
        <w:t>§ 11</w:t>
      </w:r>
    </w:p>
    <w:p w14:paraId="07FF55DB" w14:textId="77777777" w:rsidR="00363137" w:rsidRPr="00363137" w:rsidRDefault="00363137" w:rsidP="00363137">
      <w:pPr>
        <w:numPr>
          <w:ilvl w:val="0"/>
          <w:numId w:val="9"/>
        </w:numPr>
        <w:tabs>
          <w:tab w:val="clear" w:pos="840"/>
        </w:tabs>
        <w:spacing w:after="0" w:line="240" w:lineRule="auto"/>
        <w:ind w:left="284" w:hanging="284"/>
        <w:jc w:val="both"/>
        <w:rPr>
          <w:rFonts w:ascii="Arial" w:eastAsia="Times New Roman" w:hAnsi="Arial" w:cs="Arial"/>
          <w:lang w:eastAsia="pl-PL"/>
        </w:rPr>
      </w:pPr>
      <w:r w:rsidRPr="00363137">
        <w:rPr>
          <w:rFonts w:ascii="Arial" w:eastAsia="Times New Roman" w:hAnsi="Arial" w:cs="Arial"/>
          <w:lang w:eastAsia="pl-PL"/>
        </w:rPr>
        <w:t xml:space="preserve">Strony dopuszczają możliwość wystawiania faktur częściowych za wykonywane roboty. </w:t>
      </w:r>
    </w:p>
    <w:p w14:paraId="698D64FC" w14:textId="77777777" w:rsidR="00363137" w:rsidRPr="00363137" w:rsidRDefault="00363137" w:rsidP="00363137">
      <w:pPr>
        <w:numPr>
          <w:ilvl w:val="0"/>
          <w:numId w:val="9"/>
        </w:numPr>
        <w:tabs>
          <w:tab w:val="clear" w:pos="840"/>
        </w:tabs>
        <w:spacing w:after="0" w:line="240" w:lineRule="auto"/>
        <w:ind w:left="284" w:hanging="284"/>
        <w:jc w:val="both"/>
        <w:rPr>
          <w:rFonts w:ascii="Arial" w:eastAsia="Times New Roman" w:hAnsi="Arial" w:cs="Arial"/>
          <w:lang w:eastAsia="pl-PL"/>
        </w:rPr>
      </w:pPr>
      <w:r w:rsidRPr="00363137">
        <w:rPr>
          <w:rFonts w:ascii="Arial" w:eastAsia="Times New Roman" w:hAnsi="Arial" w:cs="Arial"/>
          <w:lang w:eastAsia="pl-PL"/>
        </w:rPr>
        <w:t>Podstawą do wystawienia przez Wykonawcę faktur częściowych będą protokoły potwierdzające wykonanie części przedmiotu umowy podpisane przez Zamawiającego i Wykonawcę.</w:t>
      </w:r>
    </w:p>
    <w:p w14:paraId="7067FAC0" w14:textId="77777777" w:rsidR="00363137" w:rsidRPr="00363137" w:rsidRDefault="00363137" w:rsidP="00363137">
      <w:pPr>
        <w:numPr>
          <w:ilvl w:val="0"/>
          <w:numId w:val="9"/>
        </w:numPr>
        <w:tabs>
          <w:tab w:val="clear" w:pos="840"/>
        </w:tabs>
        <w:spacing w:after="0" w:line="240" w:lineRule="auto"/>
        <w:ind w:left="284" w:hanging="284"/>
        <w:jc w:val="both"/>
        <w:rPr>
          <w:rFonts w:ascii="Arial" w:eastAsia="Times New Roman" w:hAnsi="Arial" w:cs="Arial"/>
          <w:lang w:eastAsia="pl-PL"/>
        </w:rPr>
      </w:pPr>
      <w:r w:rsidRPr="00363137">
        <w:rPr>
          <w:rFonts w:ascii="Arial" w:eastAsia="Times New Roman" w:hAnsi="Arial" w:cs="Arial"/>
          <w:lang w:eastAsia="pl-PL"/>
        </w:rPr>
        <w:t>Podstawą do wystawienia przez Wykonawcę faktury końcowej będzie protokół potwierdzający wykonanie przedmiotu umowy podpisany przez Zamawiającego i Wykonawcę.</w:t>
      </w:r>
    </w:p>
    <w:p w14:paraId="600B8478" w14:textId="77777777" w:rsidR="00363137" w:rsidRPr="00363137" w:rsidRDefault="00363137" w:rsidP="00363137">
      <w:pPr>
        <w:spacing w:after="0" w:line="240" w:lineRule="auto"/>
        <w:jc w:val="center"/>
        <w:rPr>
          <w:rFonts w:ascii="Arial" w:eastAsia="Times New Roman" w:hAnsi="Arial" w:cs="Arial"/>
          <w:lang w:eastAsia="pl-PL"/>
        </w:rPr>
      </w:pPr>
      <w:r w:rsidRPr="00363137">
        <w:rPr>
          <w:rFonts w:ascii="Arial" w:eastAsia="Times New Roman" w:hAnsi="Arial" w:cs="Arial"/>
          <w:lang w:eastAsia="pl-PL"/>
        </w:rPr>
        <w:t>§ 12</w:t>
      </w:r>
    </w:p>
    <w:p w14:paraId="34E5DF03" w14:textId="77777777" w:rsidR="00363137" w:rsidRPr="00363137" w:rsidRDefault="00363137" w:rsidP="00363137">
      <w:pPr>
        <w:numPr>
          <w:ilvl w:val="0"/>
          <w:numId w:val="23"/>
        </w:numPr>
        <w:spacing w:after="0" w:line="240" w:lineRule="auto"/>
        <w:ind w:left="284" w:hanging="284"/>
        <w:rPr>
          <w:rFonts w:ascii="Arial" w:eastAsia="Times New Roman" w:hAnsi="Arial" w:cs="Arial"/>
          <w:lang w:eastAsia="pl-PL"/>
        </w:rPr>
      </w:pPr>
      <w:r w:rsidRPr="00363137">
        <w:rPr>
          <w:rFonts w:ascii="Arial" w:eastAsia="Times New Roman" w:hAnsi="Arial" w:cs="Arial"/>
          <w:w w:val="105"/>
          <w:shd w:val="clear" w:color="auto" w:fill="FEFFFF"/>
          <w:lang w:eastAsia="pl-PL"/>
        </w:rPr>
        <w:t xml:space="preserve">Zamawiający może żądać od Wykonawcy kar umownych: </w:t>
      </w:r>
    </w:p>
    <w:p w14:paraId="71A953BF" w14:textId="77777777" w:rsidR="00363137" w:rsidRPr="00363137" w:rsidRDefault="00363137" w:rsidP="00363137">
      <w:pPr>
        <w:widowControl w:val="0"/>
        <w:shd w:val="clear" w:color="auto" w:fill="FEFFFF"/>
        <w:tabs>
          <w:tab w:val="right" w:leader="dot" w:pos="9068"/>
        </w:tabs>
        <w:autoSpaceDE w:val="0"/>
        <w:autoSpaceDN w:val="0"/>
        <w:adjustRightInd w:val="0"/>
        <w:spacing w:after="0" w:line="240" w:lineRule="auto"/>
        <w:ind w:left="567" w:right="24" w:hanging="283"/>
        <w:jc w:val="both"/>
        <w:rPr>
          <w:rFonts w:ascii="Arial" w:eastAsia="Times New Roman" w:hAnsi="Arial" w:cs="Arial"/>
          <w:shd w:val="clear" w:color="auto" w:fill="FEFFFF"/>
          <w:lang w:eastAsia="pl-PL"/>
        </w:rPr>
      </w:pPr>
      <w:r w:rsidRPr="00363137">
        <w:rPr>
          <w:rFonts w:ascii="Arial" w:eastAsia="Times New Roman" w:hAnsi="Arial" w:cs="Arial"/>
          <w:w w:val="105"/>
          <w:shd w:val="clear" w:color="auto" w:fill="FEFFFF"/>
          <w:lang w:eastAsia="pl-PL"/>
        </w:rPr>
        <w:t>1) w wysokości 0,2 %</w:t>
      </w:r>
      <w:r w:rsidRPr="00363137">
        <w:rPr>
          <w:rFonts w:ascii="Arial" w:eastAsia="Times New Roman" w:hAnsi="Arial" w:cs="Arial"/>
          <w:w w:val="79"/>
          <w:shd w:val="clear" w:color="auto" w:fill="FEFFFF"/>
          <w:lang w:eastAsia="pl-PL"/>
        </w:rPr>
        <w:t xml:space="preserve"> </w:t>
      </w:r>
      <w:r w:rsidRPr="00363137">
        <w:rPr>
          <w:rFonts w:ascii="Arial" w:eastAsia="Times New Roman" w:hAnsi="Arial" w:cs="Arial"/>
          <w:w w:val="105"/>
          <w:shd w:val="clear" w:color="auto" w:fill="FEFFFF"/>
          <w:lang w:eastAsia="pl-PL"/>
        </w:rPr>
        <w:t xml:space="preserve">wynagrodzenia umownego brutto wskazanego </w:t>
      </w:r>
      <w:r w:rsidRPr="00363137">
        <w:rPr>
          <w:rFonts w:ascii="Arial" w:eastAsia="Times New Roman" w:hAnsi="Arial" w:cs="Arial"/>
          <w:lang w:eastAsia="pl-PL"/>
        </w:rPr>
        <w:t xml:space="preserve">w § 5 ust. 1 </w:t>
      </w:r>
      <w:r w:rsidRPr="00363137">
        <w:rPr>
          <w:rFonts w:ascii="Arial" w:eastAsia="Times New Roman" w:hAnsi="Arial" w:cs="Arial"/>
          <w:w w:val="105"/>
          <w:shd w:val="clear" w:color="auto" w:fill="FEFFFF"/>
          <w:lang w:eastAsia="pl-PL"/>
        </w:rPr>
        <w:t xml:space="preserve">umowy za każdy dzień zwłoki w </w:t>
      </w:r>
      <w:r w:rsidRPr="00363137">
        <w:rPr>
          <w:rFonts w:ascii="Arial" w:eastAsia="Times New Roman" w:hAnsi="Arial" w:cs="Arial"/>
          <w:shd w:val="clear" w:color="auto" w:fill="FEFFFF"/>
          <w:lang w:eastAsia="pl-PL"/>
        </w:rPr>
        <w:t xml:space="preserve">wykonaniu lub należytym wykonaniu przedmiotu umowy w terminie wskazanym w § 4 ust. 2 niniejszej umowy, </w:t>
      </w:r>
    </w:p>
    <w:p w14:paraId="07FEC88A" w14:textId="77777777" w:rsidR="00363137" w:rsidRPr="00363137" w:rsidRDefault="00363137" w:rsidP="00363137">
      <w:pPr>
        <w:widowControl w:val="0"/>
        <w:shd w:val="clear" w:color="auto" w:fill="FEFFFF"/>
        <w:tabs>
          <w:tab w:val="left" w:leader="dot" w:pos="3476"/>
        </w:tabs>
        <w:autoSpaceDE w:val="0"/>
        <w:autoSpaceDN w:val="0"/>
        <w:adjustRightInd w:val="0"/>
        <w:spacing w:after="0" w:line="240" w:lineRule="auto"/>
        <w:ind w:left="567" w:right="24" w:hanging="283"/>
        <w:jc w:val="both"/>
        <w:rPr>
          <w:rFonts w:ascii="Arial" w:eastAsia="Times New Roman" w:hAnsi="Arial" w:cs="Arial"/>
          <w:w w:val="105"/>
          <w:shd w:val="clear" w:color="auto" w:fill="FEFFFF"/>
          <w:lang w:eastAsia="pl-PL"/>
        </w:rPr>
      </w:pPr>
      <w:r w:rsidRPr="00363137">
        <w:rPr>
          <w:rFonts w:ascii="Arial" w:eastAsia="Times New Roman" w:hAnsi="Arial" w:cs="Arial"/>
          <w:w w:val="105"/>
          <w:shd w:val="clear" w:color="auto" w:fill="FEFFFF"/>
          <w:lang w:eastAsia="pl-PL"/>
        </w:rPr>
        <w:t>2) w wysokości 10 %</w:t>
      </w:r>
      <w:r w:rsidRPr="00363137">
        <w:rPr>
          <w:rFonts w:ascii="Arial" w:eastAsia="Times New Roman" w:hAnsi="Arial" w:cs="Arial"/>
          <w:w w:val="84"/>
          <w:shd w:val="clear" w:color="auto" w:fill="FEFFFF"/>
          <w:lang w:eastAsia="pl-PL"/>
        </w:rPr>
        <w:t xml:space="preserve"> </w:t>
      </w:r>
      <w:r w:rsidRPr="00363137">
        <w:rPr>
          <w:rFonts w:ascii="Arial" w:eastAsia="Times New Roman" w:hAnsi="Arial" w:cs="Arial"/>
          <w:w w:val="105"/>
          <w:shd w:val="clear" w:color="auto" w:fill="FEFFFF"/>
          <w:lang w:eastAsia="pl-PL"/>
        </w:rPr>
        <w:t xml:space="preserve">wynagrodzenia umownego brutto wskazanego </w:t>
      </w:r>
      <w:r w:rsidRPr="00363137">
        <w:rPr>
          <w:rFonts w:ascii="Arial" w:eastAsia="Times New Roman" w:hAnsi="Arial" w:cs="Arial"/>
          <w:lang w:eastAsia="pl-PL"/>
        </w:rPr>
        <w:t xml:space="preserve">w § 5 ust. 1 </w:t>
      </w:r>
      <w:r w:rsidRPr="00363137">
        <w:rPr>
          <w:rFonts w:ascii="Arial" w:eastAsia="Times New Roman" w:hAnsi="Arial" w:cs="Arial"/>
          <w:w w:val="105"/>
          <w:shd w:val="clear" w:color="auto" w:fill="FEFFFF"/>
          <w:lang w:eastAsia="pl-PL"/>
        </w:rPr>
        <w:t xml:space="preserve">umowy w przypadku odstąpienia od umowy (w całości lub w części) lub jej rozwiązania (w całości lub w części) przez którąkolwiek ze Stron z powodu okoliczności, za które odpowiada Wykonawca, </w:t>
      </w:r>
    </w:p>
    <w:p w14:paraId="54601D3D" w14:textId="77777777" w:rsidR="00363137" w:rsidRPr="00363137" w:rsidRDefault="00363137" w:rsidP="00363137">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363137">
        <w:rPr>
          <w:rFonts w:ascii="Arial" w:eastAsia="Times New Roman" w:hAnsi="Arial" w:cs="Arial"/>
          <w:shd w:val="clear" w:color="auto" w:fill="FEFFFF"/>
          <w:lang w:eastAsia="pl-PL"/>
        </w:rPr>
        <w:t xml:space="preserve">3) w wysokości 500,00 zł za każdy dzień zwłoki w przypadku nieterminowego przedłożenia harmonogramu rzeczowo-finansowego, </w:t>
      </w:r>
    </w:p>
    <w:p w14:paraId="064E9577" w14:textId="77777777" w:rsidR="00363137" w:rsidRPr="00363137" w:rsidRDefault="00363137" w:rsidP="00363137">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bCs/>
          <w:szCs w:val="24"/>
          <w:lang w:eastAsia="pl-PL"/>
        </w:rPr>
      </w:pPr>
      <w:r w:rsidRPr="00363137">
        <w:rPr>
          <w:rFonts w:ascii="Arial" w:eastAsia="Times New Roman" w:hAnsi="Arial" w:cs="Arial"/>
          <w:bCs/>
          <w:szCs w:val="24"/>
          <w:lang w:eastAsia="pl-PL"/>
        </w:rPr>
        <w:t xml:space="preserve">4) w wysokości 0,2 % wynagrodzenia umownego brutto wynikającego z niniejszej umowy (w tym załączników) za wykonany przedmiot odbioru za każdy dzień </w:t>
      </w:r>
      <w:r w:rsidRPr="00363137">
        <w:rPr>
          <w:rFonts w:ascii="Arial" w:eastAsia="Times New Roman" w:hAnsi="Arial" w:cs="Arial"/>
          <w:bCs/>
          <w:szCs w:val="24"/>
          <w:lang w:eastAsia="pl-PL"/>
        </w:rPr>
        <w:lastRenderedPageBreak/>
        <w:t>zwłoki w usunięciu wad stwierdzonych przy odbiorze częściowym lub końcowym, licząc od upływu terminu określonego przez Zamawiającego,</w:t>
      </w:r>
    </w:p>
    <w:p w14:paraId="0FC8A3B7" w14:textId="77777777" w:rsidR="00363137" w:rsidRPr="00363137" w:rsidRDefault="00363137" w:rsidP="00363137">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z w:val="20"/>
          <w:shd w:val="clear" w:color="auto" w:fill="FEFFFF"/>
          <w:lang w:eastAsia="pl-PL"/>
        </w:rPr>
      </w:pPr>
      <w:r w:rsidRPr="00363137">
        <w:rPr>
          <w:rFonts w:ascii="Arial" w:eastAsia="Times New Roman" w:hAnsi="Arial" w:cs="Arial"/>
          <w:bCs/>
          <w:szCs w:val="24"/>
          <w:lang w:eastAsia="pl-PL"/>
        </w:rPr>
        <w:t>5) w wysokości 0,2 % wynagrodzenia umownego brutto wskazanego w § 5 ust. 1 umowy za każdy dzień zwłoki w usunięciu wad stwierdzonych w okresie rękojmi lub gwarancji, licząc od upływu terminu określonego przez Zamawiającego,</w:t>
      </w:r>
    </w:p>
    <w:p w14:paraId="1F3D60C6" w14:textId="77777777" w:rsidR="00363137" w:rsidRPr="00363137" w:rsidRDefault="00363137" w:rsidP="00363137">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363137">
        <w:rPr>
          <w:rFonts w:ascii="Arial" w:eastAsia="Times New Roman" w:hAnsi="Arial" w:cs="Arial"/>
          <w:shd w:val="clear" w:color="auto" w:fill="FEFFFF"/>
          <w:lang w:eastAsia="pl-PL"/>
        </w:rPr>
        <w:t>6) w wysokości 500,00 zł za każde naruszenie stwierdzone wpisem do dziennika budowy,               w przypadku rażącego naruszenia podstawowych obowiązków Wykonawcy wynikających z umowy, w szczególności naruszenia obowiązku uczestnictwa w naradach koordynacyjnych, naruszenia zasad ochrony przeciwpożarowej, przepisów i zasad bezpieczeństwa i higieny pracy, ochrony zdrowia lub utrzymania porządku na terenie budowy,</w:t>
      </w:r>
    </w:p>
    <w:p w14:paraId="10B655BD" w14:textId="77777777" w:rsidR="00363137" w:rsidRPr="00363137" w:rsidRDefault="00363137" w:rsidP="00363137">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363137">
        <w:rPr>
          <w:rFonts w:ascii="Arial" w:eastAsia="Times New Roman" w:hAnsi="Arial" w:cs="Arial"/>
          <w:shd w:val="clear" w:color="auto" w:fill="FEFFFF"/>
          <w:lang w:eastAsia="pl-PL"/>
        </w:rPr>
        <w:t xml:space="preserve">7) za niezgłoszenie podwykonawcy w wysokości 5000,00 zł za każdego niezgłoszonego podwykonawcę, </w:t>
      </w:r>
    </w:p>
    <w:p w14:paraId="3E03E3EA" w14:textId="77777777" w:rsidR="00363137" w:rsidRPr="00363137" w:rsidRDefault="00363137" w:rsidP="00363137">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363137">
        <w:rPr>
          <w:rFonts w:ascii="Arial" w:eastAsia="Times New Roman" w:hAnsi="Arial" w:cs="Arial"/>
          <w:shd w:val="clear" w:color="auto" w:fill="FEFFFF"/>
          <w:lang w:eastAsia="pl-PL"/>
        </w:rPr>
        <w:t>8) w wysokości 1000,00 zł z tytułu nieprzedłożenia do zaakceptowania projektu umowy o podwykonawstwo lub dalsze podwykonawstwo, a także projektu jej zmiany, za każdy ujawniony przypadek,</w:t>
      </w:r>
    </w:p>
    <w:p w14:paraId="364B60F3" w14:textId="77777777" w:rsidR="00363137" w:rsidRPr="00363137" w:rsidRDefault="00363137" w:rsidP="00363137">
      <w:pPr>
        <w:widowControl w:val="0"/>
        <w:shd w:val="clear" w:color="auto" w:fill="FEFFFF"/>
        <w:tabs>
          <w:tab w:val="right" w:leader="dot" w:pos="9058"/>
        </w:tabs>
        <w:autoSpaceDE w:val="0"/>
        <w:autoSpaceDN w:val="0"/>
        <w:adjustRightInd w:val="0"/>
        <w:spacing w:after="0" w:line="240" w:lineRule="auto"/>
        <w:ind w:left="567" w:hanging="425"/>
        <w:jc w:val="both"/>
        <w:rPr>
          <w:rFonts w:ascii="Arial" w:eastAsia="Times New Roman" w:hAnsi="Arial" w:cs="Arial"/>
          <w:shd w:val="clear" w:color="auto" w:fill="FEFFFF"/>
          <w:lang w:eastAsia="pl-PL"/>
        </w:rPr>
      </w:pPr>
      <w:r w:rsidRPr="00363137">
        <w:rPr>
          <w:rFonts w:ascii="Arial" w:eastAsia="Times New Roman" w:hAnsi="Arial" w:cs="Arial"/>
          <w:shd w:val="clear" w:color="auto" w:fill="FEFFFF"/>
          <w:lang w:eastAsia="pl-PL"/>
        </w:rPr>
        <w:t xml:space="preserve">  9)  w wysokości 1000,00 zł z tytułu nieprzedłożenia poświadczonej za zgodność z oryginałem kopii umowy o podwykonawstwo lub dalsze podwykonawstwo, a także jej zmiany, za każdy ujawniony przypadek,</w:t>
      </w:r>
    </w:p>
    <w:p w14:paraId="04D3150F" w14:textId="77777777" w:rsidR="00363137" w:rsidRPr="00363137" w:rsidRDefault="00363137" w:rsidP="00363137">
      <w:pPr>
        <w:widowControl w:val="0"/>
        <w:shd w:val="clear" w:color="auto" w:fill="FEFFFF"/>
        <w:tabs>
          <w:tab w:val="right" w:leader="dot" w:pos="9058"/>
        </w:tabs>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sidRPr="00363137">
        <w:rPr>
          <w:rFonts w:ascii="Arial" w:eastAsia="Times New Roman" w:hAnsi="Arial" w:cs="Arial"/>
          <w:shd w:val="clear" w:color="auto" w:fill="FFFFFF"/>
          <w:lang w:eastAsia="pl-PL"/>
        </w:rPr>
        <w:t>10) w wysokości 1000,00 zł z tytułu braku zapłaty lub nieterminowej zapłaty wynagrodzenia należnego podwykonawcy lub dalszemu podwykonawcy,</w:t>
      </w:r>
      <w:r w:rsidRPr="00363137">
        <w:rPr>
          <w:rFonts w:ascii="Arial" w:eastAsia="Times New Roman" w:hAnsi="Arial" w:cs="Arial"/>
          <w:shd w:val="clear" w:color="auto" w:fill="FEFFFF"/>
          <w:lang w:eastAsia="pl-PL"/>
        </w:rPr>
        <w:t xml:space="preserve"> za każdy ujawniony przypadek,</w:t>
      </w:r>
    </w:p>
    <w:p w14:paraId="30DB9E91" w14:textId="77777777" w:rsidR="00363137" w:rsidRPr="00363137" w:rsidRDefault="00363137" w:rsidP="00363137">
      <w:pPr>
        <w:widowControl w:val="0"/>
        <w:shd w:val="clear" w:color="auto" w:fill="FEFFFF"/>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sidRPr="00363137">
        <w:rPr>
          <w:rFonts w:ascii="Arial" w:eastAsia="Times New Roman" w:hAnsi="Arial" w:cs="Arial"/>
          <w:shd w:val="clear" w:color="auto" w:fill="FFFFFF"/>
          <w:lang w:eastAsia="pl-PL"/>
        </w:rPr>
        <w:t xml:space="preserve">11) </w:t>
      </w:r>
      <w:r w:rsidRPr="00363137">
        <w:rPr>
          <w:rFonts w:ascii="Arial" w:eastAsia="Times New Roman" w:hAnsi="Arial" w:cs="Arial"/>
          <w:shd w:val="clear" w:color="auto" w:fill="FFFFFF"/>
          <w:lang w:eastAsia="pl-PL"/>
        </w:rPr>
        <w:tab/>
        <w:t xml:space="preserve">w wysokości 1000,00 zł z tytułu braku zmiany umowy o podwykonawstwo w zakresie zgodności z dokumentami zamówienia, w tym SWZ, lub terminu zapłaty, </w:t>
      </w:r>
      <w:r w:rsidRPr="00363137">
        <w:rPr>
          <w:rFonts w:ascii="Arial" w:eastAsia="Times New Roman" w:hAnsi="Arial" w:cs="Arial"/>
          <w:shd w:val="clear" w:color="auto" w:fill="FEFFFF"/>
          <w:lang w:eastAsia="pl-PL"/>
        </w:rPr>
        <w:t>za każdy ujawniony przypadek,</w:t>
      </w:r>
    </w:p>
    <w:p w14:paraId="745EEA67" w14:textId="77777777" w:rsidR="00363137" w:rsidRPr="00363137" w:rsidRDefault="00363137" w:rsidP="00363137">
      <w:pPr>
        <w:widowControl w:val="0"/>
        <w:shd w:val="clear" w:color="auto" w:fill="FEFFFF"/>
        <w:autoSpaceDE w:val="0"/>
        <w:autoSpaceDN w:val="0"/>
        <w:adjustRightInd w:val="0"/>
        <w:spacing w:after="0" w:line="240" w:lineRule="auto"/>
        <w:ind w:left="567" w:hanging="425"/>
        <w:jc w:val="both"/>
        <w:rPr>
          <w:rFonts w:ascii="Arial" w:eastAsia="Times New Roman" w:hAnsi="Arial" w:cs="Arial"/>
          <w:lang w:eastAsia="pl-PL"/>
        </w:rPr>
      </w:pPr>
      <w:r w:rsidRPr="00363137">
        <w:rPr>
          <w:rFonts w:ascii="Arial" w:eastAsia="Times New Roman" w:hAnsi="Arial" w:cs="Arial"/>
          <w:shd w:val="clear" w:color="auto" w:fill="FFFFFF"/>
          <w:lang w:eastAsia="pl-PL"/>
        </w:rPr>
        <w:t xml:space="preserve">12) </w:t>
      </w:r>
      <w:r w:rsidRPr="00363137">
        <w:rPr>
          <w:rFonts w:ascii="Arial" w:eastAsia="Times New Roman" w:hAnsi="Arial" w:cs="Arial"/>
          <w:w w:val="105"/>
          <w:shd w:val="clear" w:color="auto" w:fill="FEFFFF"/>
          <w:lang w:eastAsia="pl-PL"/>
        </w:rPr>
        <w:t>w wysokości 0,2 %</w:t>
      </w:r>
      <w:r w:rsidRPr="00363137">
        <w:rPr>
          <w:rFonts w:ascii="Arial" w:eastAsia="Times New Roman" w:hAnsi="Arial" w:cs="Arial"/>
          <w:w w:val="79"/>
          <w:shd w:val="clear" w:color="auto" w:fill="FEFFFF"/>
          <w:lang w:eastAsia="pl-PL"/>
        </w:rPr>
        <w:t xml:space="preserve"> </w:t>
      </w:r>
      <w:r w:rsidRPr="00363137">
        <w:rPr>
          <w:rFonts w:ascii="Arial" w:eastAsia="Times New Roman" w:hAnsi="Arial" w:cs="Arial"/>
          <w:w w:val="105"/>
          <w:shd w:val="clear" w:color="auto" w:fill="FEFFFF"/>
          <w:lang w:eastAsia="pl-PL"/>
        </w:rPr>
        <w:t xml:space="preserve">wynagrodzenia umownego brutto wskazanego </w:t>
      </w:r>
      <w:r w:rsidRPr="00363137">
        <w:rPr>
          <w:rFonts w:ascii="Arial" w:eastAsia="Times New Roman" w:hAnsi="Arial" w:cs="Arial"/>
          <w:lang w:eastAsia="pl-PL"/>
        </w:rPr>
        <w:t xml:space="preserve">w § 5 ust. 1 </w:t>
      </w:r>
      <w:r w:rsidRPr="00363137">
        <w:rPr>
          <w:rFonts w:ascii="Arial" w:eastAsia="Times New Roman" w:hAnsi="Arial" w:cs="Arial"/>
          <w:w w:val="105"/>
          <w:shd w:val="clear" w:color="auto" w:fill="FEFFFF"/>
          <w:lang w:eastAsia="pl-PL"/>
        </w:rPr>
        <w:t>umowy za każdy dzień zwłoki</w:t>
      </w:r>
      <w:r w:rsidRPr="00363137">
        <w:rPr>
          <w:rFonts w:ascii="Arial" w:eastAsia="Times New Roman" w:hAnsi="Arial" w:cs="Arial"/>
          <w:lang w:eastAsia="pl-PL"/>
        </w:rPr>
        <w:t xml:space="preserve"> w przedłożeniu </w:t>
      </w:r>
      <w:r w:rsidRPr="00363137">
        <w:rPr>
          <w:rFonts w:ascii="Arial" w:eastAsia="Times New Roman" w:hAnsi="Arial" w:cs="Arial"/>
          <w:shd w:val="clear" w:color="auto" w:fill="FEFFFF"/>
          <w:lang w:eastAsia="pl-PL"/>
        </w:rPr>
        <w:t xml:space="preserve">dokumentów, o których mowa w </w:t>
      </w:r>
      <w:r w:rsidRPr="00363137">
        <w:rPr>
          <w:rFonts w:ascii="Arial" w:eastAsia="Times New Roman" w:hAnsi="Arial" w:cs="Arial"/>
          <w:lang w:eastAsia="pl-PL"/>
        </w:rPr>
        <w:t>§ 3 ust. 2 lub ust.5.</w:t>
      </w:r>
    </w:p>
    <w:p w14:paraId="7853676D" w14:textId="77777777" w:rsidR="00363137" w:rsidRPr="00363137" w:rsidRDefault="00363137" w:rsidP="00363137">
      <w:pPr>
        <w:widowControl w:val="0"/>
        <w:shd w:val="clear" w:color="auto" w:fill="FEFFFF"/>
        <w:autoSpaceDE w:val="0"/>
        <w:autoSpaceDN w:val="0"/>
        <w:adjustRightInd w:val="0"/>
        <w:spacing w:after="0" w:line="240" w:lineRule="auto"/>
        <w:ind w:left="567" w:hanging="425"/>
        <w:jc w:val="both"/>
        <w:rPr>
          <w:rFonts w:ascii="Arial" w:eastAsia="Times New Roman" w:hAnsi="Arial" w:cs="Arial"/>
          <w:shd w:val="clear" w:color="auto" w:fill="FEFFFF"/>
          <w:lang w:eastAsia="pl-PL"/>
        </w:rPr>
      </w:pPr>
      <w:r w:rsidRPr="00363137">
        <w:rPr>
          <w:rFonts w:ascii="Arial" w:eastAsia="Times New Roman" w:hAnsi="Arial" w:cs="Arial"/>
          <w:lang w:eastAsia="pl-PL"/>
        </w:rPr>
        <w:t xml:space="preserve">13) </w:t>
      </w:r>
      <w:r w:rsidRPr="00363137">
        <w:rPr>
          <w:rFonts w:ascii="Arial" w:eastAsia="Times New Roman" w:hAnsi="Arial" w:cs="Arial"/>
          <w:w w:val="105"/>
          <w:shd w:val="clear" w:color="auto" w:fill="FEFFFF"/>
          <w:lang w:eastAsia="pl-PL"/>
        </w:rPr>
        <w:t>w wysokości 0,2 %</w:t>
      </w:r>
      <w:r w:rsidRPr="00363137">
        <w:rPr>
          <w:rFonts w:ascii="Arial" w:eastAsia="Times New Roman" w:hAnsi="Arial" w:cs="Arial"/>
          <w:w w:val="79"/>
          <w:shd w:val="clear" w:color="auto" w:fill="FEFFFF"/>
          <w:lang w:eastAsia="pl-PL"/>
        </w:rPr>
        <w:t xml:space="preserve"> </w:t>
      </w:r>
      <w:r w:rsidRPr="00363137">
        <w:rPr>
          <w:rFonts w:ascii="Arial" w:eastAsia="Times New Roman" w:hAnsi="Arial" w:cs="Arial"/>
          <w:w w:val="105"/>
          <w:shd w:val="clear" w:color="auto" w:fill="FEFFFF"/>
          <w:lang w:eastAsia="pl-PL"/>
        </w:rPr>
        <w:t xml:space="preserve">wynagrodzenia umownego brutto wskazanego </w:t>
      </w:r>
      <w:r w:rsidRPr="00363137">
        <w:rPr>
          <w:rFonts w:ascii="Arial" w:eastAsia="Times New Roman" w:hAnsi="Arial" w:cs="Arial"/>
          <w:lang w:eastAsia="pl-PL"/>
        </w:rPr>
        <w:t xml:space="preserve">w § 5 ust. 1 </w:t>
      </w:r>
      <w:r w:rsidRPr="00363137">
        <w:rPr>
          <w:rFonts w:ascii="Arial" w:eastAsia="Times New Roman" w:hAnsi="Arial" w:cs="Arial"/>
          <w:w w:val="105"/>
          <w:shd w:val="clear" w:color="auto" w:fill="FEFFFF"/>
          <w:lang w:eastAsia="pl-PL"/>
        </w:rPr>
        <w:t>umowy za każdy dzień zwłoki</w:t>
      </w:r>
      <w:r w:rsidRPr="00363137">
        <w:rPr>
          <w:rFonts w:ascii="Arial" w:eastAsia="Times New Roman" w:hAnsi="Arial" w:cs="Arial"/>
          <w:lang w:eastAsia="pl-PL"/>
        </w:rPr>
        <w:t xml:space="preserve"> w przedłożeniu </w:t>
      </w:r>
      <w:r w:rsidRPr="00363137">
        <w:rPr>
          <w:rFonts w:ascii="Arial" w:eastAsia="Times New Roman" w:hAnsi="Arial" w:cs="Arial"/>
          <w:shd w:val="clear" w:color="auto" w:fill="FEFFFF"/>
          <w:lang w:eastAsia="pl-PL"/>
        </w:rPr>
        <w:t xml:space="preserve">dokumentów, o których mowa w </w:t>
      </w:r>
      <w:r w:rsidRPr="00363137">
        <w:rPr>
          <w:rFonts w:ascii="Arial" w:eastAsia="Times New Roman" w:hAnsi="Arial" w:cs="Arial"/>
          <w:lang w:eastAsia="pl-PL"/>
        </w:rPr>
        <w:t>§ 3 ust. 3.</w:t>
      </w:r>
    </w:p>
    <w:p w14:paraId="32B3C419" w14:textId="77777777" w:rsidR="00363137" w:rsidRPr="00363137" w:rsidRDefault="00363137" w:rsidP="00363137">
      <w:pPr>
        <w:widowControl w:val="0"/>
        <w:numPr>
          <w:ilvl w:val="0"/>
          <w:numId w:val="10"/>
        </w:numPr>
        <w:shd w:val="clear" w:color="auto" w:fill="FFFFFF"/>
        <w:tabs>
          <w:tab w:val="clear" w:pos="840"/>
        </w:tabs>
        <w:autoSpaceDE w:val="0"/>
        <w:autoSpaceDN w:val="0"/>
        <w:adjustRightInd w:val="0"/>
        <w:spacing w:after="0" w:line="240" w:lineRule="auto"/>
        <w:ind w:left="284" w:hanging="284"/>
        <w:jc w:val="both"/>
        <w:rPr>
          <w:rFonts w:ascii="Arial" w:eastAsia="Times New Roman" w:hAnsi="Arial" w:cs="Arial"/>
          <w:shd w:val="clear" w:color="auto" w:fill="FFFFFF"/>
          <w:lang w:eastAsia="pl-PL"/>
        </w:rPr>
      </w:pPr>
      <w:r w:rsidRPr="00363137">
        <w:rPr>
          <w:rFonts w:ascii="Arial" w:eastAsia="Times New Roman" w:hAnsi="Arial" w:cs="Arial"/>
          <w:shd w:val="clear" w:color="auto" w:fill="FFFFFF"/>
          <w:lang w:eastAsia="pl-PL"/>
        </w:rPr>
        <w:t xml:space="preserve">Jeżeli kary umowne nie pokryją poniesionej szkody, Zamawiający może dochodzić  odszkodowania przenoszącego wysokość zastrzeżonych kar umownych. </w:t>
      </w:r>
    </w:p>
    <w:p w14:paraId="3576C488" w14:textId="77777777" w:rsidR="00363137" w:rsidRPr="00363137" w:rsidRDefault="00363137" w:rsidP="00363137">
      <w:pPr>
        <w:numPr>
          <w:ilvl w:val="0"/>
          <w:numId w:val="10"/>
        </w:numPr>
        <w:tabs>
          <w:tab w:val="clear" w:pos="840"/>
          <w:tab w:val="num" w:pos="4188"/>
        </w:tabs>
        <w:spacing w:after="0" w:line="240" w:lineRule="auto"/>
        <w:ind w:left="284" w:hanging="284"/>
        <w:jc w:val="both"/>
        <w:rPr>
          <w:rFonts w:ascii="Arial" w:eastAsia="Times New Roman" w:hAnsi="Arial" w:cs="Arial"/>
          <w:bCs/>
          <w:szCs w:val="24"/>
          <w:lang w:eastAsia="pl-PL"/>
        </w:rPr>
      </w:pPr>
      <w:r w:rsidRPr="00363137">
        <w:rPr>
          <w:rFonts w:ascii="Arial" w:eastAsia="Times New Roman" w:hAnsi="Arial" w:cs="Arial"/>
          <w:lang w:eastAsia="pl-PL"/>
        </w:rPr>
        <w:t>Łączna wartość kar umownych naliczonych na podstawie § 12 ust. 1 pkt 1) nie może przekroczyć 50% wartości umowy brutto  określonej w § 5 ust. 1.</w:t>
      </w:r>
    </w:p>
    <w:p w14:paraId="285E59E4" w14:textId="77777777" w:rsidR="00363137" w:rsidRPr="00363137" w:rsidRDefault="00363137" w:rsidP="00363137">
      <w:pPr>
        <w:numPr>
          <w:ilvl w:val="0"/>
          <w:numId w:val="10"/>
        </w:numPr>
        <w:tabs>
          <w:tab w:val="clear" w:pos="840"/>
          <w:tab w:val="num" w:pos="4188"/>
        </w:tabs>
        <w:spacing w:after="0" w:line="240" w:lineRule="auto"/>
        <w:ind w:left="284" w:hanging="284"/>
        <w:jc w:val="both"/>
        <w:rPr>
          <w:rFonts w:ascii="Arial" w:eastAsia="Times New Roman" w:hAnsi="Arial" w:cs="Arial"/>
          <w:bCs/>
          <w:szCs w:val="24"/>
          <w:lang w:eastAsia="pl-PL"/>
        </w:rPr>
      </w:pPr>
      <w:r w:rsidRPr="00363137">
        <w:rPr>
          <w:rFonts w:ascii="Arial" w:eastAsia="Times New Roman" w:hAnsi="Arial" w:cs="Arial"/>
          <w:lang w:eastAsia="pl-PL"/>
        </w:rPr>
        <w:t>Łączna wartość kar umownych naliczonych na podstawie § 12 ust. 1 pkt 3) nie może przekroczyć 20% wartości umowy brutto  określonej w § 5 ust. 1.</w:t>
      </w:r>
    </w:p>
    <w:p w14:paraId="46AB5A6B" w14:textId="77777777" w:rsidR="00363137" w:rsidRPr="00363137" w:rsidRDefault="00363137" w:rsidP="00363137">
      <w:pPr>
        <w:numPr>
          <w:ilvl w:val="0"/>
          <w:numId w:val="10"/>
        </w:numPr>
        <w:tabs>
          <w:tab w:val="clear" w:pos="840"/>
          <w:tab w:val="num" w:pos="4188"/>
        </w:tabs>
        <w:spacing w:after="0" w:line="240" w:lineRule="auto"/>
        <w:ind w:left="284" w:hanging="284"/>
        <w:jc w:val="both"/>
        <w:rPr>
          <w:rFonts w:ascii="Arial" w:eastAsia="Times New Roman" w:hAnsi="Arial" w:cs="Arial"/>
          <w:bCs/>
          <w:szCs w:val="24"/>
          <w:lang w:eastAsia="pl-PL"/>
        </w:rPr>
      </w:pPr>
      <w:r w:rsidRPr="00363137">
        <w:rPr>
          <w:rFonts w:ascii="Arial" w:eastAsia="Times New Roman" w:hAnsi="Arial" w:cs="Arial"/>
          <w:lang w:eastAsia="pl-PL"/>
        </w:rPr>
        <w:t>Łączna wartość kar umownych naliczonych na podstawie § 12 ust. 1 pkt 4) nie może przekroczyć 50% wartości umowy brutto  określonej w § 5 ust. 1.</w:t>
      </w:r>
    </w:p>
    <w:p w14:paraId="36B88580" w14:textId="77777777" w:rsidR="00363137" w:rsidRPr="00363137" w:rsidRDefault="00363137" w:rsidP="00363137">
      <w:pPr>
        <w:numPr>
          <w:ilvl w:val="0"/>
          <w:numId w:val="10"/>
        </w:numPr>
        <w:tabs>
          <w:tab w:val="clear" w:pos="840"/>
          <w:tab w:val="num" w:pos="4188"/>
        </w:tabs>
        <w:spacing w:after="0" w:line="240" w:lineRule="auto"/>
        <w:ind w:left="284" w:hanging="284"/>
        <w:jc w:val="both"/>
        <w:rPr>
          <w:rFonts w:ascii="Arial" w:eastAsia="Times New Roman" w:hAnsi="Arial" w:cs="Arial"/>
          <w:bCs/>
          <w:szCs w:val="24"/>
          <w:lang w:eastAsia="pl-PL"/>
        </w:rPr>
      </w:pPr>
      <w:r w:rsidRPr="00363137">
        <w:rPr>
          <w:rFonts w:ascii="Arial" w:eastAsia="Times New Roman" w:hAnsi="Arial" w:cs="Arial"/>
          <w:lang w:eastAsia="pl-PL"/>
        </w:rPr>
        <w:t>Łączna wartość kar umownych naliczonych na podstawie § 12 ust. 1 pkt  5) nie może przekroczyć 50% wartości umowy brutto  określonej w § 5 ust. 1.</w:t>
      </w:r>
    </w:p>
    <w:p w14:paraId="5FE6560A" w14:textId="77777777" w:rsidR="00363137" w:rsidRPr="00363137" w:rsidRDefault="00363137" w:rsidP="00363137">
      <w:pPr>
        <w:numPr>
          <w:ilvl w:val="0"/>
          <w:numId w:val="10"/>
        </w:numPr>
        <w:tabs>
          <w:tab w:val="clear" w:pos="840"/>
          <w:tab w:val="num" w:pos="4188"/>
        </w:tabs>
        <w:spacing w:after="0" w:line="240" w:lineRule="auto"/>
        <w:ind w:left="284" w:hanging="284"/>
        <w:jc w:val="both"/>
        <w:rPr>
          <w:rFonts w:ascii="Arial" w:eastAsia="Times New Roman" w:hAnsi="Arial" w:cs="Arial"/>
          <w:bCs/>
          <w:szCs w:val="24"/>
          <w:lang w:eastAsia="pl-PL"/>
        </w:rPr>
      </w:pPr>
      <w:r w:rsidRPr="00363137">
        <w:rPr>
          <w:rFonts w:ascii="Arial" w:eastAsia="Times New Roman" w:hAnsi="Arial" w:cs="Arial"/>
          <w:lang w:eastAsia="pl-PL"/>
        </w:rPr>
        <w:t>Łączna wartość kar umownych naliczonych na podstawie § 12 ust. 1 pkt  12) nie może przekroczyć 50% wartości umowy brutto  określonej w § 5 ust. 1.</w:t>
      </w:r>
    </w:p>
    <w:p w14:paraId="227FB5F8" w14:textId="77777777" w:rsidR="00363137" w:rsidRPr="00363137" w:rsidRDefault="00363137" w:rsidP="00363137">
      <w:pPr>
        <w:numPr>
          <w:ilvl w:val="0"/>
          <w:numId w:val="10"/>
        </w:numPr>
        <w:tabs>
          <w:tab w:val="clear" w:pos="840"/>
          <w:tab w:val="num" w:pos="4188"/>
        </w:tabs>
        <w:spacing w:after="0" w:line="240" w:lineRule="auto"/>
        <w:ind w:left="284" w:hanging="284"/>
        <w:jc w:val="both"/>
        <w:rPr>
          <w:rFonts w:ascii="Arial" w:eastAsia="Times New Roman" w:hAnsi="Arial" w:cs="Arial"/>
          <w:bCs/>
          <w:szCs w:val="24"/>
          <w:lang w:eastAsia="pl-PL"/>
        </w:rPr>
      </w:pPr>
      <w:r w:rsidRPr="00363137">
        <w:rPr>
          <w:rFonts w:ascii="Arial" w:eastAsia="Times New Roman" w:hAnsi="Arial" w:cs="Arial"/>
          <w:lang w:eastAsia="pl-PL"/>
        </w:rPr>
        <w:t>Łączna wartość kar umownych naliczonych na podstawie § 12 ust. 1 pkt 13) nie może przekroczyć 50% wartości umowy brutto  określonej w § 5 ust. 1.</w:t>
      </w:r>
    </w:p>
    <w:p w14:paraId="1874B9FF" w14:textId="77777777" w:rsidR="00363137" w:rsidRPr="00363137" w:rsidRDefault="00363137" w:rsidP="00363137">
      <w:pPr>
        <w:numPr>
          <w:ilvl w:val="0"/>
          <w:numId w:val="10"/>
        </w:numPr>
        <w:tabs>
          <w:tab w:val="clear" w:pos="840"/>
        </w:tabs>
        <w:spacing w:after="0" w:line="240" w:lineRule="auto"/>
        <w:ind w:left="284" w:hanging="284"/>
        <w:jc w:val="both"/>
        <w:rPr>
          <w:rFonts w:ascii="Arial" w:eastAsia="Times New Roman" w:hAnsi="Arial" w:cs="Arial"/>
          <w:bCs/>
          <w:lang w:eastAsia="pl-PL"/>
        </w:rPr>
      </w:pPr>
      <w:r w:rsidRPr="00363137">
        <w:rPr>
          <w:rFonts w:ascii="Arial" w:eastAsia="Times New Roman" w:hAnsi="Arial" w:cs="Arial"/>
          <w:lang w:eastAsia="pl-PL"/>
        </w:rPr>
        <w:t>Kary umowne wskazane  w ust. 1 lit. 1), 3), 4), 5), 10), 11), 12) i 13) naliczane są niezależnie.</w:t>
      </w:r>
    </w:p>
    <w:p w14:paraId="51102960" w14:textId="77777777" w:rsidR="00363137" w:rsidRPr="00363137" w:rsidRDefault="00363137" w:rsidP="00363137">
      <w:pPr>
        <w:widowControl w:val="0"/>
        <w:numPr>
          <w:ilvl w:val="0"/>
          <w:numId w:val="10"/>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shd w:val="clear" w:color="auto" w:fill="FFFFFF"/>
          <w:lang w:eastAsia="pl-PL"/>
        </w:rPr>
      </w:pPr>
      <w:r w:rsidRPr="00363137">
        <w:rPr>
          <w:rFonts w:ascii="Arial" w:eastAsia="Times New Roman" w:hAnsi="Arial" w:cs="Arial"/>
          <w:shd w:val="clear" w:color="auto" w:fill="FFFFFF"/>
          <w:lang w:eastAsia="pl-PL"/>
        </w:rPr>
        <w:t>Kary naliczone zgodnie z ust. 1 mogą się sumować.</w:t>
      </w:r>
    </w:p>
    <w:p w14:paraId="74103B7D" w14:textId="77777777" w:rsidR="00363137" w:rsidRPr="00363137" w:rsidRDefault="00363137" w:rsidP="00363137">
      <w:pPr>
        <w:widowControl w:val="0"/>
        <w:numPr>
          <w:ilvl w:val="0"/>
          <w:numId w:val="10"/>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shd w:val="clear" w:color="auto" w:fill="FFFFFF"/>
          <w:lang w:eastAsia="pl-PL"/>
        </w:rPr>
      </w:pPr>
      <w:r w:rsidRPr="00363137">
        <w:rPr>
          <w:rFonts w:ascii="Arial" w:eastAsia="Times New Roman" w:hAnsi="Arial" w:cs="Arial"/>
          <w:shd w:val="clear" w:color="auto" w:fill="FFFFFF"/>
          <w:lang w:eastAsia="pl-PL"/>
        </w:rPr>
        <w:t xml:space="preserve">Zamawiający może potrącić równowartość kary umownej z wymagalnych należności Wykonawcy, chyba że obowiązujące przepisy stanowią inaczej. </w:t>
      </w:r>
    </w:p>
    <w:p w14:paraId="2DC70EAA" w14:textId="77777777" w:rsidR="00363137" w:rsidRPr="00363137" w:rsidRDefault="00363137" w:rsidP="00363137">
      <w:pPr>
        <w:widowControl w:val="0"/>
        <w:numPr>
          <w:ilvl w:val="0"/>
          <w:numId w:val="10"/>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363137">
        <w:rPr>
          <w:rFonts w:ascii="Arial" w:eastAsia="Times New Roman" w:hAnsi="Arial" w:cs="Arial"/>
          <w:shd w:val="clear" w:color="auto" w:fill="FFFFFF"/>
          <w:lang w:eastAsia="pl-PL"/>
        </w:rPr>
        <w:lastRenderedPageBreak/>
        <w:t>Zapłata kary przez Wykonawcę lub potrącenie przez Zamawiającego kwoty kary z płatności należnej Wykonawcy, nie zwalnia Wykonawcy z obowiązku ukończenia robót lub wykonania innych zobowiązań wynikających z umowy.</w:t>
      </w:r>
    </w:p>
    <w:p w14:paraId="488A6B18" w14:textId="77777777" w:rsidR="00363137" w:rsidRPr="00363137" w:rsidRDefault="00363137" w:rsidP="00363137">
      <w:pPr>
        <w:widowControl w:val="0"/>
        <w:numPr>
          <w:ilvl w:val="0"/>
          <w:numId w:val="10"/>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363137">
        <w:rPr>
          <w:rFonts w:ascii="Arial" w:eastAsia="Times New Roman" w:hAnsi="Arial" w:cs="Arial"/>
          <w:shd w:val="clear" w:color="auto" w:fill="FFFFFF"/>
          <w:lang w:eastAsia="pl-PL"/>
        </w:rPr>
        <w:t>Żadna ze Stron Umowy nie ponosi odpowiedzialności za opóźnienie lub niewykonanie Umowy w takim zakresie, w jakim zostało to spowodowane działaniem siły wyższej. Przez siłę wyższą rozumie się zdarzenia zewnętrzne, niezależne od Stron i niemożliwe do przewidzenia, takie jak w szczególności: wojna, pożar, epidemia, powódź, blokady komunikacyjne o charakterze ponadregionalnym, kataklizmy społeczne albo katastrofy budowli lub budynków. W przypadku wystąpienia siły wyższej Strona, która uzyskała taką informację poinformuje niezwłocznie drugą Stronę o niemożności wykonania swoich zobowiązań wynikających z Umowy oraz uzgodni z drugą Stroną podjęcie ewentualnych środków w celu usunięcia skutków działania siły wyższej. Ciężar dowodu niewykonania zobowiązania z powodu siły wyższej obciąża Stronę, która powołuje się na siłę wyższą.</w:t>
      </w:r>
    </w:p>
    <w:p w14:paraId="013B61AC" w14:textId="77777777" w:rsidR="00363137" w:rsidRPr="00363137" w:rsidRDefault="00363137" w:rsidP="00363137">
      <w:pPr>
        <w:widowControl w:val="0"/>
        <w:numPr>
          <w:ilvl w:val="0"/>
          <w:numId w:val="10"/>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363137">
        <w:rPr>
          <w:rFonts w:ascii="Arial" w:eastAsia="Times New Roman" w:hAnsi="Arial" w:cs="Arial"/>
          <w:lang w:eastAsia="pl-PL"/>
        </w:rPr>
        <w:t>Łączna maksymalna wysokość kar umownych, której może dochodzić Zamawiający na podstawie niniejszej umowy nie może być wyższa niż 60 % wartości umowy brutto określonej w § 4 ust.2 niniejszej umowy.</w:t>
      </w:r>
    </w:p>
    <w:p w14:paraId="5E1EB0D1" w14:textId="77777777" w:rsidR="00363137" w:rsidRPr="00363137" w:rsidRDefault="00363137" w:rsidP="00363137">
      <w:pPr>
        <w:widowControl w:val="0"/>
        <w:shd w:val="clear" w:color="auto" w:fill="FFFFFF"/>
        <w:autoSpaceDE w:val="0"/>
        <w:autoSpaceDN w:val="0"/>
        <w:adjustRightInd w:val="0"/>
        <w:spacing w:after="0" w:line="240" w:lineRule="auto"/>
        <w:jc w:val="both"/>
        <w:rPr>
          <w:rFonts w:ascii="Arial" w:eastAsia="Times New Roman" w:hAnsi="Arial" w:cs="Arial"/>
          <w:i/>
          <w:iCs/>
          <w:w w:val="115"/>
          <w:shd w:val="clear" w:color="auto" w:fill="FFFFFF"/>
          <w:lang w:eastAsia="pl-PL"/>
        </w:rPr>
      </w:pPr>
    </w:p>
    <w:p w14:paraId="5A7217A5" w14:textId="77777777" w:rsidR="00363137" w:rsidRPr="00363137" w:rsidRDefault="00363137" w:rsidP="00363137">
      <w:pPr>
        <w:spacing w:after="0" w:line="240" w:lineRule="auto"/>
        <w:jc w:val="center"/>
        <w:rPr>
          <w:rFonts w:ascii="Arial" w:eastAsia="Times New Roman" w:hAnsi="Arial" w:cs="Arial"/>
          <w:lang w:eastAsia="pl-PL"/>
        </w:rPr>
      </w:pPr>
      <w:r w:rsidRPr="00363137">
        <w:rPr>
          <w:rFonts w:ascii="Arial" w:eastAsia="Times New Roman" w:hAnsi="Arial" w:cs="Arial"/>
          <w:lang w:eastAsia="pl-PL"/>
        </w:rPr>
        <w:t>§ 13</w:t>
      </w:r>
    </w:p>
    <w:p w14:paraId="6601F273" w14:textId="77777777" w:rsidR="00363137" w:rsidRPr="00363137" w:rsidRDefault="00363137" w:rsidP="00363137">
      <w:pPr>
        <w:numPr>
          <w:ilvl w:val="0"/>
          <w:numId w:val="3"/>
        </w:numPr>
        <w:tabs>
          <w:tab w:val="clear" w:pos="720"/>
        </w:tabs>
        <w:spacing w:after="0" w:line="240" w:lineRule="auto"/>
        <w:ind w:left="284" w:hanging="284"/>
        <w:jc w:val="both"/>
        <w:rPr>
          <w:rFonts w:ascii="Arial" w:eastAsia="Times New Roman" w:hAnsi="Arial" w:cs="Arial"/>
          <w:lang w:eastAsia="pl-PL"/>
        </w:rPr>
      </w:pPr>
      <w:r w:rsidRPr="00363137">
        <w:rPr>
          <w:rFonts w:ascii="Arial" w:eastAsia="Times New Roman" w:hAnsi="Arial" w:cs="Arial"/>
          <w:lang w:eastAsia="pl-PL"/>
        </w:rPr>
        <w:t xml:space="preserve">Wykonawca wyznaczył do kierowania robotami budowlanymi następującą osobę posiadającą uprawnienia określone w Specyfikacji istotnych warunków zamówienia: </w:t>
      </w:r>
    </w:p>
    <w:p w14:paraId="73BF19FD" w14:textId="77777777" w:rsidR="00363137" w:rsidRPr="00363137" w:rsidRDefault="00363137" w:rsidP="00363137">
      <w:pPr>
        <w:spacing w:after="0" w:line="240" w:lineRule="auto"/>
        <w:ind w:left="284"/>
        <w:jc w:val="both"/>
        <w:rPr>
          <w:rFonts w:ascii="Arial" w:eastAsia="Times New Roman" w:hAnsi="Arial" w:cs="Arial"/>
          <w:lang w:eastAsia="pl-PL"/>
        </w:rPr>
      </w:pPr>
      <w:r w:rsidRPr="00363137">
        <w:rPr>
          <w:rFonts w:ascii="Arial" w:eastAsia="Times New Roman" w:hAnsi="Arial" w:cs="Arial"/>
          <w:lang w:eastAsia="pl-PL"/>
        </w:rPr>
        <w:t>……………………….</w:t>
      </w:r>
    </w:p>
    <w:p w14:paraId="0554F48D" w14:textId="77777777" w:rsidR="00363137" w:rsidRPr="00363137" w:rsidRDefault="00363137" w:rsidP="00363137">
      <w:pPr>
        <w:numPr>
          <w:ilvl w:val="0"/>
          <w:numId w:val="3"/>
        </w:numPr>
        <w:tabs>
          <w:tab w:val="clear" w:pos="720"/>
        </w:tabs>
        <w:spacing w:after="0" w:line="240" w:lineRule="auto"/>
        <w:ind w:left="284" w:hanging="284"/>
        <w:jc w:val="both"/>
        <w:rPr>
          <w:rFonts w:ascii="Arial" w:eastAsia="Times New Roman" w:hAnsi="Arial" w:cs="Arial"/>
          <w:lang w:eastAsia="pl-PL"/>
        </w:rPr>
      </w:pPr>
      <w:r w:rsidRPr="00363137">
        <w:rPr>
          <w:rFonts w:ascii="Arial" w:eastAsia="Times New Roman" w:hAnsi="Arial" w:cs="Arial"/>
          <w:lang w:eastAsia="pl-PL"/>
        </w:rPr>
        <w:t xml:space="preserve">Zamawiający wyznaczył Inspektora Nadzoru: mgr inż. Macieja Cebulaka, tel. 61 829 43 86, </w:t>
      </w:r>
      <w:hyperlink r:id="rId6" w:history="1">
        <w:r w:rsidRPr="00363137">
          <w:rPr>
            <w:rFonts w:ascii="Arial" w:eastAsia="Times New Roman" w:hAnsi="Arial" w:cs="Arial"/>
            <w:color w:val="0563C1" w:themeColor="hyperlink"/>
            <w:u w:val="single"/>
            <w:lang w:eastAsia="pl-PL"/>
          </w:rPr>
          <w:t>maciejc@amu.edu.pl</w:t>
        </w:r>
      </w:hyperlink>
      <w:r w:rsidRPr="00363137">
        <w:rPr>
          <w:rFonts w:ascii="Arial" w:eastAsia="Times New Roman" w:hAnsi="Arial" w:cs="Arial"/>
          <w:lang w:eastAsia="pl-PL"/>
        </w:rPr>
        <w:t xml:space="preserve"> </w:t>
      </w:r>
    </w:p>
    <w:p w14:paraId="27367F98" w14:textId="77777777" w:rsidR="00363137" w:rsidRPr="00363137" w:rsidRDefault="00363137" w:rsidP="00363137">
      <w:pPr>
        <w:spacing w:after="0" w:line="240" w:lineRule="auto"/>
        <w:jc w:val="both"/>
        <w:rPr>
          <w:rFonts w:ascii="Arial" w:eastAsia="Times New Roman" w:hAnsi="Arial" w:cs="Arial"/>
          <w:lang w:eastAsia="pl-PL"/>
        </w:rPr>
      </w:pPr>
    </w:p>
    <w:p w14:paraId="70C9B0CC" w14:textId="77777777" w:rsidR="00363137" w:rsidRPr="00363137" w:rsidRDefault="00363137" w:rsidP="00363137">
      <w:pPr>
        <w:spacing w:after="0" w:line="240" w:lineRule="auto"/>
        <w:jc w:val="center"/>
        <w:rPr>
          <w:rFonts w:ascii="Arial" w:eastAsia="Times New Roman" w:hAnsi="Arial" w:cs="Arial"/>
          <w:lang w:eastAsia="pl-PL"/>
        </w:rPr>
      </w:pPr>
      <w:r w:rsidRPr="00363137">
        <w:rPr>
          <w:rFonts w:ascii="Arial" w:eastAsia="Times New Roman" w:hAnsi="Arial" w:cs="Arial"/>
          <w:lang w:eastAsia="pl-PL"/>
        </w:rPr>
        <w:t>§ 14</w:t>
      </w:r>
    </w:p>
    <w:p w14:paraId="0490865D" w14:textId="77777777" w:rsidR="00363137" w:rsidRPr="00363137" w:rsidRDefault="00363137" w:rsidP="00363137">
      <w:pPr>
        <w:numPr>
          <w:ilvl w:val="1"/>
          <w:numId w:val="3"/>
        </w:numPr>
        <w:tabs>
          <w:tab w:val="clear" w:pos="1440"/>
        </w:tabs>
        <w:spacing w:after="0" w:line="240" w:lineRule="auto"/>
        <w:ind w:left="284" w:hanging="284"/>
        <w:jc w:val="both"/>
        <w:rPr>
          <w:rFonts w:ascii="Arial" w:eastAsia="Times New Roman" w:hAnsi="Arial" w:cs="Arial"/>
          <w:lang w:eastAsia="pl-PL"/>
        </w:rPr>
      </w:pPr>
      <w:r w:rsidRPr="00363137">
        <w:rPr>
          <w:rFonts w:ascii="Arial" w:eastAsia="Times New Roman" w:hAnsi="Arial" w:cs="Arial"/>
          <w:lang w:eastAsia="pl-PL"/>
        </w:rPr>
        <w:t>W sprawach nie uregulowanych niniejszą Umową zastosowanie mają przepisy Kodeksu Cywilnego, jeżeli przepisy ustawy Prawo zamówień publicznych nie stanowią inaczej.</w:t>
      </w:r>
    </w:p>
    <w:p w14:paraId="377F41D4" w14:textId="77777777" w:rsidR="00363137" w:rsidRPr="00363137" w:rsidRDefault="00363137" w:rsidP="00363137">
      <w:pPr>
        <w:numPr>
          <w:ilvl w:val="0"/>
          <w:numId w:val="3"/>
        </w:numPr>
        <w:tabs>
          <w:tab w:val="clear" w:pos="720"/>
        </w:tabs>
        <w:spacing w:after="0" w:line="240" w:lineRule="auto"/>
        <w:ind w:left="284" w:hanging="284"/>
        <w:rPr>
          <w:rFonts w:ascii="Arial" w:eastAsia="Times New Roman" w:hAnsi="Arial" w:cs="Arial"/>
          <w:lang w:eastAsia="pl-PL"/>
        </w:rPr>
      </w:pPr>
      <w:r w:rsidRPr="00363137">
        <w:rPr>
          <w:rFonts w:ascii="Arial" w:eastAsia="Times New Roman" w:hAnsi="Arial" w:cs="Arial"/>
          <w:lang w:eastAsia="pl-PL"/>
        </w:rPr>
        <w:t>Strony zgodnie postanawiają, że ogólne warunki umów (OWU) stosowane przez Wykonawcę nie mają zastosowania do niniejszej umowy.</w:t>
      </w:r>
    </w:p>
    <w:p w14:paraId="280D23A8" w14:textId="77777777" w:rsidR="00363137" w:rsidRPr="00363137" w:rsidRDefault="00363137" w:rsidP="00363137">
      <w:pPr>
        <w:numPr>
          <w:ilvl w:val="0"/>
          <w:numId w:val="3"/>
        </w:numPr>
        <w:tabs>
          <w:tab w:val="clear" w:pos="720"/>
        </w:tabs>
        <w:spacing w:after="0" w:line="240" w:lineRule="auto"/>
        <w:ind w:left="284" w:hanging="284"/>
        <w:jc w:val="both"/>
        <w:rPr>
          <w:rFonts w:ascii="Arial" w:eastAsia="Times New Roman" w:hAnsi="Arial" w:cs="Arial"/>
          <w:lang w:eastAsia="pl-PL"/>
        </w:rPr>
      </w:pPr>
      <w:r w:rsidRPr="00363137">
        <w:rPr>
          <w:rFonts w:ascii="Arial" w:eastAsia="Times New Roman" w:hAnsi="Arial" w:cs="Arial"/>
          <w:lang w:eastAsia="pl-PL"/>
        </w:rPr>
        <w:t xml:space="preserve">Cesja wierzytelności wynikających z niniejszej Umowy, wymaga pisemnej zgody Zamawiającego. Ponadto bez zgody Zamawiającego wierzytelności wynikające z niniejszej Umowy nie mogą stanowić przedmiotu poręczenia określonego w art. 876 do 887 Kodeksu Cywilnego ani jakiejkolwiek innej czynności prawnej lub faktycznej zmieniającej strony stosunku zobowiązaniowego wynikającego z realizacji niniejszej Umowy. </w:t>
      </w:r>
    </w:p>
    <w:p w14:paraId="1B1D9C01" w14:textId="77777777" w:rsidR="00363137" w:rsidRPr="00363137" w:rsidRDefault="00363137" w:rsidP="00363137">
      <w:pPr>
        <w:spacing w:after="0" w:line="240" w:lineRule="auto"/>
        <w:jc w:val="center"/>
        <w:rPr>
          <w:rFonts w:ascii="Arial" w:eastAsia="Times New Roman" w:hAnsi="Arial" w:cs="Arial"/>
          <w:lang w:eastAsia="pl-PL"/>
        </w:rPr>
      </w:pPr>
    </w:p>
    <w:p w14:paraId="59F6A023" w14:textId="77777777" w:rsidR="00363137" w:rsidRPr="00363137" w:rsidRDefault="00363137" w:rsidP="00363137">
      <w:pPr>
        <w:spacing w:after="0" w:line="240" w:lineRule="auto"/>
        <w:jc w:val="center"/>
        <w:rPr>
          <w:rFonts w:ascii="Arial" w:eastAsia="Times New Roman" w:hAnsi="Arial" w:cs="Arial"/>
          <w:lang w:eastAsia="pl-PL"/>
        </w:rPr>
      </w:pPr>
      <w:r w:rsidRPr="00363137">
        <w:rPr>
          <w:rFonts w:ascii="Arial" w:eastAsia="Times New Roman" w:hAnsi="Arial" w:cs="Arial"/>
          <w:lang w:eastAsia="pl-PL"/>
        </w:rPr>
        <w:t>§ 15</w:t>
      </w:r>
    </w:p>
    <w:p w14:paraId="656A4D62" w14:textId="77777777" w:rsidR="00363137" w:rsidRPr="00363137" w:rsidRDefault="00363137" w:rsidP="00363137">
      <w:pPr>
        <w:spacing w:after="0" w:line="240" w:lineRule="auto"/>
        <w:jc w:val="both"/>
        <w:rPr>
          <w:rFonts w:ascii="Arial" w:eastAsia="Times New Roman" w:hAnsi="Arial" w:cs="Arial"/>
          <w:lang w:eastAsia="pl-PL"/>
        </w:rPr>
      </w:pPr>
      <w:r w:rsidRPr="00363137">
        <w:rPr>
          <w:rFonts w:ascii="Arial" w:eastAsia="Times New Roman" w:hAnsi="Arial" w:cs="Arial"/>
          <w:lang w:eastAsia="pl-PL"/>
        </w:rPr>
        <w:t>Spory, które nie zostaną rozstrzygnięte polubownie, strony przekażą do rozstrzygnięcia przez sąd miejscowo i rzeczowo właściwy według siedziby Zamawiającego.</w:t>
      </w:r>
    </w:p>
    <w:p w14:paraId="3A278D4E" w14:textId="77777777" w:rsidR="00363137" w:rsidRPr="00363137" w:rsidRDefault="00363137" w:rsidP="00363137">
      <w:pPr>
        <w:spacing w:after="0" w:line="240" w:lineRule="auto"/>
        <w:jc w:val="both"/>
        <w:rPr>
          <w:rFonts w:ascii="Arial" w:eastAsia="Times New Roman" w:hAnsi="Arial" w:cs="Arial"/>
          <w:lang w:eastAsia="pl-PL"/>
        </w:rPr>
      </w:pPr>
    </w:p>
    <w:p w14:paraId="1A64C7F9" w14:textId="77777777" w:rsidR="00363137" w:rsidRPr="00363137" w:rsidRDefault="00363137" w:rsidP="00363137">
      <w:pPr>
        <w:spacing w:after="0" w:line="240" w:lineRule="auto"/>
        <w:jc w:val="center"/>
        <w:rPr>
          <w:rFonts w:ascii="Arial" w:eastAsia="Times New Roman" w:hAnsi="Arial" w:cs="Arial"/>
          <w:lang w:eastAsia="pl-PL"/>
        </w:rPr>
      </w:pPr>
      <w:r w:rsidRPr="00363137">
        <w:rPr>
          <w:rFonts w:ascii="Arial" w:eastAsia="Times New Roman" w:hAnsi="Arial" w:cs="Arial"/>
          <w:lang w:eastAsia="pl-PL"/>
        </w:rPr>
        <w:t>§ 16</w:t>
      </w:r>
    </w:p>
    <w:p w14:paraId="27585EBF" w14:textId="77777777" w:rsidR="00363137" w:rsidRPr="00363137" w:rsidRDefault="00363137" w:rsidP="00363137">
      <w:pPr>
        <w:numPr>
          <w:ilvl w:val="3"/>
          <w:numId w:val="12"/>
        </w:numPr>
        <w:tabs>
          <w:tab w:val="clear" w:pos="2094"/>
        </w:tabs>
        <w:spacing w:after="0" w:line="240" w:lineRule="auto"/>
        <w:ind w:left="284" w:hanging="284"/>
        <w:jc w:val="both"/>
        <w:rPr>
          <w:rFonts w:ascii="Arial" w:eastAsia="Times New Roman" w:hAnsi="Arial" w:cs="Arial"/>
          <w:lang w:eastAsia="pl-PL"/>
        </w:rPr>
      </w:pPr>
      <w:r w:rsidRPr="00363137">
        <w:rPr>
          <w:rFonts w:ascii="Arial" w:eastAsia="Times New Roman" w:hAnsi="Arial" w:cs="Arial"/>
          <w:lang w:eastAsia="pl-PL"/>
        </w:rPr>
        <w:t>Zmiana postanowień zawartej umowy może nastąpić za zgodą obu stron, wyrażoną na piśmie pod rygorem nieważności, z zastrzeżeniem ust. 2.</w:t>
      </w:r>
    </w:p>
    <w:p w14:paraId="04377D36" w14:textId="77777777" w:rsidR="00363137" w:rsidRPr="00363137" w:rsidRDefault="00363137" w:rsidP="00363137">
      <w:pPr>
        <w:numPr>
          <w:ilvl w:val="3"/>
          <w:numId w:val="12"/>
        </w:numPr>
        <w:tabs>
          <w:tab w:val="clear" w:pos="2094"/>
        </w:tabs>
        <w:spacing w:after="0" w:line="240" w:lineRule="auto"/>
        <w:ind w:left="284" w:hanging="284"/>
        <w:jc w:val="both"/>
        <w:rPr>
          <w:rFonts w:ascii="Arial" w:eastAsia="Times New Roman" w:hAnsi="Arial" w:cs="Arial"/>
          <w:lang w:eastAsia="pl-PL"/>
        </w:rPr>
      </w:pPr>
      <w:r w:rsidRPr="00363137">
        <w:rPr>
          <w:rFonts w:ascii="Arial" w:eastAsia="Times New Roman" w:hAnsi="Arial" w:cs="Arial"/>
          <w:lang w:eastAsia="pl-PL"/>
        </w:rPr>
        <w:t>Istotna zmiana niniejszej umowy wymaga przeprowadzenia nowego postępowania o udzielenie zamówienia. Dopuszczalna jest zmiana niniejszej umowy bez przeprowadzenia nowego postępowania o udzielenie zamówienia w przypadkach przewidzianych w paragrafach poprzedzających niniejszej umowy oraz:</w:t>
      </w:r>
    </w:p>
    <w:p w14:paraId="5FCB4074" w14:textId="77777777" w:rsidR="00363137" w:rsidRPr="00363137" w:rsidRDefault="00363137" w:rsidP="00363137">
      <w:pPr>
        <w:numPr>
          <w:ilvl w:val="0"/>
          <w:numId w:val="13"/>
        </w:numPr>
        <w:spacing w:after="0" w:line="240" w:lineRule="auto"/>
        <w:jc w:val="both"/>
        <w:rPr>
          <w:rFonts w:ascii="Arial" w:eastAsia="Times New Roman" w:hAnsi="Arial" w:cs="Arial"/>
          <w:lang w:eastAsia="pl-PL"/>
        </w:rPr>
      </w:pPr>
      <w:r w:rsidRPr="00363137">
        <w:rPr>
          <w:rFonts w:ascii="Arial" w:eastAsia="Times New Roman" w:hAnsi="Arial" w:cs="Arial"/>
          <w:lang w:eastAsia="pl-PL"/>
        </w:rPr>
        <w:lastRenderedPageBreak/>
        <w:t>w przypadku zmiany albo wprowadzenia nowych przepisów lub norm, jeżeli zgodnie z nimi konieczne będzie dostosowanie treści umowy do aktualnego stanu prawnego,</w:t>
      </w:r>
    </w:p>
    <w:p w14:paraId="1374990E" w14:textId="77777777" w:rsidR="00363137" w:rsidRPr="00363137" w:rsidRDefault="00363137" w:rsidP="00363137">
      <w:pPr>
        <w:numPr>
          <w:ilvl w:val="0"/>
          <w:numId w:val="13"/>
        </w:numPr>
        <w:spacing w:after="0" w:line="240" w:lineRule="auto"/>
        <w:jc w:val="both"/>
        <w:rPr>
          <w:rFonts w:ascii="Arial" w:eastAsia="Times New Roman" w:hAnsi="Arial" w:cs="Arial"/>
          <w:lang w:eastAsia="pl-PL"/>
        </w:rPr>
      </w:pPr>
      <w:r w:rsidRPr="00363137">
        <w:rPr>
          <w:rFonts w:ascii="Arial" w:eastAsia="Times New Roman" w:hAnsi="Arial" w:cs="Arial"/>
          <w:lang w:eastAsia="pl-PL"/>
        </w:rPr>
        <w:t>w przypadku zmiany osób wymienionych w § 13 umowy, przy czym zmiana osoby wyznaczonej do kierowania robotami budowlanymi musi zostać dokonana na inną osobę o kwalifikacjach co najmniej równym kwalifikacjom wymaganym przez Zamawiającego w postępowaniu o udzielenie zamówienia publicznego prowadzącym do zawarcia Umowy,</w:t>
      </w:r>
    </w:p>
    <w:p w14:paraId="7B206BAC" w14:textId="77777777" w:rsidR="00363137" w:rsidRPr="00363137" w:rsidRDefault="00363137" w:rsidP="00363137">
      <w:pPr>
        <w:numPr>
          <w:ilvl w:val="0"/>
          <w:numId w:val="13"/>
        </w:numPr>
        <w:spacing w:after="0" w:line="240" w:lineRule="auto"/>
        <w:jc w:val="both"/>
        <w:rPr>
          <w:rFonts w:ascii="Arial" w:eastAsia="Times New Roman" w:hAnsi="Arial" w:cs="Arial"/>
          <w:lang w:eastAsia="pl-PL"/>
        </w:rPr>
      </w:pPr>
      <w:r w:rsidRPr="00363137">
        <w:rPr>
          <w:rFonts w:ascii="Arial" w:eastAsia="Times New Roman" w:hAnsi="Arial" w:cs="Arial"/>
          <w:lang w:eastAsia="pl-PL"/>
        </w:rPr>
        <w:t xml:space="preserve">w przypadku, o którym mowa w § 4 ust. 3 oraz § 5 ust. 6 i 7, </w:t>
      </w:r>
    </w:p>
    <w:p w14:paraId="25CFB187" w14:textId="77777777" w:rsidR="00363137" w:rsidRPr="00363137" w:rsidRDefault="00363137" w:rsidP="00363137">
      <w:pPr>
        <w:numPr>
          <w:ilvl w:val="0"/>
          <w:numId w:val="13"/>
        </w:numPr>
        <w:spacing w:after="0" w:line="240" w:lineRule="auto"/>
        <w:jc w:val="both"/>
        <w:rPr>
          <w:rFonts w:ascii="Arial" w:eastAsia="Times New Roman" w:hAnsi="Arial" w:cs="Arial"/>
          <w:lang w:eastAsia="pl-PL"/>
        </w:rPr>
      </w:pPr>
      <w:r w:rsidRPr="00363137">
        <w:rPr>
          <w:rFonts w:ascii="Arial" w:eastAsia="Times New Roman" w:hAnsi="Arial" w:cs="Arial"/>
          <w:lang w:eastAsia="pl-PL"/>
        </w:rPr>
        <w:t>w przypadku, gdy po zawarciu umowy Zamawiający stwierdzi lub Wykonawca zawiadomi Zamawiającego, że dokumentacja lub teren budowy nie nadają się do prawidłowego wykonania robót albo że wystąpiły inne okoliczności, które mogą przeszkodzić prawidłowemu wykonaniu robót, o ile zmiana ta nie wykracza poza przedmiot zamówienia określony w Specyfikacji warunków zamówienia, w zakresie koniecznym dla prawidłowej realizacji przedmiotu niniejszej umowy, wynikającym ze złożonych oświadczeń i dokumentów, stanowiących załącznik do zawieranego przez Strony aneksu,</w:t>
      </w:r>
    </w:p>
    <w:p w14:paraId="2BDA4E41" w14:textId="77777777" w:rsidR="00363137" w:rsidRPr="00363137" w:rsidRDefault="00363137" w:rsidP="00363137">
      <w:pPr>
        <w:numPr>
          <w:ilvl w:val="0"/>
          <w:numId w:val="13"/>
        </w:numPr>
        <w:spacing w:after="0" w:line="240" w:lineRule="auto"/>
        <w:jc w:val="both"/>
        <w:rPr>
          <w:rFonts w:ascii="Arial" w:eastAsia="Times New Roman" w:hAnsi="Arial" w:cs="Arial"/>
          <w:lang w:eastAsia="pl-PL"/>
        </w:rPr>
      </w:pPr>
      <w:r w:rsidRPr="00363137">
        <w:rPr>
          <w:rFonts w:ascii="Arial" w:eastAsia="Times New Roman" w:hAnsi="Arial" w:cs="Arial"/>
          <w:lang w:eastAsia="pl-PL"/>
        </w:rPr>
        <w:t xml:space="preserve">w przypadku, gdy wskutek okoliczności, których nie można było przewidzieć w chwili zawarcia umowy, konieczne będzie przedłużenie terminu realizacji przedmiotu umowy lub zmiana harmonogramu robót i finansowania, w szczególności: </w:t>
      </w:r>
    </w:p>
    <w:p w14:paraId="70F8CEA7" w14:textId="77777777" w:rsidR="00363137" w:rsidRPr="00363137" w:rsidRDefault="00363137" w:rsidP="00363137">
      <w:pPr>
        <w:numPr>
          <w:ilvl w:val="0"/>
          <w:numId w:val="14"/>
        </w:numPr>
        <w:spacing w:after="0" w:line="240" w:lineRule="auto"/>
        <w:jc w:val="both"/>
        <w:rPr>
          <w:rFonts w:ascii="Arial" w:eastAsia="Times New Roman" w:hAnsi="Arial" w:cs="Arial"/>
          <w:lang w:eastAsia="pl-PL"/>
        </w:rPr>
      </w:pPr>
      <w:r w:rsidRPr="00363137">
        <w:rPr>
          <w:rFonts w:ascii="Arial" w:eastAsia="Times New Roman" w:hAnsi="Arial" w:cs="Arial"/>
          <w:lang w:eastAsia="pl-PL"/>
        </w:rPr>
        <w:t>wskutek zmiany obowiązującego prawa mającego wpływ na terminy realizacji umowy,</w:t>
      </w:r>
    </w:p>
    <w:p w14:paraId="141CE1F8" w14:textId="77777777" w:rsidR="00363137" w:rsidRPr="00363137" w:rsidRDefault="00363137" w:rsidP="00363137">
      <w:pPr>
        <w:numPr>
          <w:ilvl w:val="0"/>
          <w:numId w:val="14"/>
        </w:numPr>
        <w:spacing w:after="0" w:line="240" w:lineRule="auto"/>
        <w:jc w:val="both"/>
        <w:rPr>
          <w:rFonts w:ascii="Arial" w:eastAsia="Times New Roman" w:hAnsi="Arial" w:cs="Arial"/>
          <w:lang w:eastAsia="pl-PL"/>
        </w:rPr>
      </w:pPr>
      <w:r w:rsidRPr="00363137">
        <w:rPr>
          <w:rFonts w:ascii="Arial" w:eastAsia="Times New Roman" w:hAnsi="Arial" w:cs="Arial"/>
          <w:lang w:eastAsia="pl-PL"/>
        </w:rPr>
        <w:t>wskutek ujawnienia wad dokumentacji projektowej lub innej dokumentacji dostarczonej przez Zamawiającego takiego rodzaju, że wykonanie Umowy w terminie nie będzie możliwe, a których Zamawiający, działając z należytą starannością, nie mógł wcześniej przewidzieć.</w:t>
      </w:r>
    </w:p>
    <w:p w14:paraId="33159FF7" w14:textId="77777777" w:rsidR="00363137" w:rsidRPr="00363137" w:rsidRDefault="00363137" w:rsidP="00363137">
      <w:pPr>
        <w:numPr>
          <w:ilvl w:val="0"/>
          <w:numId w:val="14"/>
        </w:numPr>
        <w:spacing w:after="0" w:line="240" w:lineRule="auto"/>
        <w:jc w:val="both"/>
        <w:rPr>
          <w:rFonts w:ascii="Arial" w:eastAsia="Times New Roman" w:hAnsi="Arial" w:cs="Arial"/>
          <w:lang w:eastAsia="pl-PL"/>
        </w:rPr>
      </w:pPr>
      <w:r w:rsidRPr="00363137">
        <w:rPr>
          <w:rFonts w:ascii="Arial" w:eastAsia="Times New Roman" w:hAnsi="Arial" w:cs="Arial"/>
          <w:lang w:eastAsia="pl-PL"/>
        </w:rPr>
        <w:t>w przypadku braku możliwości wykonywania robót z powodu niedopuszczania do ich wykonywania przez uprawniony organ lub nakazania ich wstrzymania przez uprawniony organ, z przyczyn niezależnych od Wykonawcy,</w:t>
      </w:r>
    </w:p>
    <w:p w14:paraId="5FA69B66" w14:textId="77777777" w:rsidR="00363137" w:rsidRPr="00363137" w:rsidRDefault="00363137" w:rsidP="00363137">
      <w:pPr>
        <w:numPr>
          <w:ilvl w:val="0"/>
          <w:numId w:val="14"/>
        </w:numPr>
        <w:spacing w:after="0" w:line="240" w:lineRule="auto"/>
        <w:jc w:val="both"/>
        <w:rPr>
          <w:rFonts w:ascii="Arial" w:eastAsia="Times New Roman" w:hAnsi="Arial" w:cs="Arial"/>
          <w:lang w:eastAsia="pl-PL"/>
        </w:rPr>
      </w:pPr>
      <w:r w:rsidRPr="00363137">
        <w:rPr>
          <w:rFonts w:ascii="Arial" w:eastAsia="Times New Roman" w:hAnsi="Arial" w:cs="Arial"/>
          <w:lang w:eastAsia="pl-PL"/>
        </w:rPr>
        <w:t>wskutek wystąpienia w danej porze roku</w:t>
      </w:r>
      <w:r w:rsidRPr="00363137">
        <w:rPr>
          <w:rFonts w:ascii="Arial" w:eastAsia="Times New Roman" w:hAnsi="Arial" w:cs="Arial"/>
          <w:b/>
          <w:i/>
          <w:lang w:eastAsia="pl-PL"/>
        </w:rPr>
        <w:t xml:space="preserve"> </w:t>
      </w:r>
      <w:r w:rsidRPr="00363137">
        <w:rPr>
          <w:rFonts w:ascii="Arial" w:eastAsia="Times New Roman" w:hAnsi="Arial" w:cs="Arial"/>
          <w:lang w:eastAsia="pl-PL"/>
        </w:rPr>
        <w:t>warunków atmosferycznych uniemożliwiających wykonanie robót zgodnie z zasadami współczesnej wiedzy technicznej i obowiązujących przepisów i norm, o ilość dni, w których wspomniane wyżej warunki atmosferyczne będą występować.</w:t>
      </w:r>
    </w:p>
    <w:p w14:paraId="15A47BA3" w14:textId="77777777" w:rsidR="00363137" w:rsidRPr="00363137" w:rsidRDefault="00363137" w:rsidP="00363137">
      <w:pPr>
        <w:numPr>
          <w:ilvl w:val="0"/>
          <w:numId w:val="14"/>
        </w:numPr>
        <w:spacing w:after="0" w:line="240" w:lineRule="auto"/>
        <w:jc w:val="both"/>
        <w:rPr>
          <w:rFonts w:ascii="Arial" w:eastAsia="Times New Roman" w:hAnsi="Arial" w:cs="Arial"/>
          <w:lang w:eastAsia="pl-PL"/>
        </w:rPr>
      </w:pPr>
      <w:r w:rsidRPr="00363137">
        <w:rPr>
          <w:rFonts w:ascii="Arial" w:eastAsia="Times New Roman" w:hAnsi="Arial" w:cs="Arial"/>
          <w:lang w:eastAsia="pl-PL"/>
        </w:rPr>
        <w:t xml:space="preserve">gdy ze względów organizacyjnych zaistniałych u Zamawiającego nie było możliwe przystąpienie do wykonania zamówienia lub jego części w terminie przewidzianym przez Zamawiającego, o taką samą liczbę dni, w ciągu której przystąpienie przez Wykonawcę do prac nie było możliwe. </w:t>
      </w:r>
    </w:p>
    <w:p w14:paraId="6227DF0D" w14:textId="77777777" w:rsidR="00363137" w:rsidRPr="00363137" w:rsidRDefault="00363137" w:rsidP="00363137">
      <w:pPr>
        <w:numPr>
          <w:ilvl w:val="0"/>
          <w:numId w:val="14"/>
        </w:numPr>
        <w:spacing w:after="0" w:line="240" w:lineRule="auto"/>
        <w:jc w:val="both"/>
        <w:rPr>
          <w:rFonts w:ascii="Arial" w:eastAsia="Times New Roman" w:hAnsi="Arial" w:cs="Arial"/>
          <w:lang w:eastAsia="pl-PL"/>
        </w:rPr>
      </w:pPr>
      <w:r w:rsidRPr="00363137">
        <w:rPr>
          <w:rFonts w:ascii="Arial" w:eastAsia="Times New Roman" w:hAnsi="Arial" w:cs="Arial"/>
          <w:lang w:eastAsia="pl-PL"/>
        </w:rPr>
        <w:t>wskutek konieczności wykonania robót dodatkowych lub zamiennych, maksymalnie o okres ich wykonywania.</w:t>
      </w:r>
    </w:p>
    <w:p w14:paraId="03DE1770" w14:textId="77777777" w:rsidR="00363137" w:rsidRPr="00363137" w:rsidRDefault="00363137" w:rsidP="00363137">
      <w:pPr>
        <w:numPr>
          <w:ilvl w:val="0"/>
          <w:numId w:val="14"/>
        </w:numPr>
        <w:spacing w:after="0" w:line="240" w:lineRule="auto"/>
        <w:jc w:val="both"/>
        <w:rPr>
          <w:rFonts w:ascii="Arial" w:eastAsia="Times New Roman" w:hAnsi="Arial" w:cs="Arial"/>
          <w:lang w:eastAsia="pl-PL"/>
        </w:rPr>
      </w:pPr>
      <w:bookmarkStart w:id="0" w:name="_GoBack"/>
      <w:bookmarkEnd w:id="0"/>
      <w:r w:rsidRPr="00363137">
        <w:rPr>
          <w:rFonts w:ascii="Arial" w:eastAsia="Times New Roman" w:hAnsi="Arial" w:cs="Arial"/>
          <w:lang w:eastAsia="pl-PL"/>
        </w:rPr>
        <w:t>wskutek działania siły wyższej.</w:t>
      </w:r>
    </w:p>
    <w:p w14:paraId="7A35CB9F" w14:textId="77777777" w:rsidR="00363137" w:rsidRPr="00363137" w:rsidRDefault="00363137" w:rsidP="00363137">
      <w:pPr>
        <w:numPr>
          <w:ilvl w:val="0"/>
          <w:numId w:val="13"/>
        </w:numPr>
        <w:tabs>
          <w:tab w:val="left" w:pos="284"/>
        </w:tabs>
        <w:spacing w:after="0" w:line="240" w:lineRule="auto"/>
        <w:jc w:val="both"/>
        <w:rPr>
          <w:rFonts w:ascii="Arial" w:eastAsia="Times New Roman" w:hAnsi="Arial" w:cs="Arial"/>
          <w:lang w:eastAsia="pl-PL"/>
        </w:rPr>
      </w:pPr>
      <w:r w:rsidRPr="00363137">
        <w:rPr>
          <w:rFonts w:ascii="Arial" w:eastAsia="Times New Roman" w:hAnsi="Arial" w:cs="Arial"/>
          <w:lang w:eastAsia="pl-PL"/>
        </w:rPr>
        <w:t xml:space="preserve">W przypadku zmiany parametrów przedmiotu Umowy lub sposobu spełnienia świadczenia, nie prowadzących do zmiany charakteru Umowy - zmiany technologiczne, w szczególności: konieczność realizacji Umowy przy zastosowaniu innych rozwiązań technicznych/technologicznych, materiałowych niż </w:t>
      </w:r>
      <w:r w:rsidRPr="00363137">
        <w:rPr>
          <w:rFonts w:ascii="Arial" w:eastAsia="Times New Roman" w:hAnsi="Arial" w:cs="Arial"/>
          <w:lang w:eastAsia="pl-PL"/>
        </w:rPr>
        <w:lastRenderedPageBreak/>
        <w:t>wskazane w dokumentach zamówienia, w tym w specyfikacji warunków zamówienia, w sytuacji gdy zastosowanie przewidzianych rozwiązań groziłoby niewykonaniem lub wadliwym wykonaniem przedmiotu umowy,</w:t>
      </w:r>
    </w:p>
    <w:p w14:paraId="7CD18BD8" w14:textId="77777777" w:rsidR="00363137" w:rsidRPr="00363137" w:rsidRDefault="00363137" w:rsidP="00363137">
      <w:pPr>
        <w:numPr>
          <w:ilvl w:val="0"/>
          <w:numId w:val="13"/>
        </w:numPr>
        <w:tabs>
          <w:tab w:val="left" w:pos="284"/>
        </w:tabs>
        <w:spacing w:after="0" w:line="240" w:lineRule="auto"/>
        <w:jc w:val="both"/>
        <w:rPr>
          <w:rFonts w:ascii="Arial" w:eastAsia="Times New Roman" w:hAnsi="Arial" w:cs="Arial"/>
          <w:lang w:eastAsia="pl-PL"/>
        </w:rPr>
      </w:pPr>
      <w:r w:rsidRPr="00363137">
        <w:rPr>
          <w:rFonts w:ascii="Arial" w:eastAsia="Times New Roman" w:hAnsi="Arial" w:cs="Arial"/>
          <w:lang w:eastAsia="pl-PL"/>
        </w:rPr>
        <w:t>w innych przypadkach wskazanych w art. 455 ustawy Prawo zamówień publicznych.</w:t>
      </w:r>
    </w:p>
    <w:p w14:paraId="0DEECBB1" w14:textId="77777777" w:rsidR="00363137" w:rsidRPr="00363137" w:rsidRDefault="00363137" w:rsidP="00363137">
      <w:pPr>
        <w:numPr>
          <w:ilvl w:val="0"/>
          <w:numId w:val="25"/>
        </w:numPr>
        <w:spacing w:after="0" w:line="240" w:lineRule="auto"/>
        <w:contextualSpacing/>
        <w:jc w:val="both"/>
        <w:rPr>
          <w:rFonts w:ascii="Arial" w:eastAsia="Times New Roman" w:hAnsi="Arial" w:cs="Arial"/>
          <w:lang w:eastAsia="pl-PL"/>
        </w:rPr>
      </w:pPr>
      <w:r w:rsidRPr="00363137">
        <w:rPr>
          <w:rFonts w:ascii="Arial" w:eastAsia="Times New Roman" w:hAnsi="Arial" w:cs="Arial"/>
          <w:lang w:eastAsia="pl-PL"/>
        </w:rPr>
        <w:t>Wykonawca jest zobowiązany należycie uzasadnić i udokumentować okoliczności, które wskazuje jako mające wpływ na zmianę terminów realizacji przedmiotu Umowy wskazane w ust. 2 lit. e.</w:t>
      </w:r>
    </w:p>
    <w:p w14:paraId="1D090046" w14:textId="77777777" w:rsidR="00363137" w:rsidRPr="00363137" w:rsidRDefault="00363137" w:rsidP="00363137">
      <w:pPr>
        <w:spacing w:after="0" w:line="240" w:lineRule="auto"/>
        <w:jc w:val="center"/>
        <w:rPr>
          <w:rFonts w:ascii="Arial" w:eastAsia="Times New Roman" w:hAnsi="Arial" w:cs="Arial"/>
          <w:lang w:eastAsia="pl-PL"/>
        </w:rPr>
      </w:pPr>
      <w:r w:rsidRPr="00363137">
        <w:rPr>
          <w:rFonts w:ascii="Arial" w:eastAsia="Times New Roman" w:hAnsi="Arial" w:cs="Arial"/>
          <w:lang w:eastAsia="pl-PL"/>
        </w:rPr>
        <w:t>§ 17</w:t>
      </w:r>
    </w:p>
    <w:p w14:paraId="7D5C2F07" w14:textId="77777777" w:rsidR="00363137" w:rsidRPr="00363137" w:rsidRDefault="00363137" w:rsidP="00363137">
      <w:pPr>
        <w:numPr>
          <w:ilvl w:val="3"/>
          <w:numId w:val="11"/>
        </w:numPr>
        <w:spacing w:after="0" w:line="240" w:lineRule="auto"/>
        <w:ind w:left="284" w:hanging="284"/>
        <w:jc w:val="both"/>
        <w:rPr>
          <w:rFonts w:ascii="Arial" w:eastAsia="Times New Roman" w:hAnsi="Arial" w:cs="Arial"/>
          <w:szCs w:val="24"/>
          <w:lang w:eastAsia="pl-PL"/>
        </w:rPr>
      </w:pPr>
      <w:r w:rsidRPr="00363137">
        <w:rPr>
          <w:rFonts w:ascii="Arial" w:eastAsia="Times New Roman" w:hAnsi="Arial" w:cs="Arial"/>
          <w:szCs w:val="24"/>
          <w:lang w:eastAsia="pl-PL"/>
        </w:rPr>
        <w:t>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ochronie danych osobowych (Dz. U. z 2019 r. poz.1781) lub innymi przepisami prawa polskiego.</w:t>
      </w:r>
    </w:p>
    <w:p w14:paraId="5485292F" w14:textId="77777777" w:rsidR="00363137" w:rsidRPr="00363137" w:rsidRDefault="00363137" w:rsidP="00363137">
      <w:pPr>
        <w:numPr>
          <w:ilvl w:val="3"/>
          <w:numId w:val="11"/>
        </w:numPr>
        <w:spacing w:after="0" w:line="240" w:lineRule="auto"/>
        <w:ind w:left="284" w:hanging="284"/>
        <w:jc w:val="both"/>
        <w:rPr>
          <w:rFonts w:ascii="Arial" w:eastAsia="Times New Roman" w:hAnsi="Arial" w:cs="Arial"/>
          <w:szCs w:val="24"/>
          <w:lang w:eastAsia="pl-PL"/>
        </w:rPr>
      </w:pPr>
      <w:r w:rsidRPr="00363137">
        <w:rPr>
          <w:rFonts w:ascii="Arial" w:eastAsia="Times New Roman" w:hAnsi="Arial" w:cs="Arial"/>
          <w:szCs w:val="24"/>
          <w:lang w:eastAsia="pl-PL"/>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1389E3D7" w14:textId="77777777" w:rsidR="00363137" w:rsidRPr="00363137" w:rsidRDefault="00363137" w:rsidP="00363137">
      <w:pPr>
        <w:numPr>
          <w:ilvl w:val="0"/>
          <w:numId w:val="11"/>
        </w:numPr>
        <w:spacing w:after="0" w:line="240" w:lineRule="auto"/>
        <w:ind w:left="284" w:hanging="284"/>
        <w:jc w:val="both"/>
        <w:rPr>
          <w:rFonts w:ascii="Arial" w:eastAsia="Times New Roman" w:hAnsi="Arial" w:cs="Arial"/>
          <w:szCs w:val="24"/>
          <w:lang w:eastAsia="pl-PL"/>
        </w:rPr>
      </w:pPr>
      <w:r w:rsidRPr="00363137">
        <w:rPr>
          <w:rFonts w:ascii="Arial" w:eastAsia="Times New Roman" w:hAnsi="Arial" w:cs="Arial"/>
          <w:szCs w:val="24"/>
          <w:lang w:eastAsia="pl-PL"/>
        </w:rPr>
        <w:t>Każda Strona oświadcza, że w celu wykonania obowiązków informacyjnych określonych w RODO osobom, których dane będą udostępnione, przedstawiona zostanie (do zapoznania się) treść klauzuli informacyjnej.</w:t>
      </w:r>
    </w:p>
    <w:p w14:paraId="2BF67AEF" w14:textId="77777777" w:rsidR="00363137" w:rsidRPr="00363137" w:rsidRDefault="00363137" w:rsidP="00363137">
      <w:pPr>
        <w:numPr>
          <w:ilvl w:val="0"/>
          <w:numId w:val="11"/>
        </w:numPr>
        <w:spacing w:after="0" w:line="240" w:lineRule="auto"/>
        <w:ind w:left="284" w:hanging="284"/>
        <w:jc w:val="both"/>
        <w:rPr>
          <w:rFonts w:ascii="Arial" w:eastAsia="Times New Roman" w:hAnsi="Arial" w:cs="Arial"/>
          <w:lang w:eastAsia="pl-PL"/>
        </w:rPr>
      </w:pPr>
      <w:r w:rsidRPr="00363137">
        <w:rPr>
          <w:rFonts w:ascii="Arial" w:eastAsia="Times New Roman" w:hAnsi="Arial" w:cs="Arial"/>
          <w:szCs w:val="24"/>
          <w:lang w:eastAsia="pl-PL"/>
        </w:rPr>
        <w:t>Każda ze Stron będzie przetwarzała udostępnione jej dane osobowe na własną odpowiedzialność i w zgodzie z przepisami prawa</w:t>
      </w:r>
    </w:p>
    <w:p w14:paraId="29D6F5C6" w14:textId="77777777" w:rsidR="00363137" w:rsidRPr="00363137" w:rsidRDefault="00363137" w:rsidP="00363137">
      <w:pPr>
        <w:spacing w:after="0" w:line="240" w:lineRule="auto"/>
        <w:jc w:val="center"/>
        <w:rPr>
          <w:rFonts w:ascii="Arial" w:eastAsia="Times New Roman" w:hAnsi="Arial" w:cs="Arial"/>
          <w:lang w:eastAsia="pl-PL"/>
        </w:rPr>
      </w:pPr>
    </w:p>
    <w:p w14:paraId="369F6354" w14:textId="77777777" w:rsidR="00363137" w:rsidRPr="00363137" w:rsidRDefault="00363137" w:rsidP="00363137">
      <w:pPr>
        <w:spacing w:after="0"/>
        <w:jc w:val="center"/>
        <w:rPr>
          <w:rFonts w:ascii="Arial" w:eastAsia="Times New Roman" w:hAnsi="Arial" w:cs="Arial"/>
        </w:rPr>
      </w:pPr>
      <w:r w:rsidRPr="00363137">
        <w:rPr>
          <w:rFonts w:ascii="Arial" w:eastAsia="Times New Roman" w:hAnsi="Arial" w:cs="Arial"/>
        </w:rPr>
        <w:t>§ 18</w:t>
      </w:r>
    </w:p>
    <w:p w14:paraId="1BB26269" w14:textId="77777777" w:rsidR="00363137" w:rsidRPr="00363137" w:rsidRDefault="00363137" w:rsidP="00363137">
      <w:pPr>
        <w:spacing w:after="0" w:line="240" w:lineRule="auto"/>
        <w:jc w:val="both"/>
        <w:rPr>
          <w:rFonts w:ascii="Arial" w:eastAsia="Times New Roman" w:hAnsi="Arial" w:cs="Arial"/>
          <w:lang w:eastAsia="pl-PL"/>
        </w:rPr>
      </w:pPr>
      <w:r w:rsidRPr="00363137">
        <w:rPr>
          <w:rFonts w:ascii="Arial" w:eastAsia="Times New Roman" w:hAnsi="Arial" w:cs="Arial"/>
          <w:lang w:eastAsia="pl-PL"/>
        </w:rPr>
        <w:t>Umowę niniejszą sporządzono w 2 jednobrzmiących egzemplarzach, z których 1 egzemplarz otrzymuje Zamawiający a 1 egzemplarz Wykonawca.</w:t>
      </w:r>
    </w:p>
    <w:p w14:paraId="25762845" w14:textId="77777777" w:rsidR="00363137" w:rsidRPr="00363137" w:rsidRDefault="00363137" w:rsidP="00363137">
      <w:pPr>
        <w:spacing w:after="0" w:line="240" w:lineRule="auto"/>
        <w:jc w:val="center"/>
        <w:rPr>
          <w:rFonts w:ascii="Arial" w:eastAsia="Times New Roman" w:hAnsi="Arial" w:cs="Arial"/>
          <w:lang w:eastAsia="pl-PL"/>
        </w:rPr>
      </w:pPr>
    </w:p>
    <w:p w14:paraId="40F3958A" w14:textId="77777777" w:rsidR="00363137" w:rsidRPr="00363137" w:rsidRDefault="00363137" w:rsidP="00363137">
      <w:pPr>
        <w:spacing w:after="0" w:line="240" w:lineRule="auto"/>
        <w:jc w:val="center"/>
        <w:rPr>
          <w:rFonts w:ascii="Arial" w:eastAsia="Times New Roman" w:hAnsi="Arial" w:cs="Arial"/>
          <w:lang w:eastAsia="pl-PL"/>
        </w:rPr>
      </w:pPr>
      <w:r w:rsidRPr="00363137">
        <w:rPr>
          <w:rFonts w:ascii="Arial" w:eastAsia="Times New Roman" w:hAnsi="Arial" w:cs="Arial"/>
          <w:lang w:eastAsia="pl-PL"/>
        </w:rPr>
        <w:t>§ 19</w:t>
      </w:r>
    </w:p>
    <w:p w14:paraId="5BBCAAFE" w14:textId="77777777" w:rsidR="00363137" w:rsidRPr="00363137" w:rsidRDefault="00363137" w:rsidP="00363137">
      <w:pPr>
        <w:numPr>
          <w:ilvl w:val="0"/>
          <w:numId w:val="24"/>
        </w:numPr>
        <w:spacing w:after="0" w:line="240" w:lineRule="auto"/>
        <w:ind w:left="284" w:hanging="284"/>
        <w:jc w:val="both"/>
        <w:rPr>
          <w:rFonts w:ascii="Arial" w:eastAsia="Times New Roman" w:hAnsi="Arial" w:cs="Arial"/>
          <w:szCs w:val="20"/>
          <w:lang w:eastAsia="pl-PL"/>
        </w:rPr>
      </w:pPr>
      <w:r w:rsidRPr="00363137">
        <w:rPr>
          <w:rFonts w:ascii="Arial" w:eastAsia="Times New Roman" w:hAnsi="Arial" w:cs="Arial"/>
          <w:szCs w:val="20"/>
          <w:lang w:eastAsia="pl-PL"/>
        </w:rPr>
        <w:t>W przypadku niezgodności pomiędzy treścią niniejszej umowy, a treścią załączników do umowy, pierwszeństwo mają postanowienia umowy.</w:t>
      </w:r>
    </w:p>
    <w:p w14:paraId="6FF8C6A2" w14:textId="77777777" w:rsidR="00363137" w:rsidRPr="00363137" w:rsidRDefault="00363137" w:rsidP="00363137">
      <w:pPr>
        <w:numPr>
          <w:ilvl w:val="0"/>
          <w:numId w:val="24"/>
        </w:numPr>
        <w:spacing w:after="0" w:line="240" w:lineRule="auto"/>
        <w:ind w:left="284" w:hanging="284"/>
        <w:jc w:val="both"/>
        <w:rPr>
          <w:rFonts w:ascii="Arial" w:eastAsia="Times New Roman" w:hAnsi="Arial" w:cs="Arial"/>
          <w:sz w:val="20"/>
          <w:szCs w:val="20"/>
          <w:lang w:eastAsia="pl-PL"/>
        </w:rPr>
      </w:pPr>
      <w:r w:rsidRPr="00363137">
        <w:rPr>
          <w:rFonts w:ascii="Arial" w:eastAsia="Times New Roman" w:hAnsi="Arial" w:cs="Arial"/>
          <w:sz w:val="20"/>
          <w:szCs w:val="20"/>
          <w:lang w:eastAsia="pl-PL"/>
        </w:rPr>
        <w:t>Integralną część umowy stanowią następujące załączniki:</w:t>
      </w:r>
    </w:p>
    <w:p w14:paraId="35E9386D" w14:textId="77777777" w:rsidR="00363137" w:rsidRPr="00363137" w:rsidRDefault="00363137" w:rsidP="00363137">
      <w:pPr>
        <w:numPr>
          <w:ilvl w:val="0"/>
          <w:numId w:val="15"/>
        </w:numPr>
        <w:tabs>
          <w:tab w:val="left" w:pos="5954"/>
        </w:tabs>
        <w:spacing w:after="0" w:line="240" w:lineRule="auto"/>
        <w:jc w:val="both"/>
        <w:rPr>
          <w:rFonts w:ascii="Arial" w:eastAsia="Times New Roman" w:hAnsi="Arial" w:cs="Arial"/>
          <w:sz w:val="20"/>
          <w:szCs w:val="20"/>
          <w:lang w:eastAsia="pl-PL"/>
        </w:rPr>
      </w:pPr>
      <w:r w:rsidRPr="00363137">
        <w:rPr>
          <w:rFonts w:ascii="Arial" w:eastAsia="Times New Roman" w:hAnsi="Arial" w:cs="Arial"/>
          <w:sz w:val="20"/>
          <w:szCs w:val="20"/>
          <w:lang w:eastAsia="pl-PL"/>
        </w:rPr>
        <w:t>formularz ofertowy Wykonawcy</w:t>
      </w:r>
    </w:p>
    <w:p w14:paraId="4F2685F0" w14:textId="77777777" w:rsidR="00363137" w:rsidRPr="00363137" w:rsidRDefault="00363137" w:rsidP="00363137">
      <w:pPr>
        <w:numPr>
          <w:ilvl w:val="0"/>
          <w:numId w:val="15"/>
        </w:numPr>
        <w:tabs>
          <w:tab w:val="left" w:pos="5954"/>
        </w:tabs>
        <w:spacing w:after="0" w:line="240" w:lineRule="auto"/>
        <w:jc w:val="both"/>
        <w:rPr>
          <w:rFonts w:ascii="Arial" w:eastAsia="Times New Roman" w:hAnsi="Arial" w:cs="Arial"/>
          <w:sz w:val="20"/>
          <w:szCs w:val="20"/>
          <w:lang w:eastAsia="pl-PL"/>
        </w:rPr>
      </w:pPr>
      <w:r w:rsidRPr="00363137">
        <w:rPr>
          <w:rFonts w:ascii="Arial" w:eastAsia="Times New Roman" w:hAnsi="Arial" w:cs="Arial"/>
          <w:sz w:val="20"/>
          <w:szCs w:val="20"/>
          <w:lang w:eastAsia="pl-PL"/>
        </w:rPr>
        <w:t>specyfikacja warunków zamówienia wraz z załącznikami</w:t>
      </w:r>
    </w:p>
    <w:p w14:paraId="13ED27F3" w14:textId="77777777" w:rsidR="00363137" w:rsidRPr="00363137" w:rsidRDefault="00363137" w:rsidP="00363137">
      <w:pPr>
        <w:numPr>
          <w:ilvl w:val="0"/>
          <w:numId w:val="15"/>
        </w:numPr>
        <w:tabs>
          <w:tab w:val="left" w:pos="5954"/>
        </w:tabs>
        <w:spacing w:after="0" w:line="240" w:lineRule="auto"/>
        <w:jc w:val="both"/>
        <w:rPr>
          <w:rFonts w:ascii="Arial" w:eastAsia="Times New Roman" w:hAnsi="Arial" w:cs="Arial"/>
          <w:sz w:val="20"/>
          <w:szCs w:val="20"/>
          <w:lang w:eastAsia="pl-PL"/>
        </w:rPr>
      </w:pPr>
      <w:r w:rsidRPr="00363137">
        <w:rPr>
          <w:rFonts w:ascii="Arial" w:eastAsia="Times New Roman" w:hAnsi="Arial" w:cs="Arial"/>
          <w:sz w:val="20"/>
          <w:szCs w:val="20"/>
          <w:lang w:eastAsia="pl-PL"/>
        </w:rPr>
        <w:t>informacje wskazane w art. 207</w:t>
      </w:r>
      <w:r w:rsidRPr="00363137">
        <w:rPr>
          <w:rFonts w:ascii="Arial" w:eastAsia="Times New Roman" w:hAnsi="Arial" w:cs="Arial"/>
          <w:sz w:val="20"/>
          <w:szCs w:val="20"/>
          <w:vertAlign w:val="superscript"/>
          <w:lang w:eastAsia="pl-PL"/>
        </w:rPr>
        <w:t xml:space="preserve">1 </w:t>
      </w:r>
      <w:proofErr w:type="spellStart"/>
      <w:r w:rsidRPr="00363137">
        <w:rPr>
          <w:rFonts w:ascii="Arial" w:eastAsia="Times New Roman" w:hAnsi="Arial" w:cs="Arial"/>
          <w:sz w:val="20"/>
          <w:szCs w:val="20"/>
          <w:lang w:eastAsia="pl-PL"/>
        </w:rPr>
        <w:t>k.p</w:t>
      </w:r>
      <w:proofErr w:type="spellEnd"/>
      <w:r w:rsidRPr="00363137">
        <w:rPr>
          <w:rFonts w:ascii="Arial" w:eastAsia="Times New Roman" w:hAnsi="Arial" w:cs="Arial"/>
          <w:sz w:val="20"/>
          <w:szCs w:val="20"/>
          <w:lang w:eastAsia="pl-PL"/>
        </w:rPr>
        <w:t xml:space="preserve">.  </w:t>
      </w:r>
    </w:p>
    <w:p w14:paraId="0C224E00" w14:textId="77777777" w:rsidR="00363137" w:rsidRPr="00363137" w:rsidRDefault="00363137" w:rsidP="00363137">
      <w:pPr>
        <w:numPr>
          <w:ilvl w:val="0"/>
          <w:numId w:val="15"/>
        </w:numPr>
        <w:tabs>
          <w:tab w:val="left" w:pos="5954"/>
        </w:tabs>
        <w:spacing w:after="0" w:line="240" w:lineRule="auto"/>
        <w:jc w:val="both"/>
        <w:rPr>
          <w:rFonts w:ascii="Arial" w:eastAsia="Times New Roman" w:hAnsi="Arial" w:cs="Arial"/>
          <w:sz w:val="20"/>
          <w:szCs w:val="20"/>
          <w:lang w:eastAsia="pl-PL"/>
        </w:rPr>
      </w:pPr>
      <w:r w:rsidRPr="00363137">
        <w:rPr>
          <w:rFonts w:ascii="Arial" w:eastAsia="Times New Roman" w:hAnsi="Arial" w:cs="Arial"/>
          <w:sz w:val="20"/>
          <w:szCs w:val="20"/>
          <w:lang w:eastAsia="pl-PL"/>
        </w:rPr>
        <w:t>kosztorysy ofertowe Wykonawcy.</w:t>
      </w:r>
    </w:p>
    <w:p w14:paraId="1B171CBC" w14:textId="77777777" w:rsidR="00363137" w:rsidRPr="00363137" w:rsidRDefault="00363137" w:rsidP="00363137">
      <w:pPr>
        <w:numPr>
          <w:ilvl w:val="0"/>
          <w:numId w:val="15"/>
        </w:numPr>
        <w:tabs>
          <w:tab w:val="left" w:pos="5954"/>
        </w:tabs>
        <w:spacing w:after="0" w:line="240" w:lineRule="auto"/>
        <w:jc w:val="both"/>
        <w:rPr>
          <w:rFonts w:ascii="Arial" w:eastAsia="Times New Roman" w:hAnsi="Arial" w:cs="Arial"/>
          <w:sz w:val="20"/>
          <w:szCs w:val="20"/>
          <w:lang w:eastAsia="pl-PL"/>
        </w:rPr>
      </w:pPr>
      <w:r w:rsidRPr="00363137">
        <w:rPr>
          <w:rFonts w:ascii="Arial" w:eastAsia="Times New Roman" w:hAnsi="Arial" w:cs="Arial"/>
          <w:sz w:val="20"/>
          <w:szCs w:val="20"/>
          <w:lang w:eastAsia="pl-PL"/>
        </w:rPr>
        <w:t>harmonogram rzeczowo-finansowy.</w:t>
      </w:r>
    </w:p>
    <w:p w14:paraId="60B61DC1" w14:textId="77777777" w:rsidR="00363137" w:rsidRPr="00363137" w:rsidRDefault="00363137" w:rsidP="00363137">
      <w:pPr>
        <w:keepNext/>
        <w:tabs>
          <w:tab w:val="left" w:pos="5954"/>
        </w:tabs>
        <w:spacing w:after="0" w:line="240" w:lineRule="auto"/>
        <w:ind w:left="720"/>
        <w:outlineLvl w:val="0"/>
        <w:rPr>
          <w:rFonts w:ascii="Arial" w:eastAsia="Times New Roman" w:hAnsi="Arial" w:cs="Arial"/>
          <w:b/>
          <w:lang w:eastAsia="pl-PL"/>
        </w:rPr>
      </w:pPr>
    </w:p>
    <w:p w14:paraId="45A05D90" w14:textId="77777777" w:rsidR="00363137" w:rsidRPr="00363137" w:rsidRDefault="00363137" w:rsidP="00363137">
      <w:pPr>
        <w:keepNext/>
        <w:spacing w:after="0" w:line="240" w:lineRule="auto"/>
        <w:ind w:hanging="426"/>
        <w:jc w:val="center"/>
        <w:outlineLvl w:val="0"/>
        <w:rPr>
          <w:rFonts w:ascii="Arial" w:eastAsia="Times New Roman" w:hAnsi="Arial" w:cs="Arial"/>
          <w:b/>
          <w:lang w:eastAsia="pl-PL"/>
        </w:rPr>
      </w:pPr>
      <w:r w:rsidRPr="00363137">
        <w:rPr>
          <w:rFonts w:ascii="Arial" w:eastAsia="Times New Roman" w:hAnsi="Arial" w:cs="Arial"/>
          <w:lang w:eastAsia="pl-PL"/>
        </w:rPr>
        <w:t xml:space="preserve">      WYKONAWCA                   </w:t>
      </w:r>
      <w:r w:rsidRPr="00363137">
        <w:rPr>
          <w:rFonts w:ascii="Arial" w:eastAsia="Times New Roman" w:hAnsi="Arial" w:cs="Arial"/>
          <w:lang w:eastAsia="pl-PL"/>
        </w:rPr>
        <w:tab/>
        <w:t xml:space="preserve">   </w:t>
      </w:r>
      <w:r w:rsidRPr="00363137">
        <w:rPr>
          <w:rFonts w:ascii="Arial" w:eastAsia="Times New Roman" w:hAnsi="Arial" w:cs="Arial"/>
          <w:lang w:eastAsia="pl-PL"/>
        </w:rPr>
        <w:tab/>
        <w:t xml:space="preserve"> </w:t>
      </w:r>
      <w:r w:rsidRPr="00363137">
        <w:rPr>
          <w:rFonts w:ascii="Arial" w:eastAsia="Times New Roman" w:hAnsi="Arial" w:cs="Arial"/>
          <w:lang w:eastAsia="pl-PL"/>
        </w:rPr>
        <w:tab/>
      </w:r>
      <w:r w:rsidRPr="00363137">
        <w:rPr>
          <w:rFonts w:ascii="Arial" w:eastAsia="Times New Roman" w:hAnsi="Arial" w:cs="Arial"/>
          <w:lang w:eastAsia="pl-PL"/>
        </w:rPr>
        <w:tab/>
        <w:t xml:space="preserve">                     ZAMAWIAJĄCY</w:t>
      </w:r>
    </w:p>
    <w:p w14:paraId="34323F18" w14:textId="77777777" w:rsidR="00363137" w:rsidRPr="00363137" w:rsidRDefault="00363137" w:rsidP="00363137">
      <w:pPr>
        <w:spacing w:after="120" w:line="240" w:lineRule="auto"/>
        <w:jc w:val="center"/>
        <w:rPr>
          <w:rFonts w:ascii="Arial" w:eastAsia="Times New Roman" w:hAnsi="Arial" w:cs="Arial"/>
          <w:b/>
          <w:lang w:eastAsia="pl-PL"/>
        </w:rPr>
      </w:pPr>
    </w:p>
    <w:p w14:paraId="06AB5723" w14:textId="77777777" w:rsidR="00363137" w:rsidRPr="00363137" w:rsidRDefault="00363137" w:rsidP="00363137">
      <w:pPr>
        <w:spacing w:after="120" w:line="240" w:lineRule="auto"/>
        <w:jc w:val="center"/>
        <w:rPr>
          <w:rFonts w:ascii="Arial" w:eastAsia="Times New Roman" w:hAnsi="Arial" w:cs="Arial"/>
          <w:b/>
          <w:lang w:eastAsia="pl-PL"/>
        </w:rPr>
      </w:pPr>
    </w:p>
    <w:p w14:paraId="763A7DE7" w14:textId="77777777" w:rsidR="00363137" w:rsidRPr="00363137" w:rsidRDefault="00363137" w:rsidP="00363137">
      <w:pPr>
        <w:rPr>
          <w:rFonts w:eastAsia="Times New Roman" w:cs="Times New Roman"/>
          <w:color w:val="FF0000"/>
        </w:rPr>
      </w:pPr>
    </w:p>
    <w:p w14:paraId="3CFCFCDB" w14:textId="77777777" w:rsidR="00363137" w:rsidRPr="00363137" w:rsidRDefault="00363137" w:rsidP="00363137">
      <w:pPr>
        <w:rPr>
          <w:rFonts w:eastAsia="Times New Roman" w:cs="Times New Roman"/>
        </w:rPr>
      </w:pPr>
    </w:p>
    <w:p w14:paraId="4A05AB7D" w14:textId="77777777" w:rsidR="00F6605D" w:rsidRDefault="00F6605D"/>
    <w:sectPr w:rsidR="00F6605D" w:rsidSect="00D575D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936B3"/>
    <w:multiLevelType w:val="hybridMultilevel"/>
    <w:tmpl w:val="FFFFFFFF"/>
    <w:lvl w:ilvl="0" w:tplc="A2369C1A">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 w15:restartNumberingAfterBreak="0">
    <w:nsid w:val="027D2425"/>
    <w:multiLevelType w:val="hybridMultilevel"/>
    <w:tmpl w:val="FFFFFFFF"/>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15:restartNumberingAfterBreak="0">
    <w:nsid w:val="07197F7C"/>
    <w:multiLevelType w:val="hybridMultilevel"/>
    <w:tmpl w:val="FFFFFFFF"/>
    <w:lvl w:ilvl="0" w:tplc="7F961C28">
      <w:start w:val="1"/>
      <w:numFmt w:val="decimal"/>
      <w:lvlText w:val="%1."/>
      <w:lvlJc w:val="left"/>
      <w:pPr>
        <w:tabs>
          <w:tab w:val="num" w:pos="360"/>
        </w:tabs>
        <w:ind w:left="360" w:hanging="360"/>
      </w:pPr>
      <w:rPr>
        <w:rFonts w:cs="Times New Roman" w:hint="default"/>
      </w:rPr>
    </w:lvl>
    <w:lvl w:ilvl="1" w:tplc="C6089B2A">
      <w:start w:val="1"/>
      <w:numFmt w:val="decimal"/>
      <w:lvlText w:val="%2."/>
      <w:lvlJc w:val="left"/>
      <w:pPr>
        <w:tabs>
          <w:tab w:val="num" w:pos="654"/>
        </w:tabs>
        <w:ind w:left="654" w:hanging="360"/>
      </w:pPr>
      <w:rPr>
        <w:rFonts w:cs="Times New Roman" w:hint="default"/>
      </w:rPr>
    </w:lvl>
    <w:lvl w:ilvl="2" w:tplc="9620D402">
      <w:start w:val="1"/>
      <w:numFmt w:val="lowerLetter"/>
      <w:lvlText w:val="%3)"/>
      <w:lvlJc w:val="left"/>
      <w:pPr>
        <w:tabs>
          <w:tab w:val="num" w:pos="1554"/>
        </w:tabs>
        <w:ind w:left="1554" w:hanging="360"/>
      </w:pPr>
      <w:rPr>
        <w:rFonts w:cs="Times New Roman" w:hint="default"/>
      </w:rPr>
    </w:lvl>
    <w:lvl w:ilvl="3" w:tplc="0415000F">
      <w:start w:val="1"/>
      <w:numFmt w:val="decimal"/>
      <w:lvlText w:val="%4."/>
      <w:lvlJc w:val="left"/>
      <w:pPr>
        <w:tabs>
          <w:tab w:val="num" w:pos="2094"/>
        </w:tabs>
        <w:ind w:left="2094" w:hanging="360"/>
      </w:pPr>
      <w:rPr>
        <w:rFonts w:cs="Times New Roman"/>
      </w:rPr>
    </w:lvl>
    <w:lvl w:ilvl="4" w:tplc="04150019" w:tentative="1">
      <w:start w:val="1"/>
      <w:numFmt w:val="lowerLetter"/>
      <w:lvlText w:val="%5."/>
      <w:lvlJc w:val="left"/>
      <w:pPr>
        <w:tabs>
          <w:tab w:val="num" w:pos="2814"/>
        </w:tabs>
        <w:ind w:left="2814" w:hanging="360"/>
      </w:pPr>
      <w:rPr>
        <w:rFonts w:cs="Times New Roman"/>
      </w:rPr>
    </w:lvl>
    <w:lvl w:ilvl="5" w:tplc="0415001B" w:tentative="1">
      <w:start w:val="1"/>
      <w:numFmt w:val="lowerRoman"/>
      <w:lvlText w:val="%6."/>
      <w:lvlJc w:val="right"/>
      <w:pPr>
        <w:tabs>
          <w:tab w:val="num" w:pos="3534"/>
        </w:tabs>
        <w:ind w:left="3534" w:hanging="180"/>
      </w:pPr>
      <w:rPr>
        <w:rFonts w:cs="Times New Roman"/>
      </w:rPr>
    </w:lvl>
    <w:lvl w:ilvl="6" w:tplc="0415000F" w:tentative="1">
      <w:start w:val="1"/>
      <w:numFmt w:val="decimal"/>
      <w:lvlText w:val="%7."/>
      <w:lvlJc w:val="left"/>
      <w:pPr>
        <w:tabs>
          <w:tab w:val="num" w:pos="4254"/>
        </w:tabs>
        <w:ind w:left="4254" w:hanging="360"/>
      </w:pPr>
      <w:rPr>
        <w:rFonts w:cs="Times New Roman"/>
      </w:rPr>
    </w:lvl>
    <w:lvl w:ilvl="7" w:tplc="04150019" w:tentative="1">
      <w:start w:val="1"/>
      <w:numFmt w:val="lowerLetter"/>
      <w:lvlText w:val="%8."/>
      <w:lvlJc w:val="left"/>
      <w:pPr>
        <w:tabs>
          <w:tab w:val="num" w:pos="4974"/>
        </w:tabs>
        <w:ind w:left="4974" w:hanging="360"/>
      </w:pPr>
      <w:rPr>
        <w:rFonts w:cs="Times New Roman"/>
      </w:rPr>
    </w:lvl>
    <w:lvl w:ilvl="8" w:tplc="0415001B" w:tentative="1">
      <w:start w:val="1"/>
      <w:numFmt w:val="lowerRoman"/>
      <w:lvlText w:val="%9."/>
      <w:lvlJc w:val="right"/>
      <w:pPr>
        <w:tabs>
          <w:tab w:val="num" w:pos="5694"/>
        </w:tabs>
        <w:ind w:left="5694" w:hanging="180"/>
      </w:pPr>
      <w:rPr>
        <w:rFonts w:cs="Times New Roman"/>
      </w:rPr>
    </w:lvl>
  </w:abstractNum>
  <w:abstractNum w:abstractNumId="3" w15:restartNumberingAfterBreak="0">
    <w:nsid w:val="0DFE015B"/>
    <w:multiLevelType w:val="hybridMultilevel"/>
    <w:tmpl w:val="FFFFFFFF"/>
    <w:lvl w:ilvl="0" w:tplc="15C44B5E">
      <w:start w:val="1"/>
      <w:numFmt w:val="decimal"/>
      <w:lvlText w:val="%1."/>
      <w:lvlJc w:val="left"/>
      <w:pPr>
        <w:tabs>
          <w:tab w:val="num" w:pos="840"/>
        </w:tabs>
        <w:ind w:left="840" w:hanging="48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 w15:restartNumberingAfterBreak="0">
    <w:nsid w:val="0FAD0001"/>
    <w:multiLevelType w:val="hybridMultilevel"/>
    <w:tmpl w:val="FFFFFFFF"/>
    <w:lvl w:ilvl="0" w:tplc="F51A9776">
      <w:start w:val="3"/>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 w15:restartNumberingAfterBreak="0">
    <w:nsid w:val="12225454"/>
    <w:multiLevelType w:val="hybridMultilevel"/>
    <w:tmpl w:val="FFFFFFFF"/>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13EF72A3"/>
    <w:multiLevelType w:val="hybridMultilevel"/>
    <w:tmpl w:val="FFFFFFFF"/>
    <w:lvl w:ilvl="0" w:tplc="04150017">
      <w:start w:val="1"/>
      <w:numFmt w:val="lowerLetter"/>
      <w:lvlText w:val="%1)"/>
      <w:lvlJc w:val="left"/>
      <w:pPr>
        <w:ind w:left="644" w:hanging="360"/>
      </w:pPr>
      <w:rPr>
        <w:rFonts w:cs="Times New Roman"/>
      </w:rPr>
    </w:lvl>
    <w:lvl w:ilvl="1" w:tplc="059A63F8">
      <w:start w:val="1"/>
      <w:numFmt w:val="decimal"/>
      <w:lvlText w:val="%2)"/>
      <w:lvlJc w:val="left"/>
      <w:pPr>
        <w:ind w:left="6314" w:hanging="360"/>
      </w:pPr>
      <w:rPr>
        <w:rFonts w:cs="Times New Roman" w:hint="default"/>
      </w:rPr>
    </w:lvl>
    <w:lvl w:ilvl="2" w:tplc="28EC6EE2">
      <w:start w:val="4"/>
      <w:numFmt w:val="decimal"/>
      <w:lvlText w:val="%3."/>
      <w:lvlJc w:val="left"/>
      <w:pPr>
        <w:ind w:left="2264" w:hanging="360"/>
      </w:pPr>
      <w:rPr>
        <w:rFonts w:ascii="Arial" w:hAnsi="Arial" w:cs="Arial" w:hint="default"/>
        <w:color w:val="000000"/>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7" w15:restartNumberingAfterBreak="0">
    <w:nsid w:val="1D7C4711"/>
    <w:multiLevelType w:val="hybridMultilevel"/>
    <w:tmpl w:val="FFFFFFFF"/>
    <w:lvl w:ilvl="0" w:tplc="0415000F">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8" w15:restartNumberingAfterBreak="0">
    <w:nsid w:val="1E2D5B46"/>
    <w:multiLevelType w:val="hybridMultilevel"/>
    <w:tmpl w:val="FFFFFFFF"/>
    <w:lvl w:ilvl="0" w:tplc="179C3098">
      <w:start w:val="1"/>
      <w:numFmt w:val="decimal"/>
      <w:lvlText w:val="%1."/>
      <w:lvlJc w:val="left"/>
      <w:pPr>
        <w:tabs>
          <w:tab w:val="num" w:pos="720"/>
        </w:tabs>
        <w:ind w:left="720" w:hanging="360"/>
      </w:pPr>
      <w:rPr>
        <w:rFonts w:cs="Times New Roman" w:hint="default"/>
        <w:b w:val="0"/>
        <w:sz w:val="20"/>
        <w:szCs w:val="2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9" w15:restartNumberingAfterBreak="0">
    <w:nsid w:val="23425765"/>
    <w:multiLevelType w:val="hybridMultilevel"/>
    <w:tmpl w:val="FFFFFFFF"/>
    <w:lvl w:ilvl="0" w:tplc="0415000F">
      <w:start w:val="1"/>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0" w15:restartNumberingAfterBreak="0">
    <w:nsid w:val="24451F83"/>
    <w:multiLevelType w:val="hybridMultilevel"/>
    <w:tmpl w:val="FFFFFFFF"/>
    <w:lvl w:ilvl="0" w:tplc="88408CD8">
      <w:start w:val="1"/>
      <w:numFmt w:val="decimal"/>
      <w:lvlText w:val="%1."/>
      <w:lvlJc w:val="left"/>
      <w:pPr>
        <w:ind w:left="720" w:hanging="360"/>
      </w:pPr>
      <w:rPr>
        <w:rFonts w:ascii="Arial" w:hAnsi="Arial" w:cs="Arial"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 w15:restartNumberingAfterBreak="0">
    <w:nsid w:val="252C393C"/>
    <w:multiLevelType w:val="hybridMultilevel"/>
    <w:tmpl w:val="FFFFFFFF"/>
    <w:lvl w:ilvl="0" w:tplc="001ED13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2" w15:restartNumberingAfterBreak="0">
    <w:nsid w:val="2C4D48B3"/>
    <w:multiLevelType w:val="hybridMultilevel"/>
    <w:tmpl w:val="FFFFFFFF"/>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3" w15:restartNumberingAfterBreak="0">
    <w:nsid w:val="331155CD"/>
    <w:multiLevelType w:val="hybridMultilevel"/>
    <w:tmpl w:val="FFFFFFFF"/>
    <w:lvl w:ilvl="0" w:tplc="F1583C9C">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4" w15:restartNumberingAfterBreak="0">
    <w:nsid w:val="37E45B7B"/>
    <w:multiLevelType w:val="hybridMultilevel"/>
    <w:tmpl w:val="FFFFFFFF"/>
    <w:lvl w:ilvl="0" w:tplc="D164A4B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5" w15:restartNumberingAfterBreak="0">
    <w:nsid w:val="3EAA517B"/>
    <w:multiLevelType w:val="hybridMultilevel"/>
    <w:tmpl w:val="FFFFFFFF"/>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 w15:restartNumberingAfterBreak="0">
    <w:nsid w:val="40B46E9B"/>
    <w:multiLevelType w:val="hybridMultilevel"/>
    <w:tmpl w:val="FFFFFFFF"/>
    <w:lvl w:ilvl="0" w:tplc="05644B6C">
      <w:start w:val="1"/>
      <w:numFmt w:val="bullet"/>
      <w:lvlText w:val="-"/>
      <w:lvlJc w:val="left"/>
      <w:pPr>
        <w:ind w:left="720" w:hanging="360"/>
      </w:pPr>
      <w:rPr>
        <w:rFonts w:ascii="Times New Roman" w:eastAsia="Times New Roman" w:hAnsi="Times New Roman"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417307DA"/>
    <w:multiLevelType w:val="hybridMultilevel"/>
    <w:tmpl w:val="FFFFFFFF"/>
    <w:lvl w:ilvl="0" w:tplc="0415000F">
      <w:start w:val="1"/>
      <w:numFmt w:val="decimal"/>
      <w:lvlText w:val="%1."/>
      <w:lvlJc w:val="left"/>
      <w:pPr>
        <w:tabs>
          <w:tab w:val="num" w:pos="720"/>
        </w:tabs>
        <w:ind w:left="720" w:hanging="360"/>
      </w:pPr>
      <w:rPr>
        <w:rFonts w:cs="Times New Roman" w:hint="default"/>
        <w:color w:val="auto"/>
      </w:rPr>
    </w:lvl>
    <w:lvl w:ilvl="1" w:tplc="3692F0CA">
      <w:start w:val="1"/>
      <w:numFmt w:val="decimal"/>
      <w:lvlText w:val="%2."/>
      <w:lvlJc w:val="left"/>
      <w:pPr>
        <w:tabs>
          <w:tab w:val="num" w:pos="1440"/>
        </w:tabs>
        <w:ind w:left="1440" w:hanging="360"/>
      </w:pPr>
      <w:rPr>
        <w:rFonts w:ascii="Arial" w:eastAsia="Times New Roman" w:hAnsi="Arial" w:cs="Arial"/>
        <w:color w:val="auto"/>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8" w15:restartNumberingAfterBreak="0">
    <w:nsid w:val="503E1914"/>
    <w:multiLevelType w:val="hybridMultilevel"/>
    <w:tmpl w:val="FFFFFFFF"/>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5261229D"/>
    <w:multiLevelType w:val="hybridMultilevel"/>
    <w:tmpl w:val="FFFFFFFF"/>
    <w:lvl w:ilvl="0" w:tplc="3E5E17B4">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0" w15:restartNumberingAfterBreak="0">
    <w:nsid w:val="57F772BF"/>
    <w:multiLevelType w:val="hybridMultilevel"/>
    <w:tmpl w:val="FFFFFFFF"/>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1" w15:restartNumberingAfterBreak="0">
    <w:nsid w:val="5E6B7EB7"/>
    <w:multiLevelType w:val="hybridMultilevel"/>
    <w:tmpl w:val="FFFFFFFF"/>
    <w:lvl w:ilvl="0" w:tplc="1B76CA80">
      <w:start w:val="2"/>
      <w:numFmt w:val="decimal"/>
      <w:lvlText w:val="%1."/>
      <w:lvlJc w:val="left"/>
      <w:pPr>
        <w:tabs>
          <w:tab w:val="num" w:pos="840"/>
        </w:tabs>
        <w:ind w:left="840" w:hanging="480"/>
      </w:pPr>
      <w:rPr>
        <w:rFonts w:cs="Times New Roman" w:hint="default"/>
        <w:i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2" w15:restartNumberingAfterBreak="0">
    <w:nsid w:val="62052777"/>
    <w:multiLevelType w:val="hybridMultilevel"/>
    <w:tmpl w:val="FFFFFFFF"/>
    <w:lvl w:ilvl="0" w:tplc="04150017">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23" w15:restartNumberingAfterBreak="0">
    <w:nsid w:val="78B349C5"/>
    <w:multiLevelType w:val="hybridMultilevel"/>
    <w:tmpl w:val="FFFFFFFF"/>
    <w:lvl w:ilvl="0" w:tplc="04150017">
      <w:start w:val="1"/>
      <w:numFmt w:val="lowerLetter"/>
      <w:lvlText w:val="%1)"/>
      <w:lvlJc w:val="left"/>
      <w:pPr>
        <w:ind w:left="644" w:hanging="360"/>
      </w:pPr>
      <w:rPr>
        <w:rFonts w:cs="Times New Roman"/>
      </w:rPr>
    </w:lvl>
    <w:lvl w:ilvl="1" w:tplc="04150019" w:tentative="1">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24" w15:restartNumberingAfterBreak="0">
    <w:nsid w:val="7BD621D3"/>
    <w:multiLevelType w:val="hybridMultilevel"/>
    <w:tmpl w:val="FFFFFFFF"/>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num w:numId="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1"/>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num>
  <w:num w:numId="14">
    <w:abstractNumId w:val="16"/>
  </w:num>
  <w:num w:numId="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num>
  <w:num w:numId="17">
    <w:abstractNumId w:val="23"/>
  </w:num>
  <w:num w:numId="18">
    <w:abstractNumId w:val="7"/>
  </w:num>
  <w:num w:numId="19">
    <w:abstractNumId w:val="9"/>
  </w:num>
  <w:num w:numId="20">
    <w:abstractNumId w:val="18"/>
  </w:num>
  <w:num w:numId="21">
    <w:abstractNumId w:val="5"/>
  </w:num>
  <w:num w:numId="22">
    <w:abstractNumId w:val="19"/>
  </w:num>
  <w:num w:numId="23">
    <w:abstractNumId w:val="24"/>
  </w:num>
  <w:num w:numId="24">
    <w:abstractNumId w:val="1"/>
  </w:num>
  <w:num w:numId="2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3137"/>
    <w:rsid w:val="001E0192"/>
    <w:rsid w:val="00363137"/>
    <w:rsid w:val="00400D37"/>
    <w:rsid w:val="004678DE"/>
    <w:rsid w:val="00915158"/>
    <w:rsid w:val="00AB307A"/>
    <w:rsid w:val="00D95DDD"/>
    <w:rsid w:val="00F6605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A1BE71"/>
  <w15:chartTrackingRefBased/>
  <w15:docId w15:val="{C9A0958C-1E0F-44FD-A4D6-8705A58BE7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363137"/>
    <w:pPr>
      <w:ind w:left="720"/>
      <w:contextualSpacing/>
    </w:pPr>
    <w:rPr>
      <w:rFonts w:eastAsia="Times New Roman" w:cs="Times New Roman"/>
    </w:rPr>
  </w:style>
  <w:style w:type="character" w:styleId="Hipercze">
    <w:name w:val="Hyperlink"/>
    <w:basedOn w:val="Domylnaczcionkaakapitu"/>
    <w:uiPriority w:val="99"/>
    <w:unhideWhenUsed/>
    <w:rsid w:val="00363137"/>
    <w:rPr>
      <w:rFonts w:cs="Times New Roma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maciejc@amu.edu.pl" TargetMode="External"/><Relationship Id="rId5" Type="http://schemas.openxmlformats.org/officeDocument/2006/relationships/hyperlink" Target="https://efaktura.gov.pl"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6009</Words>
  <Characters>36059</Characters>
  <Application>Microsoft Office Word</Application>
  <DocSecurity>4</DocSecurity>
  <Lines>300</Lines>
  <Paragraphs>83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41985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Malec</dc:creator>
  <cp:keywords/>
  <dc:description/>
  <cp:lastModifiedBy>Joanna Degler</cp:lastModifiedBy>
  <cp:revision>2</cp:revision>
  <dcterms:created xsi:type="dcterms:W3CDTF">2022-09-16T08:28:00Z</dcterms:created>
  <dcterms:modified xsi:type="dcterms:W3CDTF">2022-09-16T08:28:00Z</dcterms:modified>
</cp:coreProperties>
</file>