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1648D" w14:textId="77777777" w:rsidR="006A5DF1" w:rsidRPr="008D4338" w:rsidRDefault="00D314D2" w:rsidP="008D4338">
      <w:pPr>
        <w:jc w:val="right"/>
        <w:rPr>
          <w:sz w:val="22"/>
          <w:szCs w:val="22"/>
        </w:rPr>
      </w:pPr>
      <w:r w:rsidRPr="008D4338">
        <w:rPr>
          <w:sz w:val="22"/>
          <w:szCs w:val="22"/>
        </w:rPr>
        <w:t>Poznań</w:t>
      </w:r>
      <w:r w:rsidR="006A5DF1" w:rsidRPr="008D4338">
        <w:rPr>
          <w:sz w:val="22"/>
          <w:szCs w:val="22"/>
        </w:rPr>
        <w:t xml:space="preserve"> dnia: </w:t>
      </w:r>
      <w:r w:rsidRPr="008D4338">
        <w:rPr>
          <w:sz w:val="22"/>
          <w:szCs w:val="22"/>
        </w:rPr>
        <w:t>2022-10-31</w:t>
      </w:r>
    </w:p>
    <w:p w14:paraId="6AFDF612" w14:textId="77777777" w:rsidR="00D314D2" w:rsidRPr="008D4338" w:rsidRDefault="00D314D2" w:rsidP="008D4338">
      <w:pPr>
        <w:rPr>
          <w:b/>
          <w:bCs/>
          <w:sz w:val="22"/>
          <w:szCs w:val="22"/>
        </w:rPr>
      </w:pPr>
      <w:r w:rsidRPr="008D4338">
        <w:rPr>
          <w:b/>
          <w:bCs/>
          <w:sz w:val="22"/>
          <w:szCs w:val="22"/>
        </w:rPr>
        <w:t>Szpital Wojewódzki w Poznaniu</w:t>
      </w:r>
    </w:p>
    <w:p w14:paraId="2BD5F4CB" w14:textId="77777777" w:rsidR="006A5DF1" w:rsidRPr="008D4338" w:rsidRDefault="00D314D2" w:rsidP="008D4338">
      <w:pPr>
        <w:rPr>
          <w:b/>
          <w:bCs/>
          <w:sz w:val="22"/>
          <w:szCs w:val="22"/>
        </w:rPr>
      </w:pPr>
      <w:r w:rsidRPr="008D4338">
        <w:rPr>
          <w:b/>
          <w:bCs/>
          <w:sz w:val="22"/>
          <w:szCs w:val="22"/>
        </w:rPr>
        <w:t>Dział Zamówień Publicznych</w:t>
      </w:r>
    </w:p>
    <w:p w14:paraId="4A1CEB15" w14:textId="77777777" w:rsidR="006A5DF1" w:rsidRPr="008D4338" w:rsidRDefault="00D314D2" w:rsidP="008D4338">
      <w:pPr>
        <w:rPr>
          <w:sz w:val="22"/>
          <w:szCs w:val="22"/>
        </w:rPr>
      </w:pPr>
      <w:r w:rsidRPr="008D4338">
        <w:rPr>
          <w:sz w:val="22"/>
          <w:szCs w:val="22"/>
        </w:rPr>
        <w:t>Juraszów</w:t>
      </w:r>
      <w:r w:rsidR="006A5DF1" w:rsidRPr="008D4338">
        <w:rPr>
          <w:sz w:val="22"/>
          <w:szCs w:val="22"/>
        </w:rPr>
        <w:t xml:space="preserve"> </w:t>
      </w:r>
      <w:r w:rsidRPr="008D4338">
        <w:rPr>
          <w:sz w:val="22"/>
          <w:szCs w:val="22"/>
        </w:rPr>
        <w:t>7/19</w:t>
      </w:r>
    </w:p>
    <w:p w14:paraId="52736E94" w14:textId="77777777" w:rsidR="006A5DF1" w:rsidRPr="008D4338" w:rsidRDefault="00D314D2" w:rsidP="008D4338">
      <w:pPr>
        <w:rPr>
          <w:sz w:val="22"/>
          <w:szCs w:val="22"/>
        </w:rPr>
      </w:pPr>
      <w:r w:rsidRPr="008D4338">
        <w:rPr>
          <w:sz w:val="22"/>
          <w:szCs w:val="22"/>
        </w:rPr>
        <w:t>60-479</w:t>
      </w:r>
      <w:r w:rsidR="006A5DF1" w:rsidRPr="008D4338">
        <w:rPr>
          <w:sz w:val="22"/>
          <w:szCs w:val="22"/>
        </w:rPr>
        <w:t xml:space="preserve"> </w:t>
      </w:r>
      <w:r w:rsidRPr="008D4338">
        <w:rPr>
          <w:sz w:val="22"/>
          <w:szCs w:val="22"/>
        </w:rPr>
        <w:t>Poznań</w:t>
      </w:r>
    </w:p>
    <w:p w14:paraId="379B9700" w14:textId="77777777" w:rsidR="006A5DF1" w:rsidRPr="008D4338" w:rsidRDefault="006A5DF1" w:rsidP="008D4338">
      <w:pPr>
        <w:pStyle w:val="Nagwek"/>
        <w:tabs>
          <w:tab w:val="clear" w:pos="4536"/>
        </w:tabs>
        <w:rPr>
          <w:sz w:val="22"/>
          <w:szCs w:val="22"/>
        </w:rPr>
      </w:pPr>
      <w:r w:rsidRPr="008D4338">
        <w:rPr>
          <w:sz w:val="22"/>
          <w:szCs w:val="22"/>
        </w:rPr>
        <w:tab/>
        <w:t xml:space="preserve"> </w:t>
      </w:r>
    </w:p>
    <w:p w14:paraId="66FCBAFB" w14:textId="77777777" w:rsidR="006A5DF1" w:rsidRPr="008D4338" w:rsidRDefault="006A5DF1" w:rsidP="008D4338">
      <w:pPr>
        <w:pStyle w:val="Nagwek"/>
        <w:tabs>
          <w:tab w:val="clear" w:pos="4536"/>
          <w:tab w:val="clear" w:pos="9072"/>
        </w:tabs>
        <w:rPr>
          <w:sz w:val="22"/>
          <w:szCs w:val="22"/>
        </w:rPr>
      </w:pPr>
    </w:p>
    <w:p w14:paraId="089E232D" w14:textId="77777777" w:rsidR="006A5DF1" w:rsidRPr="008D4338" w:rsidRDefault="006A5DF1" w:rsidP="008D4338">
      <w:pPr>
        <w:tabs>
          <w:tab w:val="left" w:pos="708"/>
          <w:tab w:val="center" w:pos="4536"/>
          <w:tab w:val="right" w:pos="9072"/>
        </w:tabs>
        <w:ind w:left="4820"/>
        <w:rPr>
          <w:b/>
          <w:sz w:val="22"/>
          <w:szCs w:val="22"/>
        </w:rPr>
      </w:pPr>
      <w:r w:rsidRPr="008D4338">
        <w:rPr>
          <w:b/>
          <w:sz w:val="22"/>
          <w:szCs w:val="22"/>
        </w:rPr>
        <w:t>WYKONAWCY</w:t>
      </w:r>
    </w:p>
    <w:p w14:paraId="35B82FB8" w14:textId="77777777" w:rsidR="006A5DF1" w:rsidRPr="008D4338" w:rsidRDefault="006A5DF1" w:rsidP="008D4338">
      <w:pPr>
        <w:tabs>
          <w:tab w:val="left" w:pos="708"/>
          <w:tab w:val="center" w:pos="4536"/>
          <w:tab w:val="right" w:pos="9072"/>
        </w:tabs>
        <w:ind w:left="4820"/>
        <w:rPr>
          <w:sz w:val="22"/>
          <w:szCs w:val="22"/>
        </w:rPr>
      </w:pPr>
      <w:r w:rsidRPr="008D4338">
        <w:rPr>
          <w:sz w:val="22"/>
          <w:szCs w:val="22"/>
        </w:rPr>
        <w:t>ubiegający się o zamówienie publiczne</w:t>
      </w:r>
    </w:p>
    <w:p w14:paraId="760B6C6C" w14:textId="77777777" w:rsidR="006D4AB3" w:rsidRPr="008D4338" w:rsidRDefault="006D4AB3" w:rsidP="008D4338">
      <w:pPr>
        <w:pStyle w:val="Nagwek"/>
        <w:tabs>
          <w:tab w:val="clear" w:pos="4536"/>
        </w:tabs>
        <w:rPr>
          <w:sz w:val="22"/>
          <w:szCs w:val="22"/>
        </w:rPr>
      </w:pPr>
    </w:p>
    <w:p w14:paraId="7C00B273" w14:textId="77777777" w:rsidR="006D4AB3" w:rsidRPr="008D4338" w:rsidRDefault="006D4AB3" w:rsidP="008D4338">
      <w:pPr>
        <w:pStyle w:val="Nagwek"/>
        <w:tabs>
          <w:tab w:val="clear" w:pos="4536"/>
          <w:tab w:val="clear" w:pos="9072"/>
        </w:tabs>
        <w:rPr>
          <w:sz w:val="22"/>
          <w:szCs w:val="22"/>
        </w:rPr>
      </w:pPr>
    </w:p>
    <w:p w14:paraId="41CACDC7" w14:textId="7B049B2B" w:rsidR="00632C3C" w:rsidRDefault="00E21B49" w:rsidP="008D4338">
      <w:pPr>
        <w:pStyle w:val="Nagwek1"/>
        <w:spacing w:before="0" w:after="0"/>
        <w:jc w:val="center"/>
        <w:rPr>
          <w:rFonts w:ascii="Times New Roman" w:hAnsi="Times New Roman"/>
          <w:sz w:val="22"/>
          <w:szCs w:val="22"/>
        </w:rPr>
      </w:pPr>
      <w:r w:rsidRPr="008D4338">
        <w:rPr>
          <w:rFonts w:ascii="Times New Roman" w:hAnsi="Times New Roman"/>
          <w:sz w:val="22"/>
          <w:szCs w:val="22"/>
        </w:rPr>
        <w:t>WYJAŚNIENI</w:t>
      </w:r>
      <w:r w:rsidR="00520165" w:rsidRPr="008D4338">
        <w:rPr>
          <w:rFonts w:ascii="Times New Roman" w:hAnsi="Times New Roman"/>
          <w:sz w:val="22"/>
          <w:szCs w:val="22"/>
        </w:rPr>
        <w:t>A</w:t>
      </w:r>
      <w:r w:rsidR="00632C3C" w:rsidRPr="008D4338">
        <w:rPr>
          <w:rFonts w:ascii="Times New Roman" w:hAnsi="Times New Roman"/>
          <w:sz w:val="22"/>
          <w:szCs w:val="22"/>
        </w:rPr>
        <w:t xml:space="preserve"> TREŚCI</w:t>
      </w:r>
      <w:r w:rsidR="0029606A" w:rsidRPr="008D4338">
        <w:rPr>
          <w:rFonts w:ascii="Times New Roman" w:hAnsi="Times New Roman"/>
          <w:sz w:val="22"/>
          <w:szCs w:val="22"/>
        </w:rPr>
        <w:t xml:space="preserve"> SWZ</w:t>
      </w:r>
    </w:p>
    <w:p w14:paraId="7AC1C22B" w14:textId="77777777" w:rsidR="008D4338" w:rsidRPr="008D4338" w:rsidRDefault="008D4338" w:rsidP="008D4338"/>
    <w:p w14:paraId="1C4529A1" w14:textId="628B7642" w:rsidR="006D4AB3" w:rsidRDefault="00632C3C" w:rsidP="008D4338">
      <w:pPr>
        <w:jc w:val="both"/>
        <w:rPr>
          <w:b/>
          <w:sz w:val="22"/>
          <w:szCs w:val="22"/>
        </w:rPr>
      </w:pPr>
      <w:r w:rsidRPr="008D4338">
        <w:rPr>
          <w:sz w:val="22"/>
          <w:szCs w:val="22"/>
        </w:rPr>
        <w:t xml:space="preserve">Dotyczy: </w:t>
      </w:r>
      <w:r w:rsidR="006A5DF1" w:rsidRPr="008D4338">
        <w:rPr>
          <w:sz w:val="22"/>
          <w:szCs w:val="22"/>
        </w:rPr>
        <w:t>p</w:t>
      </w:r>
      <w:r w:rsidRPr="008D4338">
        <w:rPr>
          <w:sz w:val="22"/>
          <w:szCs w:val="22"/>
        </w:rPr>
        <w:t>ostępowani</w:t>
      </w:r>
      <w:r w:rsidR="006A5DF1" w:rsidRPr="008D4338">
        <w:rPr>
          <w:sz w:val="22"/>
          <w:szCs w:val="22"/>
        </w:rPr>
        <w:t>a</w:t>
      </w:r>
      <w:r w:rsidRPr="008D4338">
        <w:rPr>
          <w:sz w:val="22"/>
          <w:szCs w:val="22"/>
        </w:rPr>
        <w:t xml:space="preserve"> o udzielenie zamówienia publicznego, prowadzone</w:t>
      </w:r>
      <w:r w:rsidR="006A5DF1" w:rsidRPr="008D4338">
        <w:rPr>
          <w:sz w:val="22"/>
          <w:szCs w:val="22"/>
        </w:rPr>
        <w:t>go</w:t>
      </w:r>
      <w:r w:rsidRPr="008D4338">
        <w:rPr>
          <w:sz w:val="22"/>
          <w:szCs w:val="22"/>
        </w:rPr>
        <w:t xml:space="preserve"> w trybie </w:t>
      </w:r>
      <w:r w:rsidR="00D314D2" w:rsidRPr="008D4338">
        <w:rPr>
          <w:sz w:val="22"/>
          <w:szCs w:val="22"/>
        </w:rPr>
        <w:t>przetarg</w:t>
      </w:r>
      <w:r w:rsidR="008D4338">
        <w:rPr>
          <w:sz w:val="22"/>
          <w:szCs w:val="22"/>
        </w:rPr>
        <w:t>u</w:t>
      </w:r>
      <w:r w:rsidR="00D314D2" w:rsidRPr="008D4338">
        <w:rPr>
          <w:sz w:val="22"/>
          <w:szCs w:val="22"/>
        </w:rPr>
        <w:t xml:space="preserve"> nieograniczon</w:t>
      </w:r>
      <w:r w:rsidR="008D4338">
        <w:rPr>
          <w:sz w:val="22"/>
          <w:szCs w:val="22"/>
        </w:rPr>
        <w:t>ego</w:t>
      </w:r>
      <w:r w:rsidRPr="008D4338">
        <w:rPr>
          <w:b/>
          <w:sz w:val="22"/>
          <w:szCs w:val="22"/>
        </w:rPr>
        <w:t xml:space="preserve"> </w:t>
      </w:r>
      <w:r w:rsidRPr="008D4338">
        <w:rPr>
          <w:bCs/>
          <w:sz w:val="22"/>
          <w:szCs w:val="22"/>
        </w:rPr>
        <w:t>na</w:t>
      </w:r>
      <w:r w:rsidRPr="008D4338">
        <w:rPr>
          <w:b/>
          <w:sz w:val="22"/>
          <w:szCs w:val="22"/>
        </w:rPr>
        <w:t xml:space="preserve"> </w:t>
      </w:r>
      <w:r w:rsidR="00E72428" w:rsidRPr="008D4338">
        <w:rPr>
          <w:bCs/>
          <w:sz w:val="22"/>
          <w:szCs w:val="22"/>
        </w:rPr>
        <w:t>”</w:t>
      </w:r>
      <w:r w:rsidR="00D314D2" w:rsidRPr="008D4338">
        <w:rPr>
          <w:b/>
          <w:bCs/>
          <w:sz w:val="22"/>
          <w:szCs w:val="22"/>
        </w:rPr>
        <w:t>Świadczenie usług w zakresie transportu sanitarnego.</w:t>
      </w:r>
      <w:r w:rsidR="00E72428" w:rsidRPr="008D4338">
        <w:rPr>
          <w:bCs/>
          <w:sz w:val="22"/>
          <w:szCs w:val="22"/>
        </w:rPr>
        <w:t>”</w:t>
      </w:r>
      <w:r w:rsidRPr="008D4338">
        <w:rPr>
          <w:b/>
          <w:sz w:val="22"/>
          <w:szCs w:val="22"/>
        </w:rPr>
        <w:t xml:space="preserve"> </w:t>
      </w:r>
      <w:r w:rsidRPr="008D4338">
        <w:rPr>
          <w:bCs/>
          <w:sz w:val="22"/>
          <w:szCs w:val="22"/>
        </w:rPr>
        <w:t>– znak sprawy</w:t>
      </w:r>
      <w:r w:rsidRPr="008D4338">
        <w:rPr>
          <w:b/>
          <w:sz w:val="22"/>
          <w:szCs w:val="22"/>
        </w:rPr>
        <w:t xml:space="preserve"> </w:t>
      </w:r>
      <w:r w:rsidR="00D314D2" w:rsidRPr="008D4338">
        <w:rPr>
          <w:b/>
          <w:sz w:val="22"/>
          <w:szCs w:val="22"/>
        </w:rPr>
        <w:t>SZW/DZP/51/2022</w:t>
      </w:r>
      <w:r w:rsidRPr="008D4338">
        <w:rPr>
          <w:b/>
          <w:sz w:val="22"/>
          <w:szCs w:val="22"/>
        </w:rPr>
        <w:t>.</w:t>
      </w:r>
    </w:p>
    <w:p w14:paraId="1B44B418" w14:textId="35BDC8B2" w:rsidR="008D4338" w:rsidRDefault="008D4338" w:rsidP="008D4338">
      <w:pPr>
        <w:jc w:val="both"/>
        <w:rPr>
          <w:b/>
          <w:sz w:val="22"/>
          <w:szCs w:val="22"/>
        </w:rPr>
      </w:pPr>
    </w:p>
    <w:p w14:paraId="4B67A002" w14:textId="67689BEA" w:rsidR="0012774F" w:rsidRPr="008D4338" w:rsidRDefault="00520165" w:rsidP="008D4338">
      <w:pPr>
        <w:jc w:val="both"/>
        <w:rPr>
          <w:sz w:val="22"/>
          <w:szCs w:val="22"/>
        </w:rPr>
      </w:pPr>
      <w:r w:rsidRPr="008D4338">
        <w:rPr>
          <w:sz w:val="22"/>
          <w:szCs w:val="22"/>
        </w:rPr>
        <w:t xml:space="preserve">Zamawiający, </w:t>
      </w:r>
      <w:r w:rsidR="00D314D2" w:rsidRPr="008D4338">
        <w:rPr>
          <w:b/>
          <w:sz w:val="22"/>
          <w:szCs w:val="22"/>
        </w:rPr>
        <w:t>Szpital Wojewódzki w Poznaniu</w:t>
      </w:r>
      <w:r w:rsidR="008D4338">
        <w:rPr>
          <w:b/>
          <w:sz w:val="22"/>
          <w:szCs w:val="22"/>
        </w:rPr>
        <w:t xml:space="preserve">, </w:t>
      </w:r>
      <w:r w:rsidR="00D314D2" w:rsidRPr="008D4338">
        <w:rPr>
          <w:b/>
          <w:sz w:val="22"/>
          <w:szCs w:val="22"/>
        </w:rPr>
        <w:t>Dział Zamówień Publicznych</w:t>
      </w:r>
      <w:r w:rsidRPr="008D4338">
        <w:rPr>
          <w:sz w:val="22"/>
          <w:szCs w:val="22"/>
        </w:rPr>
        <w:t xml:space="preserve">, działając na podstawie art. </w:t>
      </w:r>
      <w:r w:rsidR="0029606A" w:rsidRPr="008D4338">
        <w:rPr>
          <w:sz w:val="22"/>
          <w:szCs w:val="22"/>
        </w:rPr>
        <w:t>1</w:t>
      </w:r>
      <w:r w:rsidRPr="008D4338">
        <w:rPr>
          <w:sz w:val="22"/>
          <w:szCs w:val="22"/>
        </w:rPr>
        <w:t>3</w:t>
      </w:r>
      <w:r w:rsidR="0029606A" w:rsidRPr="008D4338">
        <w:rPr>
          <w:sz w:val="22"/>
          <w:szCs w:val="22"/>
        </w:rPr>
        <w:t>5</w:t>
      </w:r>
      <w:r w:rsidRPr="008D4338">
        <w:rPr>
          <w:sz w:val="22"/>
          <w:szCs w:val="22"/>
        </w:rPr>
        <w:t xml:space="preserve"> ust</w:t>
      </w:r>
      <w:r w:rsidR="00D9049C" w:rsidRPr="008D4338">
        <w:rPr>
          <w:sz w:val="22"/>
          <w:szCs w:val="22"/>
        </w:rPr>
        <w:t xml:space="preserve">. </w:t>
      </w:r>
      <w:r w:rsidR="0029606A" w:rsidRPr="008D4338">
        <w:rPr>
          <w:sz w:val="22"/>
          <w:szCs w:val="22"/>
        </w:rPr>
        <w:t>6</w:t>
      </w:r>
      <w:r w:rsidRPr="008D4338">
        <w:rPr>
          <w:sz w:val="22"/>
          <w:szCs w:val="22"/>
        </w:rPr>
        <w:t xml:space="preserve"> ustawy z dnia </w:t>
      </w:r>
      <w:r w:rsidR="0029606A" w:rsidRPr="008D4338">
        <w:rPr>
          <w:sz w:val="22"/>
          <w:szCs w:val="22"/>
        </w:rPr>
        <w:t>11</w:t>
      </w:r>
      <w:r w:rsidRPr="008D4338">
        <w:rPr>
          <w:sz w:val="22"/>
          <w:szCs w:val="22"/>
        </w:rPr>
        <w:t xml:space="preserve"> </w:t>
      </w:r>
      <w:r w:rsidR="0029606A" w:rsidRPr="008D4338">
        <w:rPr>
          <w:sz w:val="22"/>
          <w:szCs w:val="22"/>
        </w:rPr>
        <w:t xml:space="preserve">września </w:t>
      </w:r>
      <w:r w:rsidRPr="008D4338">
        <w:rPr>
          <w:sz w:val="22"/>
          <w:szCs w:val="22"/>
        </w:rPr>
        <w:t>20</w:t>
      </w:r>
      <w:r w:rsidR="0029606A" w:rsidRPr="008D4338">
        <w:rPr>
          <w:sz w:val="22"/>
          <w:szCs w:val="22"/>
        </w:rPr>
        <w:t>19</w:t>
      </w:r>
      <w:r w:rsidRPr="008D4338">
        <w:rPr>
          <w:sz w:val="22"/>
          <w:szCs w:val="22"/>
        </w:rPr>
        <w:t xml:space="preserve"> r</w:t>
      </w:r>
      <w:r w:rsidR="0029606A" w:rsidRPr="008D4338">
        <w:rPr>
          <w:sz w:val="22"/>
          <w:szCs w:val="22"/>
        </w:rPr>
        <w:t>.</w:t>
      </w:r>
      <w:r w:rsidRPr="008D4338">
        <w:rPr>
          <w:sz w:val="22"/>
          <w:szCs w:val="22"/>
        </w:rPr>
        <w:t xml:space="preserve"> Prawo </w:t>
      </w:r>
      <w:r w:rsidR="0029606A" w:rsidRPr="008D4338">
        <w:rPr>
          <w:sz w:val="22"/>
          <w:szCs w:val="22"/>
        </w:rPr>
        <w:t>z</w:t>
      </w:r>
      <w:r w:rsidRPr="008D4338">
        <w:rPr>
          <w:sz w:val="22"/>
          <w:szCs w:val="22"/>
        </w:rPr>
        <w:t xml:space="preserve">amówień </w:t>
      </w:r>
      <w:r w:rsidR="0029606A" w:rsidRPr="008D4338">
        <w:rPr>
          <w:sz w:val="22"/>
          <w:szCs w:val="22"/>
        </w:rPr>
        <w:t>p</w:t>
      </w:r>
      <w:r w:rsidRPr="008D4338">
        <w:rPr>
          <w:sz w:val="22"/>
          <w:szCs w:val="22"/>
        </w:rPr>
        <w:t xml:space="preserve">ublicznych </w:t>
      </w:r>
      <w:r w:rsidR="00D314D2" w:rsidRPr="008D4338">
        <w:rPr>
          <w:sz w:val="22"/>
          <w:szCs w:val="22"/>
        </w:rPr>
        <w:t>(t.j. Dz. U. z 2022r. poz. 1710)</w:t>
      </w:r>
      <w:r w:rsidR="00BE7BFD" w:rsidRPr="008D4338">
        <w:rPr>
          <w:sz w:val="22"/>
          <w:szCs w:val="22"/>
        </w:rPr>
        <w:t xml:space="preserve">, </w:t>
      </w:r>
      <w:r w:rsidR="00D9049C" w:rsidRPr="008D4338">
        <w:rPr>
          <w:sz w:val="22"/>
          <w:szCs w:val="22"/>
        </w:rPr>
        <w:t>udostępnia</w:t>
      </w:r>
      <w:r w:rsidR="00BE7BFD" w:rsidRPr="008D4338">
        <w:rPr>
          <w:sz w:val="22"/>
          <w:szCs w:val="22"/>
        </w:rPr>
        <w:t xml:space="preserve"> poniżej treść zapytań do S</w:t>
      </w:r>
      <w:r w:rsidR="0012774F" w:rsidRPr="008D4338">
        <w:rPr>
          <w:sz w:val="22"/>
          <w:szCs w:val="22"/>
        </w:rPr>
        <w:t>pecyfikacji Warunków Zamówienia (</w:t>
      </w:r>
      <w:r w:rsidR="0012774F" w:rsidRPr="008D4338">
        <w:rPr>
          <w:sz w:val="22"/>
          <w:szCs w:val="22"/>
          <w:lang w:eastAsia="ar-SA"/>
        </w:rPr>
        <w:t>zwanej dalej</w:t>
      </w:r>
      <w:r w:rsidR="0012774F" w:rsidRPr="008D4338">
        <w:rPr>
          <w:b/>
          <w:sz w:val="22"/>
          <w:szCs w:val="22"/>
          <w:lang w:eastAsia="ar-SA"/>
        </w:rPr>
        <w:t xml:space="preserve"> </w:t>
      </w:r>
      <w:r w:rsidR="0012774F" w:rsidRPr="008D4338">
        <w:rPr>
          <w:bCs/>
          <w:sz w:val="22"/>
          <w:szCs w:val="22"/>
          <w:lang w:eastAsia="ar-SA"/>
        </w:rPr>
        <w:t>”SWZ”)</w:t>
      </w:r>
      <w:r w:rsidR="00D9049C" w:rsidRPr="008D4338">
        <w:rPr>
          <w:bCs/>
          <w:sz w:val="22"/>
          <w:szCs w:val="22"/>
          <w:lang w:eastAsia="ar-SA"/>
        </w:rPr>
        <w:t xml:space="preserve"> </w:t>
      </w:r>
      <w:r w:rsidR="00D9049C" w:rsidRPr="008D4338">
        <w:rPr>
          <w:sz w:val="22"/>
          <w:szCs w:val="22"/>
        </w:rPr>
        <w:t>wraz z wyjaśnieniami</w:t>
      </w:r>
      <w:r w:rsidR="0012774F" w:rsidRPr="008D4338">
        <w:rPr>
          <w:bCs/>
          <w:sz w:val="22"/>
          <w:szCs w:val="22"/>
          <w:lang w:eastAsia="ar-SA"/>
        </w:rPr>
        <w:t>:</w:t>
      </w:r>
    </w:p>
    <w:tbl>
      <w:tblPr>
        <w:tblW w:w="9356" w:type="dxa"/>
        <w:tblInd w:w="-34" w:type="dxa"/>
        <w:tblLook w:val="04A0" w:firstRow="1" w:lastRow="0" w:firstColumn="1" w:lastColumn="0" w:noHBand="0" w:noVBand="1"/>
      </w:tblPr>
      <w:tblGrid>
        <w:gridCol w:w="9356"/>
      </w:tblGrid>
      <w:tr w:rsidR="00D314D2" w:rsidRPr="008D4338" w14:paraId="01E74A1A" w14:textId="77777777" w:rsidTr="00517AC6">
        <w:tc>
          <w:tcPr>
            <w:tcW w:w="9356" w:type="dxa"/>
            <w:shd w:val="clear" w:color="auto" w:fill="auto"/>
          </w:tcPr>
          <w:p w14:paraId="657D5BDD" w14:textId="77777777" w:rsidR="008D4338" w:rsidRDefault="008D4338" w:rsidP="008D4338">
            <w:pPr>
              <w:ind w:left="30" w:right="-72"/>
              <w:jc w:val="both"/>
              <w:rPr>
                <w:sz w:val="22"/>
                <w:szCs w:val="22"/>
              </w:rPr>
            </w:pPr>
          </w:p>
          <w:p w14:paraId="584651FB" w14:textId="3B87D82F" w:rsidR="00D314D2" w:rsidRPr="008D4338" w:rsidRDefault="00D314D2" w:rsidP="008D4338">
            <w:pPr>
              <w:ind w:left="30" w:right="-72"/>
              <w:jc w:val="both"/>
              <w:rPr>
                <w:sz w:val="22"/>
                <w:szCs w:val="22"/>
              </w:rPr>
            </w:pPr>
            <w:r w:rsidRPr="008D4338">
              <w:rPr>
                <w:sz w:val="22"/>
                <w:szCs w:val="22"/>
              </w:rPr>
              <w:t>1.</w:t>
            </w:r>
            <w:r w:rsidRPr="008D4338">
              <w:rPr>
                <w:sz w:val="22"/>
                <w:szCs w:val="22"/>
              </w:rPr>
              <w:tab/>
              <w:t>Czy Zamawiający wymaga, aby samochody przeznaczone do realizacji przedmiotu zamówienia wykonywały jedynie transporty dla Zamawiającego? Odpowiedź: Zamawiający wymaga.</w:t>
            </w:r>
          </w:p>
          <w:p w14:paraId="118388B9" w14:textId="77777777" w:rsidR="008D4338" w:rsidRDefault="008D4338" w:rsidP="008D4338">
            <w:pPr>
              <w:ind w:left="30" w:right="-72"/>
              <w:jc w:val="both"/>
              <w:rPr>
                <w:sz w:val="22"/>
                <w:szCs w:val="22"/>
              </w:rPr>
            </w:pPr>
          </w:p>
          <w:p w14:paraId="1CC3FE53" w14:textId="20E87955" w:rsidR="00D314D2" w:rsidRPr="008D4338" w:rsidRDefault="00D314D2" w:rsidP="008D4338">
            <w:pPr>
              <w:ind w:left="30" w:right="-72"/>
              <w:jc w:val="both"/>
              <w:rPr>
                <w:sz w:val="22"/>
                <w:szCs w:val="22"/>
              </w:rPr>
            </w:pPr>
            <w:r w:rsidRPr="008D4338">
              <w:rPr>
                <w:sz w:val="22"/>
                <w:szCs w:val="22"/>
              </w:rPr>
              <w:t>2.</w:t>
            </w:r>
            <w:r w:rsidRPr="008D4338">
              <w:rPr>
                <w:sz w:val="22"/>
                <w:szCs w:val="22"/>
              </w:rPr>
              <w:tab/>
              <w:t xml:space="preserve">Proszę o wyjaśnienie w jaki sposób będą naliczane płatne kilometry w zadaniach nr 1,2,3,4? Czy kilometry będą naliczane od Zamawiającego do wskazanego miejsca oraz powrót do Zamawiającego? Które km są płatne? Odpowiedź: ? Pakiet 1 -  zgodnie z § 6 wzoru umowy wynagrodzenie nalicza się za 1 zlecenie, Pakiet 2 - zgodnie z zapisem § 6 ust.2. do ust.5 wzoru umowy, Pakiet 3 - zgodnie z zapisem § 6, ust 2. do ust 4 wzoru umowy. Pakiet 4 - godnie z zapisem § 6 ust 2. do ust 4  wzoru umowy, trasa będzie liczona od wyjazdu z Kowanówka do wyznaczonego celu. </w:t>
            </w:r>
          </w:p>
          <w:p w14:paraId="4F8B8CB7" w14:textId="77777777" w:rsidR="008D4338" w:rsidRDefault="008D4338" w:rsidP="008D4338">
            <w:pPr>
              <w:ind w:left="30" w:right="-72"/>
              <w:jc w:val="both"/>
              <w:rPr>
                <w:sz w:val="22"/>
                <w:szCs w:val="22"/>
              </w:rPr>
            </w:pPr>
          </w:p>
          <w:p w14:paraId="26007E76" w14:textId="7E20E8AF" w:rsidR="00D314D2" w:rsidRPr="008D4338" w:rsidRDefault="00D314D2" w:rsidP="008D4338">
            <w:pPr>
              <w:ind w:left="30" w:right="-72"/>
              <w:jc w:val="both"/>
              <w:rPr>
                <w:sz w:val="22"/>
                <w:szCs w:val="22"/>
              </w:rPr>
            </w:pPr>
            <w:r w:rsidRPr="008D4338">
              <w:rPr>
                <w:sz w:val="22"/>
                <w:szCs w:val="22"/>
              </w:rPr>
              <w:t>3.</w:t>
            </w:r>
            <w:r w:rsidRPr="008D4338">
              <w:rPr>
                <w:sz w:val="22"/>
                <w:szCs w:val="22"/>
              </w:rPr>
              <w:tab/>
              <w:t>Czy Zamawiający zastrzega sobie prawo do decydowania o składzie zespołu transportowego w zakresie zadania nr 3? Czy też każdorazowo usługi te może świadczyć kierowca i ratownik KPP? Odpowiedź: Zgodnie z zapisami SWZ.</w:t>
            </w:r>
          </w:p>
          <w:p w14:paraId="63D1A107" w14:textId="77777777" w:rsidR="008D4338" w:rsidRDefault="008D4338" w:rsidP="008D4338">
            <w:pPr>
              <w:ind w:left="30" w:right="-72"/>
              <w:jc w:val="both"/>
              <w:rPr>
                <w:sz w:val="22"/>
                <w:szCs w:val="22"/>
              </w:rPr>
            </w:pPr>
          </w:p>
          <w:p w14:paraId="7C003334" w14:textId="37A22E29" w:rsidR="00D314D2" w:rsidRPr="008D4338" w:rsidRDefault="00D314D2" w:rsidP="008D4338">
            <w:pPr>
              <w:ind w:left="30" w:right="-72"/>
              <w:jc w:val="both"/>
              <w:rPr>
                <w:sz w:val="22"/>
                <w:szCs w:val="22"/>
              </w:rPr>
            </w:pPr>
            <w:r w:rsidRPr="008D4338">
              <w:rPr>
                <w:sz w:val="22"/>
                <w:szCs w:val="22"/>
              </w:rPr>
              <w:t>4.</w:t>
            </w:r>
            <w:r w:rsidRPr="008D4338">
              <w:rPr>
                <w:sz w:val="22"/>
                <w:szCs w:val="22"/>
              </w:rPr>
              <w:tab/>
              <w:t>Czy usługi transportu pacjentów w zadaniu nr 3 mają być realizowane całodobowo we wszystkie dni tygodnia? Czy Zamawiający wyrazi zgodę na realizację transportu pacjentów wyłącznie od poniedziałku do piątku od 7:00 - 19:00? Odpowiedź: Zamawiający nie wyraża zgody. Usługi zgodnie z SWZ - 24h.</w:t>
            </w:r>
          </w:p>
          <w:p w14:paraId="41D7773D" w14:textId="77777777" w:rsidR="008D4338" w:rsidRDefault="008D4338" w:rsidP="008D4338">
            <w:pPr>
              <w:ind w:left="30" w:right="-72"/>
              <w:jc w:val="both"/>
              <w:rPr>
                <w:sz w:val="22"/>
                <w:szCs w:val="22"/>
              </w:rPr>
            </w:pPr>
          </w:p>
          <w:p w14:paraId="2EB956E4" w14:textId="7C1B63FA" w:rsidR="00D314D2" w:rsidRPr="008D4338" w:rsidRDefault="00D314D2" w:rsidP="008D4338">
            <w:pPr>
              <w:ind w:left="30" w:right="-72"/>
              <w:jc w:val="both"/>
              <w:rPr>
                <w:sz w:val="22"/>
                <w:szCs w:val="22"/>
              </w:rPr>
            </w:pPr>
            <w:r w:rsidRPr="008D4338">
              <w:rPr>
                <w:sz w:val="22"/>
                <w:szCs w:val="22"/>
              </w:rPr>
              <w:t>5.</w:t>
            </w:r>
            <w:r w:rsidRPr="008D4338">
              <w:rPr>
                <w:sz w:val="22"/>
                <w:szCs w:val="22"/>
              </w:rPr>
              <w:tab/>
              <w:t>Czy Zamawiający odstąpi od wymogu posiadania przez Wykonawcę telefonu stacjonarnego? Odpowiedź: Zamawiający może odstąpić od wymogu posiadania przez Wykonawcę telefonu stacjonarnego, pod warunkiem posiadania telefonu komórkowego.</w:t>
            </w:r>
          </w:p>
          <w:p w14:paraId="4488FDE1" w14:textId="77777777" w:rsidR="008D4338" w:rsidRDefault="008D4338" w:rsidP="008D4338">
            <w:pPr>
              <w:ind w:left="30" w:right="-72"/>
              <w:jc w:val="both"/>
              <w:rPr>
                <w:sz w:val="22"/>
                <w:szCs w:val="22"/>
              </w:rPr>
            </w:pPr>
          </w:p>
          <w:p w14:paraId="20771298" w14:textId="02063E19" w:rsidR="00D314D2" w:rsidRPr="008D4338" w:rsidRDefault="00D314D2" w:rsidP="008D4338">
            <w:pPr>
              <w:ind w:left="30" w:right="-72"/>
              <w:jc w:val="both"/>
              <w:rPr>
                <w:sz w:val="22"/>
                <w:szCs w:val="22"/>
              </w:rPr>
            </w:pPr>
            <w:r w:rsidRPr="008D4338">
              <w:rPr>
                <w:sz w:val="22"/>
                <w:szCs w:val="22"/>
              </w:rPr>
              <w:t>1. Zamawiający, w treści SWZ (Rozdział 9 ust. 9.1 pkt 2 Tabeli) wskazuje, że wymaga od Wykonawcy złożenia oświadczenia dotyczącego odrębnych przesłanek wykluczenia z postępowania na podstawie na podstawie art. 5k rozporządzenia Rady (UE) nr 833/2014 oraz art. 7 ust. 1 ustawy z dnia 13 kwietnia 2022r. o szczególnych rozwiązaniach w zakresie przeciwdziałania wspieraniu agresji na Ukrainę oraz służących ochronie bezpieczeństwa narodowego (Dz. U. poz. 835). Należy wskazać, że przywołane akty prawne nakładają jedynie na Zamawiającego obowiązek wykluczenia Wykonawcy w przypadku zaistnienia</w:t>
            </w:r>
            <w:r w:rsidR="008D4338">
              <w:rPr>
                <w:sz w:val="22"/>
                <w:szCs w:val="22"/>
              </w:rPr>
              <w:t xml:space="preserve"> </w:t>
            </w:r>
            <w:r w:rsidRPr="008D4338">
              <w:rPr>
                <w:sz w:val="22"/>
                <w:szCs w:val="22"/>
              </w:rPr>
              <w:t>przesłanek wynikających z treści art. 7 ustawy z dnia 13 kwietnia 2022r. o szczególnych rozwiązaniach w zakresie przeciwdziałania wspieraniu agresji na Ukrainę oraz służących ochronie bezpieczeństwa narodowego, natomiast na podstawie art. 5k rozporządzenia Rady (UE) nr 833/2014 zakazują (brak jakiekolwiek mowy o wykluczeniu), udzielania zamówień wykonawcom z udziałem m.in. obywateli rosyjskich, organów, osób prawnych, podmiotów, osób fizycznych.</w:t>
            </w:r>
          </w:p>
          <w:p w14:paraId="13110CF1" w14:textId="77777777" w:rsidR="00D314D2" w:rsidRPr="008D4338" w:rsidRDefault="00D314D2" w:rsidP="008D4338">
            <w:pPr>
              <w:ind w:left="30" w:right="-72"/>
              <w:jc w:val="both"/>
              <w:rPr>
                <w:sz w:val="22"/>
                <w:szCs w:val="22"/>
              </w:rPr>
            </w:pPr>
            <w:r w:rsidRPr="008D4338">
              <w:rPr>
                <w:sz w:val="22"/>
                <w:szCs w:val="22"/>
              </w:rPr>
              <w:lastRenderedPageBreak/>
              <w:t>Pomimo faktu, iż brak jest podstaw prawnych do żądania oświadczeń od wykonawcy w powyższych zakresach, aby uczynić zadość wymaganiom Zamawiającego prosimy o przedstawienie wzoru wymaganego oświadczenia lub jednoznacznego określenia formy w jakiej ma być ono złożone. Czy Zamawiający dopuszcza modyfikację formularza JEDZ i dodanie treści wskazanej w Rozdziale 9 ust. 9.1 pkt 2 Tabeli np. na końcu formularza JEDZ? Odpowiedź: Zamawiający zmodyfikował SWZ w tym zakresie.</w:t>
            </w:r>
          </w:p>
          <w:p w14:paraId="102A241D" w14:textId="77777777" w:rsidR="00D314D2" w:rsidRPr="008D4338" w:rsidRDefault="00D314D2" w:rsidP="008D4338">
            <w:pPr>
              <w:ind w:left="30" w:right="-72"/>
              <w:jc w:val="both"/>
              <w:rPr>
                <w:sz w:val="22"/>
                <w:szCs w:val="22"/>
              </w:rPr>
            </w:pPr>
          </w:p>
          <w:p w14:paraId="3BB8269B" w14:textId="77777777" w:rsidR="00D314D2" w:rsidRPr="008D4338" w:rsidRDefault="00D314D2" w:rsidP="008D4338">
            <w:pPr>
              <w:ind w:left="30" w:right="-72"/>
              <w:jc w:val="both"/>
              <w:rPr>
                <w:sz w:val="22"/>
                <w:szCs w:val="22"/>
              </w:rPr>
            </w:pPr>
            <w:r w:rsidRPr="008D4338">
              <w:rPr>
                <w:sz w:val="22"/>
                <w:szCs w:val="22"/>
              </w:rPr>
              <w:t>2. Zamawiający w treści ogłoszenia o zamówieniu 2022/S 187-529464, sekcja IV.2.6) oraz w treści Rozdziału 16 ust. 16.1 określił termin związania ofertą do dnia 3.03.2023 r. czym mógł naruszyć art. 220 ust. 1 pkt 1 pzp. Zgodnie z informacją wynikającą z dokumentów postępowania termin składania ofert zostało określony na dzień 4 listopada 2022 r. Jak wynika z treści art. 220 ust. 1 termin związania ofertą w przypadku postępowania o wartości powyżej tzw. progów unijnych wynosi maksymalnie 90 dni, chyba że jego wartość</w:t>
            </w:r>
          </w:p>
          <w:p w14:paraId="22ADD962" w14:textId="77777777" w:rsidR="00D314D2" w:rsidRPr="008D4338" w:rsidRDefault="00D314D2" w:rsidP="008D4338">
            <w:pPr>
              <w:ind w:left="30" w:right="-72"/>
              <w:jc w:val="both"/>
              <w:rPr>
                <w:sz w:val="22"/>
                <w:szCs w:val="22"/>
              </w:rPr>
            </w:pPr>
            <w:r w:rsidRPr="008D4338">
              <w:rPr>
                <w:sz w:val="22"/>
                <w:szCs w:val="22"/>
              </w:rPr>
              <w:t>jest równa lub przekracza kwotę 10 mln euro. Przyjmując, że wartość zamówienia jest niższa niż, określona w treści art. 220 ust. 1 pkt 2 termin związania ofertą nie może być dłuższy niż 90 dni. W takim stanie faktycznie termin związania ofertą winien zostać określony na maksymalnie 90 dni czyli na 1 lutego 2022 r.</w:t>
            </w:r>
          </w:p>
          <w:p w14:paraId="02794C9D" w14:textId="77777777" w:rsidR="00D314D2" w:rsidRPr="008D4338" w:rsidRDefault="00D314D2" w:rsidP="008D4338">
            <w:pPr>
              <w:ind w:left="30" w:right="-72"/>
              <w:jc w:val="both"/>
              <w:rPr>
                <w:sz w:val="22"/>
                <w:szCs w:val="22"/>
              </w:rPr>
            </w:pPr>
            <w:r w:rsidRPr="008D4338">
              <w:rPr>
                <w:sz w:val="22"/>
                <w:szCs w:val="22"/>
              </w:rPr>
              <w:t>W przypadku jeżeli wątpliwość okaże się zasadna wnosimy o zmianę tego terminu, gdyż pozostawienie go będzie stanowiło naruszenie przepisów ustawy Prawo zamówień publicznych przez Zamawiającego. Odpowiedź: Zamawiający zmienił termin związania ofertą do 90 dni.</w:t>
            </w:r>
          </w:p>
          <w:p w14:paraId="027CC582" w14:textId="77777777" w:rsidR="00D314D2" w:rsidRPr="008D4338" w:rsidRDefault="00D314D2" w:rsidP="008D4338">
            <w:pPr>
              <w:ind w:left="30" w:right="-72"/>
              <w:jc w:val="both"/>
              <w:rPr>
                <w:sz w:val="22"/>
                <w:szCs w:val="22"/>
              </w:rPr>
            </w:pPr>
          </w:p>
          <w:p w14:paraId="07B1AEA0" w14:textId="77777777" w:rsidR="00D314D2" w:rsidRPr="008D4338" w:rsidRDefault="00D314D2" w:rsidP="008D4338">
            <w:pPr>
              <w:ind w:left="30" w:right="-72"/>
              <w:jc w:val="both"/>
              <w:rPr>
                <w:sz w:val="22"/>
                <w:szCs w:val="22"/>
              </w:rPr>
            </w:pPr>
            <w:r w:rsidRPr="008D4338">
              <w:rPr>
                <w:sz w:val="22"/>
                <w:szCs w:val="22"/>
              </w:rPr>
              <w:t>3. Proszę o wyjaśnienie dotyczące kryteriów oceny ofert. W treści dokumentów istnieje rozbieżność pomiędzy kryteriami wskazanymi w treści Ogłoszenia a SWZ. Treść Ogłoszenia wyraźnie wskazuje, że dla każdej z części zamówienia Zamawiający przyjął następujące kryteria oceny ofert: "Kryterium jakości - Nazwa:</w:t>
            </w:r>
          </w:p>
          <w:p w14:paraId="4684E28C" w14:textId="77777777" w:rsidR="00D314D2" w:rsidRPr="008D4338" w:rsidRDefault="00D314D2" w:rsidP="008D4338">
            <w:pPr>
              <w:ind w:left="30" w:right="-72"/>
              <w:jc w:val="both"/>
              <w:rPr>
                <w:sz w:val="22"/>
                <w:szCs w:val="22"/>
              </w:rPr>
            </w:pPr>
            <w:r w:rsidRPr="008D4338">
              <w:rPr>
                <w:sz w:val="22"/>
                <w:szCs w:val="22"/>
              </w:rPr>
              <w:t>Ilość pojazdów pozostawionych do ciągłej dyspozycji zamawiającego / waga: 20, cena - waga: 80." Natomiast w rozdziale 21 SWZ zamawiający wskazał dwie tabele, powodujące chaos co do sposoby przyznawania punktacji i oceny ofert</w:t>
            </w:r>
          </w:p>
          <w:p w14:paraId="72F3F070" w14:textId="77777777" w:rsidR="00D314D2" w:rsidRPr="008D4338" w:rsidRDefault="00D314D2" w:rsidP="008D4338">
            <w:pPr>
              <w:ind w:left="30" w:right="-72"/>
              <w:jc w:val="both"/>
              <w:rPr>
                <w:sz w:val="22"/>
                <w:szCs w:val="22"/>
              </w:rPr>
            </w:pPr>
            <w:r w:rsidRPr="008D4338">
              <w:rPr>
                <w:sz w:val="22"/>
                <w:szCs w:val="22"/>
              </w:rPr>
              <w:t>21. OPIS KRYTERIÓW OCENY OFERT, WRAZ Z PODANIEM WAG TYCH KRYTERIÓW I SPOSOBU OCENY OFERT</w:t>
            </w:r>
          </w:p>
          <w:p w14:paraId="135BEFAD" w14:textId="3304AEDB" w:rsidR="00D314D2" w:rsidRDefault="00D314D2" w:rsidP="008D4338">
            <w:pPr>
              <w:ind w:left="30" w:right="-72"/>
              <w:jc w:val="both"/>
              <w:rPr>
                <w:sz w:val="22"/>
                <w:szCs w:val="22"/>
              </w:rPr>
            </w:pPr>
            <w:r w:rsidRPr="008D4338">
              <w:rPr>
                <w:sz w:val="22"/>
                <w:szCs w:val="22"/>
              </w:rPr>
              <w:t>21.1.</w:t>
            </w:r>
            <w:r w:rsidRPr="008D4338">
              <w:rPr>
                <w:sz w:val="22"/>
                <w:szCs w:val="22"/>
              </w:rPr>
              <w:tab/>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531"/>
              <w:gridCol w:w="3782"/>
            </w:tblGrid>
            <w:tr w:rsidR="003B18C3" w14:paraId="70EC52EB" w14:textId="77777777" w:rsidTr="003B18C3">
              <w:trPr>
                <w:trHeight w:val="481"/>
              </w:trPr>
              <w:tc>
                <w:tcPr>
                  <w:tcW w:w="46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134FC" w14:textId="77777777" w:rsidR="003B18C3" w:rsidRDefault="003B18C3" w:rsidP="003B18C3">
                  <w:pPr>
                    <w:jc w:val="center"/>
                    <w:outlineLvl w:val="1"/>
                    <w:rPr>
                      <w:b/>
                      <w:bCs/>
                      <w:iCs/>
                    </w:rPr>
                  </w:pPr>
                  <w:r>
                    <w:rPr>
                      <w:b/>
                      <w:bCs/>
                      <w:iCs/>
                    </w:rPr>
                    <w:t>Zadanie częściowe</w:t>
                  </w:r>
                </w:p>
              </w:tc>
              <w:tc>
                <w:tcPr>
                  <w:tcW w:w="39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9A8BA7" w14:textId="77777777" w:rsidR="003B18C3" w:rsidRDefault="003B18C3" w:rsidP="003B18C3">
                  <w:pPr>
                    <w:jc w:val="center"/>
                    <w:outlineLvl w:val="1"/>
                    <w:rPr>
                      <w:b/>
                      <w:bCs/>
                      <w:iCs/>
                    </w:rPr>
                  </w:pPr>
                  <w:r>
                    <w:rPr>
                      <w:b/>
                      <w:bCs/>
                      <w:iCs/>
                    </w:rPr>
                    <w:t>Nazwa kryterium - waga [%]</w:t>
                  </w:r>
                </w:p>
              </w:tc>
            </w:tr>
            <w:tr w:rsidR="003B18C3" w14:paraId="1FEC103C" w14:textId="77777777" w:rsidTr="003B18C3">
              <w:tc>
                <w:tcPr>
                  <w:tcW w:w="4678" w:type="dxa"/>
                  <w:tcBorders>
                    <w:top w:val="single" w:sz="4" w:space="0" w:color="auto"/>
                    <w:left w:val="single" w:sz="4" w:space="0" w:color="auto"/>
                    <w:bottom w:val="single" w:sz="4" w:space="0" w:color="auto"/>
                    <w:right w:val="single" w:sz="4" w:space="0" w:color="auto"/>
                  </w:tcBorders>
                  <w:shd w:val="clear" w:color="auto" w:fill="FFFFFF"/>
                  <w:hideMark/>
                </w:tcPr>
                <w:p w14:paraId="3535E5A0" w14:textId="77777777" w:rsidR="003B18C3" w:rsidRDefault="003B18C3" w:rsidP="003B18C3">
                  <w:pPr>
                    <w:jc w:val="both"/>
                    <w:outlineLvl w:val="1"/>
                    <w:rPr>
                      <w:bCs/>
                      <w:iCs/>
                    </w:rPr>
                  </w:pPr>
                  <w:r>
                    <w:rPr>
                      <w:bCs/>
                      <w:iCs/>
                    </w:rPr>
                    <w:t>1 - Całodobowy transport zespołu transplantacyjnego</w:t>
                  </w:r>
                </w:p>
                <w:p w14:paraId="6FB70676" w14:textId="77777777" w:rsidR="003B18C3" w:rsidRDefault="003B18C3" w:rsidP="003B18C3">
                  <w:pPr>
                    <w:jc w:val="both"/>
                    <w:outlineLvl w:val="1"/>
                    <w:rPr>
                      <w:bCs/>
                      <w:iCs/>
                    </w:rPr>
                  </w:pPr>
                  <w:r>
                    <w:rPr>
                      <w:bCs/>
                      <w:iCs/>
                    </w:rPr>
                    <w:t>2 - Całodobowy transport sanitarny zespołem Specjalistycznym</w:t>
                  </w:r>
                </w:p>
                <w:p w14:paraId="5B7FC6D1" w14:textId="77777777" w:rsidR="003B18C3" w:rsidRDefault="003B18C3" w:rsidP="003B18C3">
                  <w:pPr>
                    <w:jc w:val="both"/>
                    <w:outlineLvl w:val="1"/>
                    <w:rPr>
                      <w:bCs/>
                      <w:iCs/>
                    </w:rPr>
                  </w:pPr>
                  <w:r>
                    <w:rPr>
                      <w:bCs/>
                      <w:iCs/>
                    </w:rPr>
                    <w:t>3 - Transport sanitarny karetką (Filia nr 1 i 3) - min. 2 osoby</w:t>
                  </w:r>
                </w:p>
                <w:p w14:paraId="4FFB13C5" w14:textId="77777777" w:rsidR="003B18C3" w:rsidRDefault="003B18C3" w:rsidP="003B18C3">
                  <w:pPr>
                    <w:jc w:val="both"/>
                    <w:outlineLvl w:val="1"/>
                    <w:rPr>
                      <w:bCs/>
                      <w:iCs/>
                    </w:rPr>
                  </w:pPr>
                  <w:r>
                    <w:rPr>
                      <w:bCs/>
                      <w:iCs/>
                    </w:rPr>
                    <w:t>4 - Całodobowy transport sanitarny karetką</w:t>
                  </w:r>
                </w:p>
                <w:p w14:paraId="6E325038" w14:textId="77777777" w:rsidR="003B18C3" w:rsidRDefault="003B18C3" w:rsidP="003B18C3">
                  <w:pPr>
                    <w:jc w:val="both"/>
                    <w:outlineLvl w:val="1"/>
                    <w:rPr>
                      <w:bCs/>
                      <w:iCs/>
                    </w:rPr>
                  </w:pPr>
                  <w:r>
                    <w:rPr>
                      <w:bCs/>
                      <w:iCs/>
                    </w:rPr>
                    <w:t>5 - Transport sanitarny karetką (Filia nr 2) - min. 2 osoby</w:t>
                  </w:r>
                </w:p>
                <w:p w14:paraId="1B3C6484" w14:textId="77777777" w:rsidR="003B18C3" w:rsidRDefault="003B18C3" w:rsidP="003B18C3">
                  <w:pPr>
                    <w:jc w:val="both"/>
                    <w:outlineLvl w:val="1"/>
                    <w:rPr>
                      <w:bCs/>
                      <w:iCs/>
                    </w:rPr>
                  </w:pPr>
                  <w:r>
                    <w:rPr>
                      <w:bCs/>
                      <w:iCs/>
                    </w:rPr>
                    <w:t>6 - Transport sanitarny z zespołem Podstawowym</w:t>
                  </w:r>
                </w:p>
                <w:p w14:paraId="76E8CC47" w14:textId="77777777" w:rsidR="003B18C3" w:rsidRDefault="003B18C3" w:rsidP="003B18C3">
                  <w:pPr>
                    <w:jc w:val="both"/>
                    <w:outlineLvl w:val="1"/>
                    <w:rPr>
                      <w:bCs/>
                      <w:iCs/>
                    </w:rPr>
                  </w:pPr>
                  <w:r>
                    <w:rPr>
                      <w:bCs/>
                      <w:iCs/>
                    </w:rPr>
                    <w:t>7 - Transport sanitarny karetką - min. 3 osoby</w:t>
                  </w:r>
                </w:p>
              </w:tc>
              <w:tc>
                <w:tcPr>
                  <w:tcW w:w="3900" w:type="dxa"/>
                  <w:tcBorders>
                    <w:top w:val="single" w:sz="4" w:space="0" w:color="auto"/>
                    <w:left w:val="single" w:sz="4" w:space="0" w:color="auto"/>
                    <w:bottom w:val="single" w:sz="4" w:space="0" w:color="auto"/>
                    <w:right w:val="single" w:sz="4" w:space="0" w:color="auto"/>
                  </w:tcBorders>
                  <w:shd w:val="clear" w:color="auto" w:fill="FFFFFF"/>
                  <w:hideMark/>
                </w:tcPr>
                <w:p w14:paraId="5BF1C610" w14:textId="77777777" w:rsidR="003B18C3" w:rsidRDefault="003B18C3" w:rsidP="003B18C3">
                  <w:pPr>
                    <w:jc w:val="both"/>
                    <w:outlineLvl w:val="1"/>
                    <w:rPr>
                      <w:bCs/>
                      <w:iCs/>
                    </w:rPr>
                  </w:pPr>
                  <w:r>
                    <w:rPr>
                      <w:bCs/>
                      <w:iCs/>
                    </w:rPr>
                    <w:t>1 - Cena - 80</w:t>
                  </w:r>
                </w:p>
                <w:p w14:paraId="654840D5" w14:textId="77777777" w:rsidR="003B18C3" w:rsidRDefault="003B18C3" w:rsidP="003B18C3">
                  <w:pPr>
                    <w:jc w:val="both"/>
                    <w:outlineLvl w:val="1"/>
                    <w:rPr>
                      <w:bCs/>
                      <w:iCs/>
                    </w:rPr>
                  </w:pPr>
                  <w:r>
                    <w:rPr>
                      <w:bCs/>
                      <w:iCs/>
                    </w:rPr>
                    <w:t>2 - Ilość pojazdów pozostawionych do ciągłej dyspozycji zamawiającego - 20</w:t>
                  </w:r>
                </w:p>
              </w:tc>
            </w:tr>
          </w:tbl>
          <w:p w14:paraId="55B4DD6D" w14:textId="77777777" w:rsidR="003B18C3" w:rsidRPr="008D4338" w:rsidRDefault="003B18C3" w:rsidP="008D4338">
            <w:pPr>
              <w:ind w:left="30" w:right="-72"/>
              <w:jc w:val="both"/>
              <w:rPr>
                <w:sz w:val="22"/>
                <w:szCs w:val="22"/>
              </w:rPr>
            </w:pPr>
          </w:p>
          <w:p w14:paraId="0851089A" w14:textId="77777777" w:rsidR="00D314D2" w:rsidRPr="008D4338" w:rsidRDefault="00D314D2" w:rsidP="008D4338">
            <w:pPr>
              <w:ind w:left="30" w:right="-72"/>
              <w:jc w:val="both"/>
              <w:rPr>
                <w:sz w:val="22"/>
                <w:szCs w:val="22"/>
              </w:rPr>
            </w:pPr>
            <w:r w:rsidRPr="008D4338">
              <w:rPr>
                <w:sz w:val="22"/>
                <w:szCs w:val="22"/>
              </w:rPr>
              <w:t>21.2.</w:t>
            </w:r>
            <w:r w:rsidRPr="008D4338">
              <w:rPr>
                <w:sz w:val="22"/>
                <w:szCs w:val="22"/>
              </w:rPr>
              <w:tab/>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11"/>
              <w:gridCol w:w="4602"/>
            </w:tblGrid>
            <w:tr w:rsidR="003B18C3" w14:paraId="70099C38" w14:textId="77777777" w:rsidTr="003B18C3">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45331A" w14:textId="77777777" w:rsidR="003B18C3" w:rsidRDefault="003B18C3" w:rsidP="003B18C3">
                  <w:pPr>
                    <w:jc w:val="center"/>
                    <w:outlineLvl w:val="1"/>
                    <w:rPr>
                      <w:b/>
                      <w:bCs/>
                      <w:iCs/>
                    </w:rPr>
                  </w:pPr>
                  <w:r>
                    <w:rPr>
                      <w:b/>
                      <w:bCs/>
                      <w:iCs/>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C6647B" w14:textId="77777777" w:rsidR="003B18C3" w:rsidRDefault="003B18C3" w:rsidP="003B18C3">
                  <w:pPr>
                    <w:jc w:val="center"/>
                    <w:outlineLvl w:val="1"/>
                    <w:rPr>
                      <w:b/>
                      <w:bCs/>
                      <w:iCs/>
                    </w:rPr>
                  </w:pPr>
                  <w:r>
                    <w:rPr>
                      <w:b/>
                      <w:bCs/>
                      <w:iCs/>
                    </w:rPr>
                    <w:t>Wzór</w:t>
                  </w:r>
                </w:p>
              </w:tc>
            </w:tr>
            <w:tr w:rsidR="003B18C3" w14:paraId="27088288" w14:textId="77777777" w:rsidTr="003B18C3">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3BBB12DF" w14:textId="77777777" w:rsidR="003B18C3" w:rsidRDefault="003B18C3" w:rsidP="003B18C3">
                  <w:pPr>
                    <w:jc w:val="both"/>
                    <w:outlineLvl w:val="1"/>
                    <w:rPr>
                      <w:bCs/>
                      <w:iCs/>
                    </w:rPr>
                  </w:pPr>
                  <w:r>
                    <w:rPr>
                      <w:bCs/>
                      <w:iCs/>
                    </w:rPr>
                    <w:t>1 - Całodobowy transport zespołu transplantacyjnego</w:t>
                  </w:r>
                </w:p>
                <w:p w14:paraId="12CFB8AD" w14:textId="77777777" w:rsidR="003B18C3" w:rsidRDefault="003B18C3" w:rsidP="003B18C3">
                  <w:pPr>
                    <w:jc w:val="both"/>
                    <w:outlineLvl w:val="1"/>
                    <w:rPr>
                      <w:bCs/>
                      <w:iCs/>
                    </w:rPr>
                  </w:pPr>
                  <w:r>
                    <w:rPr>
                      <w:bCs/>
                      <w:iCs/>
                    </w:rPr>
                    <w:t>2 - Całodobowy transport sanitarny zespołem Specjalistycznym</w:t>
                  </w:r>
                </w:p>
                <w:p w14:paraId="45EC7926" w14:textId="77777777" w:rsidR="003B18C3" w:rsidRDefault="003B18C3" w:rsidP="003B18C3">
                  <w:pPr>
                    <w:jc w:val="both"/>
                    <w:outlineLvl w:val="1"/>
                    <w:rPr>
                      <w:bCs/>
                      <w:iCs/>
                    </w:rPr>
                  </w:pPr>
                  <w:r>
                    <w:rPr>
                      <w:bCs/>
                      <w:iCs/>
                    </w:rPr>
                    <w:t>3 - Transport sanitarny karetką (Filia nr 1 i 3) - min. 2 osoby</w:t>
                  </w:r>
                </w:p>
                <w:p w14:paraId="1BF07867" w14:textId="77777777" w:rsidR="003B18C3" w:rsidRDefault="003B18C3" w:rsidP="003B18C3">
                  <w:pPr>
                    <w:jc w:val="both"/>
                    <w:outlineLvl w:val="1"/>
                    <w:rPr>
                      <w:bCs/>
                      <w:iCs/>
                    </w:rPr>
                  </w:pPr>
                  <w:r>
                    <w:rPr>
                      <w:bCs/>
                      <w:iCs/>
                    </w:rPr>
                    <w:t>4 - Całodobowy transport sanitarny karetką</w:t>
                  </w:r>
                </w:p>
                <w:p w14:paraId="7347D9D6" w14:textId="77777777" w:rsidR="003B18C3" w:rsidRDefault="003B18C3" w:rsidP="003B18C3">
                  <w:pPr>
                    <w:jc w:val="both"/>
                    <w:outlineLvl w:val="1"/>
                    <w:rPr>
                      <w:bCs/>
                      <w:iCs/>
                    </w:rPr>
                  </w:pPr>
                  <w:r>
                    <w:rPr>
                      <w:bCs/>
                      <w:iCs/>
                    </w:rPr>
                    <w:t>5 - Transport sanitarny karetką (Filia nr 2) - min. 2 osoby</w:t>
                  </w:r>
                </w:p>
                <w:p w14:paraId="267CDF74" w14:textId="77777777" w:rsidR="003B18C3" w:rsidRDefault="003B18C3" w:rsidP="003B18C3">
                  <w:pPr>
                    <w:jc w:val="both"/>
                    <w:outlineLvl w:val="1"/>
                    <w:rPr>
                      <w:bCs/>
                      <w:iCs/>
                    </w:rPr>
                  </w:pPr>
                  <w:r>
                    <w:rPr>
                      <w:bCs/>
                      <w:iCs/>
                    </w:rPr>
                    <w:t>6 - Transport sanitarny z zespołem Podstawowym</w:t>
                  </w:r>
                </w:p>
                <w:p w14:paraId="1F953099" w14:textId="77777777" w:rsidR="003B18C3" w:rsidRDefault="003B18C3" w:rsidP="003B18C3">
                  <w:pPr>
                    <w:jc w:val="both"/>
                    <w:outlineLvl w:val="1"/>
                    <w:rPr>
                      <w:bCs/>
                      <w:iCs/>
                    </w:rPr>
                  </w:pPr>
                  <w:r>
                    <w:rPr>
                      <w:bCs/>
                      <w:iCs/>
                    </w:rPr>
                    <w:lastRenderedPageBreak/>
                    <w:t>7 - Transport sanitarny karetką - min. 3 osoby</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39760DB0" w14:textId="77777777" w:rsidR="003B18C3" w:rsidRDefault="003B18C3" w:rsidP="003B18C3">
                  <w:pPr>
                    <w:jc w:val="both"/>
                    <w:outlineLvl w:val="1"/>
                    <w:rPr>
                      <w:bCs/>
                      <w:iCs/>
                    </w:rPr>
                  </w:pPr>
                  <w:r>
                    <w:rPr>
                      <w:bCs/>
                      <w:iCs/>
                    </w:rPr>
                    <w:lastRenderedPageBreak/>
                    <w:t>1 - Cena</w:t>
                  </w:r>
                </w:p>
                <w:p w14:paraId="00F7E3F2" w14:textId="77777777" w:rsidR="003B18C3" w:rsidRDefault="003B18C3" w:rsidP="003B18C3">
                  <w:pPr>
                    <w:jc w:val="both"/>
                    <w:outlineLvl w:val="1"/>
                    <w:rPr>
                      <w:bCs/>
                      <w:iCs/>
                    </w:rPr>
                  </w:pPr>
                  <w:r>
                    <w:rPr>
                      <w:bCs/>
                      <w:iCs/>
                    </w:rPr>
                    <w:t>Liczba punktów = ( Cmin/Cof ) * 100 * waga</w:t>
                  </w:r>
                </w:p>
                <w:p w14:paraId="40F06792" w14:textId="77777777" w:rsidR="003B18C3" w:rsidRDefault="003B18C3" w:rsidP="003B18C3">
                  <w:pPr>
                    <w:jc w:val="both"/>
                    <w:outlineLvl w:val="1"/>
                    <w:rPr>
                      <w:bCs/>
                      <w:iCs/>
                    </w:rPr>
                  </w:pPr>
                  <w:r>
                    <w:rPr>
                      <w:bCs/>
                      <w:iCs/>
                    </w:rPr>
                    <w:t>gdzie:</w:t>
                  </w:r>
                </w:p>
                <w:p w14:paraId="61C22FC5" w14:textId="77777777" w:rsidR="003B18C3" w:rsidRDefault="003B18C3" w:rsidP="003B18C3">
                  <w:pPr>
                    <w:jc w:val="both"/>
                    <w:outlineLvl w:val="1"/>
                    <w:rPr>
                      <w:bCs/>
                      <w:iCs/>
                    </w:rPr>
                  </w:pPr>
                  <w:r>
                    <w:rPr>
                      <w:bCs/>
                      <w:iCs/>
                    </w:rPr>
                    <w:t>- Cmin - najniższa cena spośród wszystkich ofert</w:t>
                  </w:r>
                </w:p>
                <w:p w14:paraId="71AF74CD" w14:textId="77777777" w:rsidR="003B18C3" w:rsidRDefault="003B18C3" w:rsidP="003B18C3">
                  <w:pPr>
                    <w:ind w:right="474"/>
                    <w:jc w:val="both"/>
                    <w:outlineLvl w:val="1"/>
                    <w:rPr>
                      <w:bCs/>
                      <w:iCs/>
                    </w:rPr>
                  </w:pPr>
                  <w:r>
                    <w:rPr>
                      <w:bCs/>
                      <w:iCs/>
                    </w:rPr>
                    <w:t>- Cof -  cena podana w ofercie</w:t>
                  </w:r>
                </w:p>
                <w:p w14:paraId="7320CD50" w14:textId="77777777" w:rsidR="003B18C3" w:rsidRDefault="003B18C3" w:rsidP="003B18C3">
                  <w:pPr>
                    <w:jc w:val="both"/>
                    <w:outlineLvl w:val="1"/>
                    <w:rPr>
                      <w:bCs/>
                      <w:iCs/>
                    </w:rPr>
                  </w:pPr>
                </w:p>
                <w:p w14:paraId="4C71652E" w14:textId="77777777" w:rsidR="003B18C3" w:rsidRDefault="003B18C3" w:rsidP="003B18C3">
                  <w:pPr>
                    <w:jc w:val="both"/>
                    <w:outlineLvl w:val="1"/>
                    <w:rPr>
                      <w:bCs/>
                      <w:iCs/>
                    </w:rPr>
                  </w:pPr>
                  <w:r>
                    <w:rPr>
                      <w:bCs/>
                      <w:iCs/>
                    </w:rPr>
                    <w:t>2 - Ilość pojazdów pozostawionych do ciągłej dyspozycji zamawiającego</w:t>
                  </w:r>
                </w:p>
                <w:p w14:paraId="35437DF0" w14:textId="77777777" w:rsidR="003B18C3" w:rsidRDefault="003B18C3" w:rsidP="003B18C3">
                  <w:pPr>
                    <w:jc w:val="both"/>
                    <w:outlineLvl w:val="1"/>
                    <w:rPr>
                      <w:bCs/>
                      <w:iCs/>
                    </w:rPr>
                  </w:pPr>
                  <w:r>
                    <w:rPr>
                      <w:bCs/>
                      <w:iCs/>
                    </w:rPr>
                    <w:t>1% - 1 pkt.</w:t>
                  </w:r>
                </w:p>
                <w:p w14:paraId="79432D10" w14:textId="77777777" w:rsidR="003B18C3" w:rsidRDefault="003B18C3" w:rsidP="003B18C3">
                  <w:pPr>
                    <w:jc w:val="both"/>
                    <w:outlineLvl w:val="1"/>
                    <w:rPr>
                      <w:bCs/>
                      <w:iCs/>
                    </w:rPr>
                  </w:pPr>
                  <w:r>
                    <w:rPr>
                      <w:bCs/>
                      <w:iCs/>
                    </w:rPr>
                    <w:t>do 2 pojazdów - 0pkt.</w:t>
                  </w:r>
                </w:p>
                <w:p w14:paraId="2124A697" w14:textId="77777777" w:rsidR="003B18C3" w:rsidRDefault="003B18C3" w:rsidP="003B18C3">
                  <w:pPr>
                    <w:jc w:val="both"/>
                    <w:outlineLvl w:val="1"/>
                    <w:rPr>
                      <w:bCs/>
                      <w:iCs/>
                    </w:rPr>
                  </w:pPr>
                  <w:r>
                    <w:rPr>
                      <w:bCs/>
                      <w:iCs/>
                    </w:rPr>
                    <w:t>3 pojazdy - 10pkt.</w:t>
                  </w:r>
                </w:p>
                <w:p w14:paraId="1617B85D" w14:textId="77777777" w:rsidR="003B18C3" w:rsidRDefault="003B18C3" w:rsidP="003B18C3">
                  <w:pPr>
                    <w:jc w:val="both"/>
                    <w:outlineLvl w:val="1"/>
                    <w:rPr>
                      <w:bCs/>
                      <w:iCs/>
                    </w:rPr>
                  </w:pPr>
                  <w:r>
                    <w:rPr>
                      <w:bCs/>
                      <w:iCs/>
                    </w:rPr>
                    <w:lastRenderedPageBreak/>
                    <w:t>4 pojazdy i więcej - 20pkt.</w:t>
                  </w:r>
                </w:p>
              </w:tc>
            </w:tr>
          </w:tbl>
          <w:p w14:paraId="1A5B57D7" w14:textId="77777777" w:rsidR="00D314D2" w:rsidRPr="008D4338" w:rsidRDefault="00D314D2" w:rsidP="003B18C3">
            <w:pPr>
              <w:ind w:right="-72"/>
              <w:jc w:val="both"/>
              <w:rPr>
                <w:sz w:val="22"/>
                <w:szCs w:val="22"/>
              </w:rPr>
            </w:pPr>
            <w:r w:rsidRPr="008D4338">
              <w:rPr>
                <w:sz w:val="22"/>
                <w:szCs w:val="22"/>
              </w:rPr>
              <w:lastRenderedPageBreak/>
              <w:t xml:space="preserve">Wnosimy o ujednolicenie i precyzyjne określenie kryteriów oceny ofert. Odpowiedź: Zamawiający dokonał zmiany SWZ w pkt. 21.2. </w:t>
            </w:r>
          </w:p>
          <w:p w14:paraId="3D458C5A" w14:textId="77777777" w:rsidR="00D314D2" w:rsidRPr="008D4338" w:rsidRDefault="00D314D2" w:rsidP="008D4338">
            <w:pPr>
              <w:ind w:left="30" w:right="-72"/>
              <w:jc w:val="both"/>
              <w:rPr>
                <w:sz w:val="22"/>
                <w:szCs w:val="22"/>
              </w:rPr>
            </w:pPr>
          </w:p>
          <w:p w14:paraId="302629D8" w14:textId="77777777" w:rsidR="00D314D2" w:rsidRPr="008D4338" w:rsidRDefault="00D314D2" w:rsidP="008D4338">
            <w:pPr>
              <w:ind w:left="30" w:right="-72"/>
              <w:jc w:val="both"/>
              <w:rPr>
                <w:sz w:val="22"/>
                <w:szCs w:val="22"/>
              </w:rPr>
            </w:pPr>
            <w:r w:rsidRPr="008D4338">
              <w:rPr>
                <w:sz w:val="22"/>
                <w:szCs w:val="22"/>
              </w:rPr>
              <w:t>Pytanie 1</w:t>
            </w:r>
          </w:p>
          <w:p w14:paraId="43201271" w14:textId="77777777" w:rsidR="00D314D2" w:rsidRPr="008D4338" w:rsidRDefault="00D314D2" w:rsidP="008D4338">
            <w:pPr>
              <w:ind w:left="30" w:right="-72"/>
              <w:jc w:val="both"/>
              <w:rPr>
                <w:sz w:val="22"/>
                <w:szCs w:val="22"/>
              </w:rPr>
            </w:pPr>
            <w:r w:rsidRPr="008D4338">
              <w:rPr>
                <w:sz w:val="22"/>
                <w:szCs w:val="22"/>
              </w:rPr>
              <w:t>Kiedy Zamawiający przewiduje rozpoczęcie usługi? Odpowiedź: Planowane rozpoczęcie usługi to styczeń 2023.</w:t>
            </w:r>
          </w:p>
          <w:p w14:paraId="40706420" w14:textId="77777777" w:rsidR="00D314D2" w:rsidRPr="008D4338" w:rsidRDefault="00D314D2" w:rsidP="008D4338">
            <w:pPr>
              <w:ind w:left="30" w:right="-72"/>
              <w:jc w:val="both"/>
              <w:rPr>
                <w:sz w:val="22"/>
                <w:szCs w:val="22"/>
              </w:rPr>
            </w:pPr>
          </w:p>
          <w:p w14:paraId="32BDE8C2" w14:textId="77777777" w:rsidR="00D314D2" w:rsidRPr="008D4338" w:rsidRDefault="00D314D2" w:rsidP="008D4338">
            <w:pPr>
              <w:ind w:left="30" w:right="-72"/>
              <w:jc w:val="both"/>
              <w:rPr>
                <w:sz w:val="22"/>
                <w:szCs w:val="22"/>
              </w:rPr>
            </w:pPr>
            <w:r w:rsidRPr="008D4338">
              <w:rPr>
                <w:sz w:val="22"/>
                <w:szCs w:val="22"/>
              </w:rPr>
              <w:t>Pytanie 2</w:t>
            </w:r>
          </w:p>
          <w:p w14:paraId="3A9718BE" w14:textId="77777777" w:rsidR="00D314D2" w:rsidRPr="008D4338" w:rsidRDefault="00D314D2" w:rsidP="008D4338">
            <w:pPr>
              <w:ind w:left="30" w:right="-72"/>
              <w:jc w:val="both"/>
              <w:rPr>
                <w:sz w:val="22"/>
                <w:szCs w:val="22"/>
              </w:rPr>
            </w:pPr>
            <w:r w:rsidRPr="008D4338">
              <w:rPr>
                <w:sz w:val="22"/>
                <w:szCs w:val="22"/>
              </w:rPr>
              <w:t>Rada Ministrów przyjęła rozporządzenie w sprawie wysokości minimalnego wynagrodzenia za pracę oraz wysokości minimalnej stawki godzinowej w 2023 r., przedłożone przez ministra rodziny i polityki społecznej.</w:t>
            </w:r>
          </w:p>
          <w:p w14:paraId="519D08B0" w14:textId="77777777" w:rsidR="00D314D2" w:rsidRPr="008D4338" w:rsidRDefault="00D314D2" w:rsidP="008D4338">
            <w:pPr>
              <w:ind w:left="30" w:right="-72"/>
              <w:jc w:val="both"/>
              <w:rPr>
                <w:sz w:val="22"/>
                <w:szCs w:val="22"/>
              </w:rPr>
            </w:pPr>
            <w:r w:rsidRPr="008D4338">
              <w:rPr>
                <w:sz w:val="22"/>
                <w:szCs w:val="22"/>
              </w:rPr>
              <w:t xml:space="preserve">W 2023 r. minimalne wynagrodzenie za pracę wzrośnie w dwóch etapach. Od 1 stycznia najniższa pensja będzie wynosiła 3490 zł, a od 1 lipca - 3600 zł. Oznacza to, że przeciętna wysokość minimalnego wynagrodzenia w 2023 r. wyniesie 3545 zł. W przyszłym roku wzrośnie także minimalna stawka godzinowa dla określonych umów cywilnoprawnych - od 1 stycznia będzie wynosić 22,80 zł, a od 1 lipca - 23,50 zł. </w:t>
            </w:r>
          </w:p>
          <w:p w14:paraId="106335B6" w14:textId="77777777" w:rsidR="00D314D2" w:rsidRPr="008D4338" w:rsidRDefault="00D314D2" w:rsidP="008D4338">
            <w:pPr>
              <w:ind w:left="30" w:right="-72"/>
              <w:jc w:val="both"/>
              <w:rPr>
                <w:sz w:val="22"/>
                <w:szCs w:val="22"/>
              </w:rPr>
            </w:pPr>
            <w:r w:rsidRPr="008D4338">
              <w:rPr>
                <w:sz w:val="22"/>
                <w:szCs w:val="22"/>
              </w:rPr>
              <w:t>Czy w związku z powyższym Wykonawca ma uwzględniać w kalkulacji minimalne wynagrodzenie za pracę, obowiązujące Od 1 stycznia 2023 roku tj. 3490 zł oraz wynagrodzenie obowiązujące od 1 lipca - 3600 zł dla umów o pracę oraz minimalną stawkę godzinową od 1 stycznia równą 22,80 zł, a od 1 lipca - 23,50 zł. ?</w:t>
            </w:r>
          </w:p>
          <w:p w14:paraId="49103E90" w14:textId="77777777" w:rsidR="00D314D2" w:rsidRPr="008D4338" w:rsidRDefault="00D314D2" w:rsidP="008D4338">
            <w:pPr>
              <w:ind w:left="30" w:right="-72"/>
              <w:jc w:val="both"/>
              <w:rPr>
                <w:sz w:val="22"/>
                <w:szCs w:val="22"/>
              </w:rPr>
            </w:pPr>
            <w:r w:rsidRPr="008D4338">
              <w:rPr>
                <w:sz w:val="22"/>
                <w:szCs w:val="22"/>
              </w:rPr>
              <w:t>Czy jednak Wykonawca ma kalkulować ofertę uwzględniając minimalne wynagrodzenie na dzień składania ofert a Zamawiający zwaloryzuje wynagrodzenie wykonawcy począwszy od stycznia 2023r? Odpowiedź: Zamawiający określił swoje wymagania w treści SWZ. W tym w szczególności we wzorach umów stanowiących załącznik nr 4 do SWZ. Wykonawca przystępując do postępowania winien przygotować ofertę w taki sposób, aby zapewnić Zamawiającemu należyte wykonanie przedmiotu umowy, w sposób przewidziany treścią SWZ i umowy. Zgodnie z zapisem treści SWZ pkt 20 - "w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F3D040A" w14:textId="77777777" w:rsidR="00D314D2" w:rsidRPr="008D4338" w:rsidRDefault="00D314D2" w:rsidP="008D4338">
            <w:pPr>
              <w:ind w:left="30" w:right="-72"/>
              <w:jc w:val="both"/>
              <w:rPr>
                <w:sz w:val="22"/>
                <w:szCs w:val="22"/>
              </w:rPr>
            </w:pPr>
          </w:p>
          <w:p w14:paraId="32D0B26D" w14:textId="77777777" w:rsidR="00D314D2" w:rsidRPr="008D4338" w:rsidRDefault="00D314D2" w:rsidP="008D4338">
            <w:pPr>
              <w:ind w:left="30" w:right="-72"/>
              <w:jc w:val="both"/>
              <w:rPr>
                <w:sz w:val="22"/>
                <w:szCs w:val="22"/>
              </w:rPr>
            </w:pPr>
            <w:r w:rsidRPr="008D4338">
              <w:rPr>
                <w:sz w:val="22"/>
                <w:szCs w:val="22"/>
              </w:rPr>
              <w:t>Pytanie 3</w:t>
            </w:r>
          </w:p>
          <w:p w14:paraId="0B59BB52" w14:textId="77777777" w:rsidR="00D314D2" w:rsidRPr="008D4338" w:rsidRDefault="00D314D2" w:rsidP="008D4338">
            <w:pPr>
              <w:ind w:left="30" w:right="-72"/>
              <w:jc w:val="both"/>
              <w:rPr>
                <w:sz w:val="22"/>
                <w:szCs w:val="22"/>
              </w:rPr>
            </w:pPr>
            <w:r w:rsidRPr="008D4338">
              <w:rPr>
                <w:sz w:val="22"/>
                <w:szCs w:val="22"/>
              </w:rPr>
              <w:t>Zamawiający w zał. nr 4 do SWZ w § 8 pkt 5 (dla zad. 1) oraz w § 8 pkt 6 (dla zad. 2, 6, 3, 4, 5 i 7) pisze: "Maksymalna łączna wysokość naliczanych w trakcie obowiązywania Umowy kar umownych (niezależnie od jej podstawy) nie może przekroczyć 50% wartości przedmiotu umowy brutto.".</w:t>
            </w:r>
          </w:p>
          <w:p w14:paraId="0C73E35A" w14:textId="77777777" w:rsidR="00D314D2" w:rsidRPr="008D4338" w:rsidRDefault="00D314D2" w:rsidP="008D4338">
            <w:pPr>
              <w:ind w:left="30" w:right="-72"/>
              <w:jc w:val="both"/>
              <w:rPr>
                <w:sz w:val="22"/>
                <w:szCs w:val="22"/>
              </w:rPr>
            </w:pPr>
            <w:r w:rsidRPr="008D4338">
              <w:rPr>
                <w:sz w:val="22"/>
                <w:szCs w:val="22"/>
              </w:rPr>
              <w:t>Wnosimy o obniżenie łącznej wysokości kar umownych do 20% wartości brutto umowy określonej w §6, ust. 1 umowy.</w:t>
            </w:r>
          </w:p>
          <w:p w14:paraId="54E5ADC4" w14:textId="77777777" w:rsidR="00D314D2" w:rsidRPr="008D4338" w:rsidRDefault="00D314D2" w:rsidP="008D4338">
            <w:pPr>
              <w:ind w:left="30" w:right="-72"/>
              <w:jc w:val="both"/>
              <w:rPr>
                <w:sz w:val="22"/>
                <w:szCs w:val="22"/>
              </w:rPr>
            </w:pPr>
            <w:r w:rsidRPr="008D4338">
              <w:rPr>
                <w:sz w:val="22"/>
                <w:szCs w:val="22"/>
              </w:rPr>
              <w:t>Uzasadnienie: umowna maksymalna wysokość kar umownych możliwych do nałożenia na wykonawcę przez Zamawiającego w wysokości 50% wynagrodzenia wykonawcy brutto jest wartością rażąco wygórowaną, prowadzącą do ograniczenia kręgu wykonawców mogących się ubiegać o zamówienie, co w efekcie świadczy o nadużyciu przez Zamawiającego dominującej pozycji organizatora przetargu przez narzucenie wykonawcom skrajnie niekorzystnych warunków umowy. Odpowiedź: Zamawiający podtrzymuje zapisy załącznik nr 2 do SWZ.</w:t>
            </w:r>
          </w:p>
          <w:p w14:paraId="0A480947" w14:textId="77777777" w:rsidR="00D314D2" w:rsidRPr="008D4338" w:rsidRDefault="00D314D2" w:rsidP="008D4338">
            <w:pPr>
              <w:ind w:left="30" w:right="-72"/>
              <w:jc w:val="both"/>
              <w:rPr>
                <w:sz w:val="22"/>
                <w:szCs w:val="22"/>
              </w:rPr>
            </w:pPr>
          </w:p>
          <w:p w14:paraId="0898B0CE" w14:textId="77777777" w:rsidR="00D314D2" w:rsidRPr="008D4338" w:rsidRDefault="00D314D2" w:rsidP="008D4338">
            <w:pPr>
              <w:ind w:left="30" w:right="-72"/>
              <w:jc w:val="both"/>
              <w:rPr>
                <w:sz w:val="22"/>
                <w:szCs w:val="22"/>
              </w:rPr>
            </w:pPr>
            <w:r w:rsidRPr="008D4338">
              <w:rPr>
                <w:sz w:val="22"/>
                <w:szCs w:val="22"/>
              </w:rPr>
              <w:t>Pytanie 4</w:t>
            </w:r>
          </w:p>
          <w:p w14:paraId="64C3714D" w14:textId="77777777" w:rsidR="00D314D2" w:rsidRPr="008D4338" w:rsidRDefault="00D314D2" w:rsidP="008D4338">
            <w:pPr>
              <w:ind w:left="30" w:right="-72"/>
              <w:jc w:val="both"/>
              <w:rPr>
                <w:sz w:val="22"/>
                <w:szCs w:val="22"/>
              </w:rPr>
            </w:pPr>
            <w:r w:rsidRPr="008D4338">
              <w:rPr>
                <w:sz w:val="22"/>
                <w:szCs w:val="22"/>
              </w:rPr>
              <w:t>W punkcie 24 SWZ Zamawiający informuję, że nie jest wymagane zabezpieczenie należytego wykonania umowy, natomiast w formularzu ofertowym pkt. 2 jest napisane "deklarujemy wniesienie zabezpieczenia należytego wykonania umowy w wysokości 10% ceny określonej w pkt. 1 oferty.". Prosimy o sprecyzowanie. Odpowiedź: Zamawiający zmodyfikował formularz ofertowy.</w:t>
            </w:r>
          </w:p>
          <w:p w14:paraId="38DE8618" w14:textId="77777777" w:rsidR="00D314D2" w:rsidRPr="008D4338" w:rsidRDefault="00D314D2" w:rsidP="008D4338">
            <w:pPr>
              <w:ind w:left="30" w:right="-72"/>
              <w:jc w:val="both"/>
              <w:rPr>
                <w:sz w:val="22"/>
                <w:szCs w:val="22"/>
              </w:rPr>
            </w:pPr>
          </w:p>
          <w:p w14:paraId="4BCB0881" w14:textId="77777777" w:rsidR="00D314D2" w:rsidRPr="008D4338" w:rsidRDefault="00D314D2" w:rsidP="008D4338">
            <w:pPr>
              <w:ind w:left="30" w:right="-72"/>
              <w:jc w:val="both"/>
              <w:rPr>
                <w:sz w:val="22"/>
                <w:szCs w:val="22"/>
              </w:rPr>
            </w:pPr>
            <w:r w:rsidRPr="008D4338">
              <w:rPr>
                <w:sz w:val="22"/>
                <w:szCs w:val="22"/>
              </w:rPr>
              <w:t>Pytanie 5</w:t>
            </w:r>
          </w:p>
          <w:p w14:paraId="47122922" w14:textId="77777777" w:rsidR="00D314D2" w:rsidRPr="008D4338" w:rsidRDefault="00D314D2" w:rsidP="008D4338">
            <w:pPr>
              <w:ind w:left="30" w:right="-72"/>
              <w:jc w:val="both"/>
              <w:rPr>
                <w:sz w:val="22"/>
                <w:szCs w:val="22"/>
              </w:rPr>
            </w:pPr>
            <w:r w:rsidRPr="008D4338">
              <w:rPr>
                <w:sz w:val="22"/>
                <w:szCs w:val="22"/>
              </w:rPr>
              <w:t>W przypadku nałożenia wymogu wniesienia zabezpieczenia należytego wykonania umowy prosimy o zmianę wartości na 5% (zgodnie z art. 452. pkt. 2 ustawy PZP). Odpowiedź: Zamawiający nie wymaga wniesienia zabezpieczenia należytego wykonania umowy.</w:t>
            </w:r>
          </w:p>
          <w:p w14:paraId="1EC0E940" w14:textId="77777777" w:rsidR="00D314D2" w:rsidRPr="008D4338" w:rsidRDefault="00D314D2" w:rsidP="008D4338">
            <w:pPr>
              <w:ind w:left="30" w:right="-72"/>
              <w:jc w:val="both"/>
              <w:rPr>
                <w:sz w:val="22"/>
                <w:szCs w:val="22"/>
              </w:rPr>
            </w:pPr>
          </w:p>
          <w:p w14:paraId="69C1054E" w14:textId="77777777" w:rsidR="00D314D2" w:rsidRPr="008D4338" w:rsidRDefault="00D314D2" w:rsidP="008D4338">
            <w:pPr>
              <w:ind w:left="30" w:right="-72"/>
              <w:jc w:val="both"/>
              <w:rPr>
                <w:sz w:val="22"/>
                <w:szCs w:val="22"/>
              </w:rPr>
            </w:pPr>
            <w:r w:rsidRPr="008D4338">
              <w:rPr>
                <w:sz w:val="22"/>
                <w:szCs w:val="22"/>
              </w:rPr>
              <w:lastRenderedPageBreak/>
              <w:t>Pytanie 6</w:t>
            </w:r>
          </w:p>
          <w:p w14:paraId="2CF55EFF" w14:textId="77777777" w:rsidR="00D314D2" w:rsidRPr="008D4338" w:rsidRDefault="00D314D2" w:rsidP="008D4338">
            <w:pPr>
              <w:ind w:left="30" w:right="-72"/>
              <w:jc w:val="both"/>
              <w:rPr>
                <w:sz w:val="22"/>
                <w:szCs w:val="22"/>
              </w:rPr>
            </w:pPr>
            <w:r w:rsidRPr="008D4338">
              <w:rPr>
                <w:sz w:val="22"/>
                <w:szCs w:val="22"/>
              </w:rPr>
              <w:t xml:space="preserve">Proszę o poprawienie omyłki pisarskiej w SWZ, </w:t>
            </w:r>
            <w:proofErr w:type="spellStart"/>
            <w:r w:rsidRPr="008D4338">
              <w:rPr>
                <w:sz w:val="22"/>
                <w:szCs w:val="22"/>
              </w:rPr>
              <w:t>str</w:t>
            </w:r>
            <w:proofErr w:type="spellEnd"/>
            <w:r w:rsidRPr="008D4338">
              <w:rPr>
                <w:sz w:val="22"/>
                <w:szCs w:val="22"/>
              </w:rPr>
              <w:t xml:space="preserve"> 8/20, pkt. 3 Lp. 2 poprzez zmianę na "Ubezpieczenie od odpowiedzialności cywilnej w zakresie prowadzonej działalności.". Poprzez zaniechanie poprawienia omyłki pisarskiej wynikałoby, że Wykonawca ma posiadać OC oraz NW na pojazdy w kwocie do max. 1.000.000,00 zł. Odpowiedź: Zamawiający zmodyfikował SWZ.</w:t>
            </w:r>
          </w:p>
          <w:p w14:paraId="5C4A386C" w14:textId="77777777" w:rsidR="00D314D2" w:rsidRPr="008D4338" w:rsidRDefault="00D314D2" w:rsidP="008D4338">
            <w:pPr>
              <w:ind w:left="30" w:right="-72"/>
              <w:jc w:val="both"/>
              <w:rPr>
                <w:sz w:val="22"/>
                <w:szCs w:val="22"/>
              </w:rPr>
            </w:pPr>
          </w:p>
          <w:p w14:paraId="266374A2" w14:textId="77777777" w:rsidR="00D314D2" w:rsidRPr="008D4338" w:rsidRDefault="00D314D2" w:rsidP="008D4338">
            <w:pPr>
              <w:ind w:left="30" w:right="-72"/>
              <w:jc w:val="both"/>
              <w:rPr>
                <w:sz w:val="22"/>
                <w:szCs w:val="22"/>
              </w:rPr>
            </w:pPr>
            <w:r w:rsidRPr="008D4338">
              <w:rPr>
                <w:sz w:val="22"/>
                <w:szCs w:val="22"/>
              </w:rPr>
              <w:t>Pytanie 7</w:t>
            </w:r>
          </w:p>
          <w:p w14:paraId="507E25D2" w14:textId="77777777" w:rsidR="00D314D2" w:rsidRPr="008D4338" w:rsidRDefault="00D314D2" w:rsidP="008D4338">
            <w:pPr>
              <w:ind w:left="30" w:right="-72"/>
              <w:jc w:val="both"/>
              <w:rPr>
                <w:sz w:val="22"/>
                <w:szCs w:val="22"/>
              </w:rPr>
            </w:pPr>
            <w:r w:rsidRPr="008D4338">
              <w:rPr>
                <w:sz w:val="22"/>
                <w:szCs w:val="22"/>
              </w:rPr>
              <w:t>Zamawiający w rozdziale XII SWZ opisał kryteria oceny ofert. Jednym z kryteriów oceny ofert jest ilość porcji mięsa w postaci niezmielonej. Kryterium to oceniane będzie na podstawienie oświadczenia Wykonawcy w formularzu ofertowym.</w:t>
            </w:r>
          </w:p>
          <w:p w14:paraId="127DC142" w14:textId="77777777" w:rsidR="00D314D2" w:rsidRPr="008D4338" w:rsidRDefault="00D314D2" w:rsidP="008D4338">
            <w:pPr>
              <w:ind w:left="30" w:right="-72"/>
              <w:jc w:val="both"/>
              <w:rPr>
                <w:sz w:val="22"/>
                <w:szCs w:val="22"/>
              </w:rPr>
            </w:pPr>
            <w:r w:rsidRPr="008D4338">
              <w:rPr>
                <w:sz w:val="22"/>
                <w:szCs w:val="22"/>
              </w:rPr>
              <w:t xml:space="preserve">Jest: Cena - 80%. Ilość pojazdów pozostawionych do ciągłej dyspozycji zamawiającego - 20% Wyroki Sądu Okręgowego w Warszawie z dnia 18 grudnia 2020 r., XXIII Ga 1350/20 oraz z dnia 23 czerwca 2021 r., sygn. XXIII </w:t>
            </w:r>
            <w:proofErr w:type="spellStart"/>
            <w:r w:rsidRPr="008D4338">
              <w:rPr>
                <w:sz w:val="22"/>
                <w:szCs w:val="22"/>
              </w:rPr>
              <w:t>Zs</w:t>
            </w:r>
            <w:proofErr w:type="spellEnd"/>
            <w:r w:rsidRPr="008D4338">
              <w:rPr>
                <w:sz w:val="22"/>
                <w:szCs w:val="22"/>
              </w:rPr>
              <w:t xml:space="preserve"> 35/21 - wprowadziły nową praktykę wykonawców i zamawiających. Sąd zwrócił uwagę na negatywny proceder, który się wykształcił: Deklaracje wykonawców nieweryfikowalne na moment oceny ofert pozwalały wykonawcom uzyskać punkty przesądzające o wyborze ich oferty, jako najkorzystniejszej. Weryfikowanie rzetelności deklaracji wykonawcy dopiero na etapie realizacji zamówienia, powodowało, że inni wykonawcy byli już pozbawieni możliwości jego realizowania. Powodowało to brak przejrzystości postępowań i naruszenie uczciwej konkurencji. Tym samym poglądy doktryny sprzed wydania ww. wyroków należy uznać na nieprawidłowe.</w:t>
            </w:r>
          </w:p>
          <w:p w14:paraId="7D6BBDE4" w14:textId="77777777" w:rsidR="00D314D2" w:rsidRPr="008D4338" w:rsidRDefault="00D314D2" w:rsidP="008D4338">
            <w:pPr>
              <w:ind w:left="30" w:right="-72"/>
              <w:jc w:val="both"/>
              <w:rPr>
                <w:sz w:val="22"/>
                <w:szCs w:val="22"/>
              </w:rPr>
            </w:pPr>
            <w:r w:rsidRPr="008D4338">
              <w:rPr>
                <w:sz w:val="22"/>
                <w:szCs w:val="22"/>
              </w:rPr>
              <w:t>Zatem tak opisane kryterium przez Zamawiającego jest nie jest zgodne z wyrokami SO w Warszawie.</w:t>
            </w:r>
          </w:p>
          <w:p w14:paraId="2960C785" w14:textId="77777777" w:rsidR="00D314D2" w:rsidRPr="008D4338" w:rsidRDefault="00D314D2" w:rsidP="008D4338">
            <w:pPr>
              <w:ind w:left="30" w:right="-72"/>
              <w:jc w:val="both"/>
              <w:rPr>
                <w:sz w:val="22"/>
                <w:szCs w:val="22"/>
              </w:rPr>
            </w:pPr>
            <w:r w:rsidRPr="008D4338">
              <w:rPr>
                <w:sz w:val="22"/>
                <w:szCs w:val="22"/>
              </w:rPr>
              <w:t>Konieczność weryfikowalności spełnienia kryteriów oceny ofert w momencie ich składnia stanowi warunek sine qua non równego traktowania wykonawców a zatem kryteria te nie mogą opierać się na deklaracjach, obietnicach czy niesprawdzalnych na tym etapie zobowiązań. Jeżeli kryterium oceny ofert nie jest weryfikowalne a zatem nie ma możliwości zweryfikowania jego spełnienia w momencie oceny ofert to de facto nie jest to w ogóle kryterium oceny ofert.</w:t>
            </w:r>
          </w:p>
          <w:p w14:paraId="00D2FE2E" w14:textId="77777777" w:rsidR="00D314D2" w:rsidRPr="008D4338" w:rsidRDefault="00D314D2" w:rsidP="008D4338">
            <w:pPr>
              <w:ind w:left="30" w:right="-72"/>
              <w:jc w:val="both"/>
              <w:rPr>
                <w:sz w:val="22"/>
                <w:szCs w:val="22"/>
              </w:rPr>
            </w:pPr>
            <w:r w:rsidRPr="008D4338">
              <w:rPr>
                <w:sz w:val="22"/>
                <w:szCs w:val="22"/>
              </w:rPr>
              <w:t>W związku z powyższym prosimy Zamawiającego o potwierdzenie, iż aby otrzymać punkty w kryterium ilość pojazdów do ciągłej dyspozycji Wykonawca musi do oferty załączyć skany dowodów rejestracyjnych. Odpowiedź: Zamawiający dokonał zmiany formularza cenowego. Wystarczy wypełnić tabelkę do odpowiedniego pakietu.</w:t>
            </w:r>
          </w:p>
          <w:p w14:paraId="396DDB6A" w14:textId="77777777" w:rsidR="00D314D2" w:rsidRPr="008D4338" w:rsidRDefault="00D314D2" w:rsidP="008D4338">
            <w:pPr>
              <w:ind w:left="30" w:right="-72"/>
              <w:jc w:val="both"/>
              <w:rPr>
                <w:sz w:val="22"/>
                <w:szCs w:val="22"/>
              </w:rPr>
            </w:pPr>
          </w:p>
          <w:p w14:paraId="46874DE5" w14:textId="77777777" w:rsidR="00D314D2" w:rsidRPr="008D4338" w:rsidRDefault="00D314D2" w:rsidP="008D4338">
            <w:pPr>
              <w:ind w:left="30" w:right="-72"/>
              <w:jc w:val="both"/>
              <w:rPr>
                <w:sz w:val="22"/>
                <w:szCs w:val="22"/>
              </w:rPr>
            </w:pPr>
            <w:r w:rsidRPr="008D4338">
              <w:rPr>
                <w:sz w:val="22"/>
                <w:szCs w:val="22"/>
              </w:rPr>
              <w:t>Pytanie 8</w:t>
            </w:r>
          </w:p>
          <w:p w14:paraId="4FC42E12" w14:textId="77777777" w:rsidR="00D314D2" w:rsidRPr="008D4338" w:rsidRDefault="00D314D2" w:rsidP="008D4338">
            <w:pPr>
              <w:ind w:left="30" w:right="-72"/>
              <w:jc w:val="both"/>
              <w:rPr>
                <w:sz w:val="22"/>
                <w:szCs w:val="22"/>
              </w:rPr>
            </w:pPr>
            <w:r w:rsidRPr="008D4338">
              <w:rPr>
                <w:sz w:val="22"/>
                <w:szCs w:val="22"/>
              </w:rPr>
              <w:t>Wynagrodzenie obecnego Wykonawcy nie jest informacją poufną, wobec tego bardzo proszę o wskazanie przez Zamawiającego wynagrodzenia aktualnego Wykonawcy świadczącego usługi transportu sanitarnego karetką (Filia nr 1 i 3), tj. stawki za 1 km. Odpowiedź: Stawki z umów z poprzedniego postępowania przetargowego: 5,80 zł za każdy przejechany km - transport sanitarny, 200 za prawidłowo wykonane zlecenie na terenie Poznania, 7 zł za 1 km poza granicami miasta Poznania - transport z zespołem podstawowym.</w:t>
            </w:r>
          </w:p>
          <w:p w14:paraId="34284740" w14:textId="77777777" w:rsidR="00D314D2" w:rsidRPr="008D4338" w:rsidRDefault="00D314D2" w:rsidP="008D4338">
            <w:pPr>
              <w:ind w:left="30" w:right="-72"/>
              <w:jc w:val="both"/>
              <w:rPr>
                <w:sz w:val="22"/>
                <w:szCs w:val="22"/>
              </w:rPr>
            </w:pPr>
          </w:p>
          <w:p w14:paraId="08422C82" w14:textId="77777777" w:rsidR="00D314D2" w:rsidRPr="008D4338" w:rsidRDefault="00D314D2" w:rsidP="008D4338">
            <w:pPr>
              <w:ind w:left="30" w:right="-72"/>
              <w:jc w:val="both"/>
              <w:rPr>
                <w:sz w:val="22"/>
                <w:szCs w:val="22"/>
              </w:rPr>
            </w:pPr>
            <w:r w:rsidRPr="008D4338">
              <w:rPr>
                <w:sz w:val="22"/>
                <w:szCs w:val="22"/>
              </w:rPr>
              <w:t>Pytanie 9</w:t>
            </w:r>
          </w:p>
          <w:p w14:paraId="6725ACAC" w14:textId="34BFCC6D" w:rsidR="00D314D2" w:rsidRPr="008D4338" w:rsidRDefault="00D314D2" w:rsidP="008D4338">
            <w:pPr>
              <w:ind w:left="30" w:right="-72"/>
              <w:jc w:val="both"/>
              <w:rPr>
                <w:sz w:val="22"/>
                <w:szCs w:val="22"/>
              </w:rPr>
            </w:pPr>
            <w:r w:rsidRPr="008D4338">
              <w:rPr>
                <w:sz w:val="22"/>
                <w:szCs w:val="22"/>
              </w:rPr>
              <w:t>W rozdz. IV SWZ, pkt. 4.2, zad. 3 Zamawiający pisze: "Usługa transportu sanitarnego karetką do przewozu pacjentów w pozycji siedzącej lub leżącej z zespołem, w skład którego wchodzą co najmniej dwie osoby: kierowca będący ratownikiem medycznym i ratownik medyczny ( lub kierowcą i dwoma sanitariuszami - noszowymi ) oraz przewóz materiałów biologicznych (np. krew, organy) lub materiałów wykorzystywanych do udzielania świadczeń</w:t>
            </w:r>
            <w:r w:rsidR="002A6D48">
              <w:rPr>
                <w:sz w:val="22"/>
                <w:szCs w:val="22"/>
              </w:rPr>
              <w:t xml:space="preserve"> </w:t>
            </w:r>
            <w:r w:rsidRPr="008D4338">
              <w:rPr>
                <w:sz w:val="22"/>
                <w:szCs w:val="22"/>
              </w:rPr>
              <w:t>zdrowotnych, wymagających specjalnych warunków transportu, wyników badań, dokumentacji medycznej - w skład którego wchodzi jedna osoba - kierowca świadczone przez Wykonawcę 24h/dobę we wszystkie dni tygodnia, soboty, niedziele i święta (Filia 1 i 3)."</w:t>
            </w:r>
          </w:p>
          <w:p w14:paraId="2B5E35F3" w14:textId="77777777" w:rsidR="00D314D2" w:rsidRPr="008D4338" w:rsidRDefault="00D314D2" w:rsidP="008D4338">
            <w:pPr>
              <w:ind w:left="30" w:right="-72"/>
              <w:jc w:val="both"/>
              <w:rPr>
                <w:sz w:val="22"/>
                <w:szCs w:val="22"/>
              </w:rPr>
            </w:pPr>
            <w:r w:rsidRPr="008D4338">
              <w:rPr>
                <w:sz w:val="22"/>
                <w:szCs w:val="22"/>
              </w:rPr>
              <w:t>Zamawiający wymaga zatrudnienia od Wykonawcy lub podwykonawcy na podstawie umowy o pracę osób wykonujących czynności w ramach realizacji zamówienia. Jednak Zamawiający nie wskazał konkretnej ilości ambulansów z określonym składem osobowym.</w:t>
            </w:r>
          </w:p>
          <w:p w14:paraId="70A087A5" w14:textId="3531FEBB" w:rsidR="00D314D2" w:rsidRPr="008D4338" w:rsidRDefault="00D314D2" w:rsidP="008D4338">
            <w:pPr>
              <w:ind w:left="30" w:right="-72"/>
              <w:jc w:val="both"/>
              <w:rPr>
                <w:sz w:val="22"/>
                <w:szCs w:val="22"/>
              </w:rPr>
            </w:pPr>
            <w:r w:rsidRPr="008D4338">
              <w:rPr>
                <w:sz w:val="22"/>
                <w:szCs w:val="22"/>
              </w:rPr>
              <w:t>Zamawiający z jednej strony wymaga zatrudnienia osób na podstawie umowy o pracę, bez określenia liczby wymaganych etatów z podziałem na kwalifikacje, a z drugiej strony pozostawia swojemu arbitralnemu uznaniu określenia składu osobowego zespołu transportowego. Zamawiający dokonał opis przedmiotu zamówienia w sposób nie precyzyjny, co uniemożliwia przewidzenie w ofercie wszystkich potrzeb Zamawiającego</w:t>
            </w:r>
            <w:r w:rsidR="003B18C3">
              <w:rPr>
                <w:sz w:val="22"/>
                <w:szCs w:val="22"/>
              </w:rPr>
              <w:t xml:space="preserve">  </w:t>
            </w:r>
            <w:r w:rsidRPr="008D4338">
              <w:rPr>
                <w:sz w:val="22"/>
                <w:szCs w:val="22"/>
              </w:rPr>
              <w:t xml:space="preserve">w zakresie zamówienia. Zamawiający do realizacji tego zadania nie może pozostawiać dowolności obsady karetek, od warunków przyszłych i nieznanych. Oferenci nie znając </w:t>
            </w:r>
            <w:r w:rsidRPr="008D4338">
              <w:rPr>
                <w:sz w:val="22"/>
                <w:szCs w:val="22"/>
              </w:rPr>
              <w:lastRenderedPageBreak/>
              <w:t>przyszłych warunków zamówienia muszą zabezpieczyć dla KAŻDEGO zespołu całodobową obsadę co najmniej dwóch pracowników.</w:t>
            </w:r>
          </w:p>
          <w:p w14:paraId="3C4E8BCE" w14:textId="7F6D7B1E" w:rsidR="00D314D2" w:rsidRPr="008D4338" w:rsidRDefault="00D314D2" w:rsidP="008D4338">
            <w:pPr>
              <w:ind w:left="30" w:right="-72"/>
              <w:jc w:val="both"/>
              <w:rPr>
                <w:sz w:val="22"/>
                <w:szCs w:val="22"/>
              </w:rPr>
            </w:pPr>
            <w:r w:rsidRPr="008D4338">
              <w:rPr>
                <w:sz w:val="22"/>
                <w:szCs w:val="22"/>
              </w:rPr>
              <w:t>Zgodnie z art. 29 ust. 1 Prawa zamówień publicznych, przedmiot zamówienia opisuje się w sposób jednoznaczny i wyczerpujący, za pomocą dostatecznie dokładnych i zrozumiałych określeń, uwzględniając wszystkie wymagania i okoliczności mogące mieć wpływ na sporządzenie oferty. Opis przedmiotu zamówienia powinien być zatem dokonany w taki sposób, aby wykonawcy nie mieli wątpliwości, jakie usługi, dostawy czy roboty budowlane należy wykonać i jaki będzie ich zakres zgodnie z wymaganiami zamawiającego, a jednocześnie aby mogli oni w sposób prawidłowy dokonać wyceny złożonych ofert (zob. wyrok KIO z 27.12.2011 r., KIO 2649/11, LEX nr 1102065). Opis przedmiotu zamówienia musi być na tyle oczywisty i niebudzący żadnych wątpliwości, by mógł stanowić podstawę do złożenia przez zainteresowane podmioty ofert (zob. wyrok KIO z 2.08.2011 r., KIO 1556/11, LEX nr 950754). Brak podania przez Zamawiającego ilości etatów wymaganego</w:t>
            </w:r>
            <w:r w:rsidR="003B18C3">
              <w:rPr>
                <w:sz w:val="22"/>
                <w:szCs w:val="22"/>
              </w:rPr>
              <w:t xml:space="preserve"> </w:t>
            </w:r>
            <w:r w:rsidRPr="008D4338">
              <w:rPr>
                <w:sz w:val="22"/>
                <w:szCs w:val="22"/>
              </w:rPr>
              <w:t>zatrudnienia z podziałem na posiadane uprawnienia, uniemożliwia złożenie Oferentom porównywalnej oferty z innymi ofertami, co doprowadzi do złożenia nieporównywalnych ofert w postępowaniu.</w:t>
            </w:r>
          </w:p>
          <w:p w14:paraId="046BC4F6" w14:textId="3C937147" w:rsidR="00D314D2" w:rsidRPr="008D4338" w:rsidRDefault="00D314D2" w:rsidP="008D4338">
            <w:pPr>
              <w:ind w:left="30" w:right="-72"/>
              <w:jc w:val="both"/>
              <w:rPr>
                <w:sz w:val="22"/>
                <w:szCs w:val="22"/>
              </w:rPr>
            </w:pPr>
            <w:r w:rsidRPr="008D4338">
              <w:rPr>
                <w:sz w:val="22"/>
                <w:szCs w:val="22"/>
              </w:rPr>
              <w:t>Nieporównywalność ofert wiążę się z naruszeniem uczciwej konkurencji. Tak też wskazała Izba w wyroku KIO z dnia 2.03.2010 r, sygn. KIO/UZP 184/10, gdzie stwierdza się min.: "Skład orzekający Izby w niniejszej sprawie, podziela pogląd wyrażony wyroku Krajowej Izby Odwoławczej z dnia 14 lipca 2009 r.: "(...) obwarowanie opisu przedmiotu zamówienia zdarzeniami przyszłymi i niezdefiniowanymi, które jednak z dużym prawdopodobieństwem</w:t>
            </w:r>
            <w:r w:rsidR="003B18C3">
              <w:rPr>
                <w:sz w:val="22"/>
                <w:szCs w:val="22"/>
              </w:rPr>
              <w:t xml:space="preserve"> </w:t>
            </w:r>
            <w:r w:rsidRPr="008D4338">
              <w:rPr>
                <w:sz w:val="22"/>
                <w:szCs w:val="22"/>
              </w:rPr>
              <w:t>wystąpią w trakcie wykonywania przedmiotu zamówienia powoduje, że w rzeczywistości opis przedmiotu zamówienia staje się dalece niewyczerpujący i nie pozwala na sporządzenie rzetelnej, profesjonalnej oferty" (wyrok KIO z 14 lipca 2009 r. sygn. akt KIO/UZP 812/09, KIO/UZP 833/09). (...) Kwestionowane postanowienia SIWZ narzucają takie warunki, iż każdy z wykonawców będzie mógł inaczej identyfikować poszczególne ryzyka, co może prowadzić do złożenia nieporównywalnych ofert, a tym samym naruszenia art. 7 Pzp, zgodnie z którym zamawiający ma obowiązek przeprowadzić postępowanie o udzielenie zamówienia publicznego w sposób zapewniający zachowanie uczciwej konkurencji oraz równe traktowanie wykonawców w zgodności z przepisami ustawy Pzp."</w:t>
            </w:r>
          </w:p>
          <w:p w14:paraId="356FC153" w14:textId="77777777" w:rsidR="00D314D2" w:rsidRPr="008D4338" w:rsidRDefault="00D314D2" w:rsidP="008D4338">
            <w:pPr>
              <w:ind w:left="30" w:right="-72"/>
              <w:jc w:val="both"/>
              <w:rPr>
                <w:sz w:val="22"/>
                <w:szCs w:val="22"/>
              </w:rPr>
            </w:pPr>
            <w:r w:rsidRPr="008D4338">
              <w:rPr>
                <w:sz w:val="22"/>
                <w:szCs w:val="22"/>
              </w:rPr>
              <w:t>Wobec powyższego, w związku z wymogiem zatrudnienia osób na podstawie umowy o pracę wnosimy o doprecyzowanie opisu przedmiotu zamówienia, poprzez określenie liczby wymaganych etatów wraz z podziałem na posiadane uprawnienia. Odpowiedź: Ilość osób uzależniona jest od pozycji w pakiecie nr 3: pozycja 1 - 2 osoby, pozycja 2 - 1 osoba.</w:t>
            </w:r>
          </w:p>
          <w:p w14:paraId="1B584A39" w14:textId="77777777" w:rsidR="00D314D2" w:rsidRPr="008D4338" w:rsidRDefault="00D314D2" w:rsidP="008D4338">
            <w:pPr>
              <w:ind w:left="30" w:right="-72"/>
              <w:jc w:val="both"/>
              <w:rPr>
                <w:sz w:val="22"/>
                <w:szCs w:val="22"/>
              </w:rPr>
            </w:pPr>
          </w:p>
          <w:p w14:paraId="2524219C" w14:textId="77777777" w:rsidR="00D314D2" w:rsidRPr="008D4338" w:rsidRDefault="00D314D2" w:rsidP="008D4338">
            <w:pPr>
              <w:ind w:left="30" w:right="-72"/>
              <w:jc w:val="both"/>
              <w:rPr>
                <w:sz w:val="22"/>
                <w:szCs w:val="22"/>
              </w:rPr>
            </w:pPr>
            <w:r w:rsidRPr="008D4338">
              <w:rPr>
                <w:sz w:val="22"/>
                <w:szCs w:val="22"/>
              </w:rPr>
              <w:t>Pytanie 10</w:t>
            </w:r>
          </w:p>
          <w:p w14:paraId="762A1A49" w14:textId="77777777" w:rsidR="00D314D2" w:rsidRPr="008D4338" w:rsidRDefault="00D314D2" w:rsidP="008D4338">
            <w:pPr>
              <w:ind w:left="30" w:right="-72"/>
              <w:jc w:val="both"/>
              <w:rPr>
                <w:sz w:val="22"/>
                <w:szCs w:val="22"/>
              </w:rPr>
            </w:pPr>
            <w:r w:rsidRPr="008D4338">
              <w:rPr>
                <w:sz w:val="22"/>
                <w:szCs w:val="22"/>
              </w:rPr>
              <w:t>Prosimy o informację jaka była średnia ilość kilometrów wykonanych pojazdami sanitarnymi w zakresie pakietu nr 3 w ciągu ostatnich 3 m-cy? Odpowiedź: 40 000 km na 3 m-ce.</w:t>
            </w:r>
          </w:p>
          <w:p w14:paraId="483F60B3" w14:textId="77777777" w:rsidR="00D314D2" w:rsidRPr="008D4338" w:rsidRDefault="00D314D2" w:rsidP="008D4338">
            <w:pPr>
              <w:ind w:left="30" w:right="-72"/>
              <w:jc w:val="both"/>
              <w:rPr>
                <w:sz w:val="22"/>
                <w:szCs w:val="22"/>
              </w:rPr>
            </w:pPr>
          </w:p>
          <w:p w14:paraId="426D885F" w14:textId="77777777" w:rsidR="00D314D2" w:rsidRPr="008D4338" w:rsidRDefault="00D314D2" w:rsidP="008D4338">
            <w:pPr>
              <w:ind w:left="30" w:right="-72"/>
              <w:jc w:val="both"/>
              <w:rPr>
                <w:sz w:val="22"/>
                <w:szCs w:val="22"/>
              </w:rPr>
            </w:pPr>
            <w:r w:rsidRPr="008D4338">
              <w:rPr>
                <w:sz w:val="22"/>
                <w:szCs w:val="22"/>
              </w:rPr>
              <w:t>Pytanie 11</w:t>
            </w:r>
          </w:p>
          <w:p w14:paraId="7F157A14" w14:textId="77777777" w:rsidR="00D314D2" w:rsidRPr="008D4338" w:rsidRDefault="00D314D2" w:rsidP="008D4338">
            <w:pPr>
              <w:ind w:left="30" w:right="-72"/>
              <w:jc w:val="both"/>
              <w:rPr>
                <w:sz w:val="22"/>
                <w:szCs w:val="22"/>
              </w:rPr>
            </w:pPr>
            <w:r w:rsidRPr="008D4338">
              <w:rPr>
                <w:sz w:val="22"/>
                <w:szCs w:val="22"/>
              </w:rPr>
              <w:t>Prosimy o informację iloma pojazdami obecnie świadczona jest usługa transportu sanitarnego w zakresie pakietu nr 3? Odpowiedź: 4 pojazdy.</w:t>
            </w:r>
          </w:p>
          <w:p w14:paraId="75F93BBC" w14:textId="77777777" w:rsidR="00D314D2" w:rsidRPr="008D4338" w:rsidRDefault="00D314D2" w:rsidP="008D4338">
            <w:pPr>
              <w:ind w:left="30" w:right="-72"/>
              <w:jc w:val="both"/>
              <w:rPr>
                <w:sz w:val="22"/>
                <w:szCs w:val="22"/>
              </w:rPr>
            </w:pPr>
          </w:p>
          <w:p w14:paraId="75759FD8" w14:textId="77777777" w:rsidR="00D314D2" w:rsidRPr="008D4338" w:rsidRDefault="00D314D2" w:rsidP="008D4338">
            <w:pPr>
              <w:ind w:left="30" w:right="-72"/>
              <w:jc w:val="both"/>
              <w:rPr>
                <w:sz w:val="22"/>
                <w:szCs w:val="22"/>
              </w:rPr>
            </w:pPr>
            <w:r w:rsidRPr="008D4338">
              <w:rPr>
                <w:sz w:val="22"/>
                <w:szCs w:val="22"/>
              </w:rPr>
              <w:t>Pytanie 12</w:t>
            </w:r>
          </w:p>
          <w:p w14:paraId="3C8207BF" w14:textId="77777777" w:rsidR="00D314D2" w:rsidRPr="008D4338" w:rsidRDefault="00D314D2" w:rsidP="008D4338">
            <w:pPr>
              <w:ind w:left="30" w:right="-72"/>
              <w:jc w:val="both"/>
              <w:rPr>
                <w:sz w:val="22"/>
                <w:szCs w:val="22"/>
              </w:rPr>
            </w:pPr>
            <w:r w:rsidRPr="008D4338">
              <w:rPr>
                <w:sz w:val="22"/>
                <w:szCs w:val="22"/>
              </w:rPr>
              <w:t>Czy Zamawiający potwierdza, że pojazdy mają posiadać, aktualne na dzień złożenia ofert, dokumenty potwierdzające spełnianie wymagań normy PN-EN 1789, w tym homologację pojazdu sanitarnego-kompletnego LUB certyfikat zgodności CE producenta pojazdów? Odpowiedź: Zgodnie z normą PN-EN 1789.</w:t>
            </w:r>
          </w:p>
          <w:p w14:paraId="637001FA" w14:textId="77777777" w:rsidR="00D314D2" w:rsidRPr="008D4338" w:rsidRDefault="00D314D2" w:rsidP="008D4338">
            <w:pPr>
              <w:ind w:left="30" w:right="-72"/>
              <w:jc w:val="both"/>
              <w:rPr>
                <w:sz w:val="22"/>
                <w:szCs w:val="22"/>
              </w:rPr>
            </w:pPr>
          </w:p>
          <w:p w14:paraId="5B08BA9F" w14:textId="77777777" w:rsidR="00D314D2" w:rsidRPr="008D4338" w:rsidRDefault="00D314D2" w:rsidP="008D4338">
            <w:pPr>
              <w:ind w:left="30" w:right="-72"/>
              <w:jc w:val="both"/>
              <w:rPr>
                <w:sz w:val="22"/>
                <w:szCs w:val="22"/>
              </w:rPr>
            </w:pPr>
            <w:r w:rsidRPr="008D4338">
              <w:rPr>
                <w:sz w:val="22"/>
                <w:szCs w:val="22"/>
              </w:rPr>
              <w:t>Pytanie 13</w:t>
            </w:r>
          </w:p>
          <w:p w14:paraId="78EC47B1" w14:textId="77777777" w:rsidR="00D314D2" w:rsidRPr="008D4338" w:rsidRDefault="00D314D2" w:rsidP="008D4338">
            <w:pPr>
              <w:ind w:left="30" w:right="-72"/>
              <w:jc w:val="both"/>
              <w:rPr>
                <w:sz w:val="22"/>
                <w:szCs w:val="22"/>
              </w:rPr>
            </w:pPr>
            <w:r w:rsidRPr="008D4338">
              <w:rPr>
                <w:sz w:val="22"/>
                <w:szCs w:val="22"/>
              </w:rPr>
              <w:t>Czy Zamawiający potwierdza, że Wykonawca ma przeznaczyć do świadczenia usług transportu w zakresie pakietu nr 3 pojazdy w klasie B lub C, które są zgodne z normą PN-EN 1789?</w:t>
            </w:r>
          </w:p>
          <w:p w14:paraId="2DE1DB21" w14:textId="301E60C7" w:rsidR="00D314D2" w:rsidRPr="008D4338" w:rsidRDefault="00D314D2" w:rsidP="008D4338">
            <w:pPr>
              <w:ind w:left="30" w:right="-72"/>
              <w:jc w:val="both"/>
              <w:rPr>
                <w:sz w:val="22"/>
                <w:szCs w:val="22"/>
              </w:rPr>
            </w:pPr>
            <w:r w:rsidRPr="008D4338">
              <w:rPr>
                <w:sz w:val="22"/>
                <w:szCs w:val="22"/>
              </w:rPr>
              <w:t>Uzasadnienie: Międzynarodowa klasyfikacja karetek- ambulansów sanitarnych, wprowadzona w Polsce jako obowiązująca od 2006 r., określa 4 rodzaje karetek. Zgodnie z komunikatem Centrali NFZ z dnia 05.02.2009 r. dot. typów ambulansów Polska Norma PN-EN 1789 określa wymagania dla kategorii ambulansów drogowych wyznaczonych na podstawie wzrastającego poziomu leczenia, które może być wykonane. Są to następujące</w:t>
            </w:r>
            <w:r w:rsidR="003B18C3">
              <w:rPr>
                <w:sz w:val="22"/>
                <w:szCs w:val="22"/>
              </w:rPr>
              <w:t xml:space="preserve"> </w:t>
            </w:r>
            <w:r w:rsidRPr="008D4338">
              <w:rPr>
                <w:sz w:val="22"/>
                <w:szCs w:val="22"/>
              </w:rPr>
              <w:t>typy ambulansów drogowych:</w:t>
            </w:r>
          </w:p>
          <w:p w14:paraId="4CA05F3F" w14:textId="77777777" w:rsidR="00D314D2" w:rsidRPr="008D4338" w:rsidRDefault="00D314D2" w:rsidP="008D4338">
            <w:pPr>
              <w:ind w:left="30" w:right="-72"/>
              <w:jc w:val="both"/>
              <w:rPr>
                <w:sz w:val="22"/>
                <w:szCs w:val="22"/>
              </w:rPr>
            </w:pPr>
            <w:r w:rsidRPr="008D4338">
              <w:rPr>
                <w:sz w:val="22"/>
                <w:szCs w:val="22"/>
              </w:rPr>
              <w:t>o Typ A: ambulans do transportu pacjentów, co do których nie przewiduje się, że zostaną pacjentami w stanie nagłego zagrożenia zdrowotnego.</w:t>
            </w:r>
          </w:p>
          <w:p w14:paraId="3F72E10F" w14:textId="77777777" w:rsidR="00D314D2" w:rsidRPr="008D4338" w:rsidRDefault="00D314D2" w:rsidP="008D4338">
            <w:pPr>
              <w:ind w:left="30" w:right="-72"/>
              <w:jc w:val="both"/>
              <w:rPr>
                <w:sz w:val="22"/>
                <w:szCs w:val="22"/>
              </w:rPr>
            </w:pPr>
            <w:r w:rsidRPr="008D4338">
              <w:rPr>
                <w:sz w:val="22"/>
                <w:szCs w:val="22"/>
              </w:rPr>
              <w:lastRenderedPageBreak/>
              <w:t>o Typ B: ambulans ratunkowy skonstruowany i wyposażony do transportu, podstawowego leczenia i monitorowania pacjentów;</w:t>
            </w:r>
          </w:p>
          <w:p w14:paraId="3530C8E1" w14:textId="77777777" w:rsidR="00D314D2" w:rsidRPr="008D4338" w:rsidRDefault="00D314D2" w:rsidP="008D4338">
            <w:pPr>
              <w:ind w:left="30" w:right="-72"/>
              <w:jc w:val="both"/>
              <w:rPr>
                <w:sz w:val="22"/>
                <w:szCs w:val="22"/>
              </w:rPr>
            </w:pPr>
            <w:r w:rsidRPr="008D4338">
              <w:rPr>
                <w:sz w:val="22"/>
                <w:szCs w:val="22"/>
              </w:rPr>
              <w:t>o Typ C: ambulans ratunkowy skonstruowany i wyposażony do transportu, zaawansowanego leczenia i monitorowania pacjentów.</w:t>
            </w:r>
          </w:p>
          <w:p w14:paraId="2B971DB5" w14:textId="77777777" w:rsidR="00D314D2" w:rsidRPr="008D4338" w:rsidRDefault="00D314D2" w:rsidP="008D4338">
            <w:pPr>
              <w:ind w:left="30" w:right="-72"/>
              <w:jc w:val="both"/>
              <w:rPr>
                <w:sz w:val="22"/>
                <w:szCs w:val="22"/>
              </w:rPr>
            </w:pPr>
            <w:r w:rsidRPr="008D4338">
              <w:rPr>
                <w:sz w:val="22"/>
                <w:szCs w:val="22"/>
              </w:rPr>
              <w:t>Zgodnie z przedstawiona przez Ministerstwo Zdrowia interpretacją należy przyjąć, że ambulans ratunkowy (typ B) jest przeznaczony dla podstawowego (RATOWNICZEGO) zespołu ratownictwa medycznego, natomiast ambulans ratunkowy (Typ C) jest przeznaczony dla specjalistycznego (LEKARSKIEGO) zespołu ratownictwa medycznego. Odpowiedź: W związku z modyfikacją formularza cenowego Zamawiający wymaga w pozycji nr 1 ambulansu typu B, a w pozycji nr 2 zgodnie z normą PN-EN 1789.</w:t>
            </w:r>
          </w:p>
          <w:p w14:paraId="5F5B648C" w14:textId="77777777" w:rsidR="00D314D2" w:rsidRPr="008D4338" w:rsidRDefault="00D314D2" w:rsidP="008D4338">
            <w:pPr>
              <w:ind w:left="30" w:right="-72"/>
              <w:jc w:val="both"/>
              <w:rPr>
                <w:sz w:val="22"/>
                <w:szCs w:val="22"/>
              </w:rPr>
            </w:pPr>
          </w:p>
          <w:p w14:paraId="502D26C0" w14:textId="77777777" w:rsidR="00D314D2" w:rsidRPr="008D4338" w:rsidRDefault="00D314D2" w:rsidP="008D4338">
            <w:pPr>
              <w:ind w:left="30" w:right="-72"/>
              <w:jc w:val="both"/>
              <w:rPr>
                <w:sz w:val="22"/>
                <w:szCs w:val="22"/>
              </w:rPr>
            </w:pPr>
            <w:r w:rsidRPr="008D4338">
              <w:rPr>
                <w:sz w:val="22"/>
                <w:szCs w:val="22"/>
              </w:rPr>
              <w:t>Pytanie 14</w:t>
            </w:r>
          </w:p>
          <w:p w14:paraId="6F34700F" w14:textId="77777777" w:rsidR="00D314D2" w:rsidRPr="008D4338" w:rsidRDefault="00D314D2" w:rsidP="008D4338">
            <w:pPr>
              <w:ind w:left="30" w:right="-72"/>
              <w:jc w:val="both"/>
              <w:rPr>
                <w:sz w:val="22"/>
                <w:szCs w:val="22"/>
              </w:rPr>
            </w:pPr>
            <w:r w:rsidRPr="008D4338">
              <w:rPr>
                <w:sz w:val="22"/>
                <w:szCs w:val="22"/>
              </w:rPr>
              <w:t>Czy Zamawiający potwierdza, że wyposażenie pojazdów przeznaczonych przez Oferenta do realizacji przedmiotu zamówienia ma być zgodne z normą PN-EN 1789 dla pojazdu w wymaganej przez Zamawiającego klasie, tj. B lub C?</w:t>
            </w:r>
          </w:p>
          <w:p w14:paraId="49BBE742" w14:textId="77777777" w:rsidR="00D314D2" w:rsidRPr="008D4338" w:rsidRDefault="00D314D2" w:rsidP="008D4338">
            <w:pPr>
              <w:ind w:left="30" w:right="-72"/>
              <w:jc w:val="both"/>
              <w:rPr>
                <w:sz w:val="22"/>
                <w:szCs w:val="22"/>
              </w:rPr>
            </w:pPr>
            <w:r w:rsidRPr="008D4338">
              <w:rPr>
                <w:sz w:val="22"/>
                <w:szCs w:val="22"/>
              </w:rPr>
              <w:t xml:space="preserve">Uzasadnienie: Norma PN EN 1789 jest obligatoryjnym wymogiem dla pojazdów </w:t>
            </w:r>
            <w:proofErr w:type="spellStart"/>
            <w:r w:rsidRPr="008D4338">
              <w:rPr>
                <w:sz w:val="22"/>
                <w:szCs w:val="22"/>
              </w:rPr>
              <w:t>specjalnych-sanitarnych</w:t>
            </w:r>
            <w:proofErr w:type="spellEnd"/>
            <w:r w:rsidRPr="008D4338">
              <w:rPr>
                <w:sz w:val="22"/>
                <w:szCs w:val="22"/>
              </w:rPr>
              <w:t xml:space="preserve"> na terenie wspólnotowym. Norma określa zaś pojazd kompletny, tj. pojazd z niezbędnym- określonym normą wyposażeniem medycznym. Pojazd bez wyposażenia NIE spełnia normy PN EN 1789. Ponadto wymogi wyposażenia odniesione do normy PN EN 1789 są jasne i obligatoryjne dla wszystkich Oferentów. I powodują, że oferty przez nich złożone są porównywalne ze sobą. Odpowiedź: Zamawiający potwierdza wymagania wyposażenia pojazdu zgodnie z normą PN-EN 1789.</w:t>
            </w:r>
          </w:p>
          <w:p w14:paraId="48A3B9E6" w14:textId="77777777" w:rsidR="00D314D2" w:rsidRPr="008D4338" w:rsidRDefault="00D314D2" w:rsidP="008D4338">
            <w:pPr>
              <w:ind w:left="30" w:right="-72"/>
              <w:jc w:val="both"/>
              <w:rPr>
                <w:sz w:val="22"/>
                <w:szCs w:val="22"/>
              </w:rPr>
            </w:pPr>
          </w:p>
          <w:p w14:paraId="4C1F8E1C" w14:textId="77777777" w:rsidR="00D314D2" w:rsidRPr="008D4338" w:rsidRDefault="00D314D2" w:rsidP="008D4338">
            <w:pPr>
              <w:ind w:left="30" w:right="-72"/>
              <w:jc w:val="both"/>
              <w:rPr>
                <w:sz w:val="22"/>
                <w:szCs w:val="22"/>
              </w:rPr>
            </w:pPr>
            <w:r w:rsidRPr="008D4338">
              <w:rPr>
                <w:sz w:val="22"/>
                <w:szCs w:val="22"/>
              </w:rPr>
              <w:t>Pytanie 15</w:t>
            </w:r>
          </w:p>
          <w:p w14:paraId="719BB50A" w14:textId="77777777" w:rsidR="00D314D2" w:rsidRPr="008D4338" w:rsidRDefault="00D314D2" w:rsidP="008D4338">
            <w:pPr>
              <w:ind w:left="30" w:right="-72"/>
              <w:jc w:val="both"/>
              <w:rPr>
                <w:sz w:val="22"/>
                <w:szCs w:val="22"/>
              </w:rPr>
            </w:pPr>
            <w:r w:rsidRPr="008D4338">
              <w:rPr>
                <w:sz w:val="22"/>
                <w:szCs w:val="22"/>
              </w:rPr>
              <w:t>Czy Zamawiający potwierdza, że Oferent musi posiadać aktualne na dzień złożenia oferty paszporty medyczne lub techniczne (zgodnie z Ustawą o wyrobach medycznych z dnia 20 maja 2010 r.) na cały sprzęt będący na wyposażeniu ambulansu zgodnie z normą PN-EN 1789, i przedstawić je na każde żądanie Zamawiającego?</w:t>
            </w:r>
          </w:p>
          <w:p w14:paraId="7D7D3DE9" w14:textId="77777777" w:rsidR="00D314D2" w:rsidRPr="008D4338" w:rsidRDefault="00D314D2" w:rsidP="008D4338">
            <w:pPr>
              <w:ind w:left="30" w:right="-72"/>
              <w:jc w:val="both"/>
              <w:rPr>
                <w:sz w:val="22"/>
                <w:szCs w:val="22"/>
              </w:rPr>
            </w:pPr>
            <w:r w:rsidRPr="008D4338">
              <w:rPr>
                <w:sz w:val="22"/>
                <w:szCs w:val="22"/>
              </w:rPr>
              <w:t xml:space="preserve">Uzasadnienie: Norma PN EN 1789 jest obligatoryjnym wymogiem dla pojazdów </w:t>
            </w:r>
            <w:proofErr w:type="spellStart"/>
            <w:r w:rsidRPr="008D4338">
              <w:rPr>
                <w:sz w:val="22"/>
                <w:szCs w:val="22"/>
              </w:rPr>
              <w:t>specjalnych-sanitarnych</w:t>
            </w:r>
            <w:proofErr w:type="spellEnd"/>
            <w:r w:rsidRPr="008D4338">
              <w:rPr>
                <w:sz w:val="22"/>
                <w:szCs w:val="22"/>
              </w:rPr>
              <w:t xml:space="preserve"> na terenie wspólnotowym. Norma określa zaś pojazd kompletny, tj. pojazd z niezbędnym- określonym normą wyposażeniem medycznym. Pojazd bez wyposażenia NIE spełnia normy PN EN 1789. Dokumentami potwierdzającymi iż pojazd Oferenta posiada, sprawne i gotowe do użytkowania sprzęt medyczny, są paszporty medyczne. Wymogiem zaś nałożonym na Zamawiającego przez NFZ ale także i Ustawę o PZP jest możliwość</w:t>
            </w:r>
          </w:p>
          <w:p w14:paraId="48BD0875" w14:textId="77777777" w:rsidR="00D314D2" w:rsidRPr="008D4338" w:rsidRDefault="00D314D2" w:rsidP="008D4338">
            <w:pPr>
              <w:ind w:left="30" w:right="-72"/>
              <w:jc w:val="both"/>
              <w:rPr>
                <w:sz w:val="22"/>
                <w:szCs w:val="22"/>
              </w:rPr>
            </w:pPr>
            <w:r w:rsidRPr="008D4338">
              <w:rPr>
                <w:sz w:val="22"/>
                <w:szCs w:val="22"/>
              </w:rPr>
              <w:t>weryfikacji złożonych w toku postępowania oświadczeń, i kontrolę ich w oparciu o materiały źródłowe.</w:t>
            </w:r>
          </w:p>
          <w:p w14:paraId="16FA513D" w14:textId="77777777" w:rsidR="00D314D2" w:rsidRPr="008D4338" w:rsidRDefault="00D314D2" w:rsidP="008D4338">
            <w:pPr>
              <w:ind w:left="30" w:right="-72"/>
              <w:jc w:val="both"/>
              <w:rPr>
                <w:sz w:val="22"/>
                <w:szCs w:val="22"/>
              </w:rPr>
            </w:pPr>
            <w:r w:rsidRPr="008D4338">
              <w:rPr>
                <w:sz w:val="22"/>
                <w:szCs w:val="22"/>
              </w:rPr>
              <w:t>Ponadto, zwracamy uwagę, że Zamawiający musi posiadać możliwość weryfikacji bezpieczeństwa przewożonych pacjentów, a paszport medyczny, aktualny na dzień złożenia Oferty, jest dokumentem potwierdzającym, że oferowany sprzęt medyczny, służący m.in. do monitorowania czynności życiowych, ale przede wszystkim do jego ratowania, ma możliwość bezpiecznej i skutecznej pracy z chorym. Odpowiedź: Zamawiający potwierdza, że wykonawca ma posiadać aktualne na dzień złożenia oferty paszporty medyczne lub techniczne (zgodnie z Ustawą o wyrobach medycznych z dnia 7 kwietnia 2022 r.) na cały sprzęt będący na wyposażeniu ambulansu zgodnie z normą PN-EN 1789, i przedstawi je na każde żądanie Zamawiającego.</w:t>
            </w:r>
          </w:p>
          <w:p w14:paraId="1C0B57BF" w14:textId="77777777" w:rsidR="00D314D2" w:rsidRPr="008D4338" w:rsidRDefault="00D314D2" w:rsidP="008D4338">
            <w:pPr>
              <w:ind w:left="30" w:right="-72"/>
              <w:jc w:val="both"/>
              <w:rPr>
                <w:sz w:val="22"/>
                <w:szCs w:val="22"/>
              </w:rPr>
            </w:pPr>
          </w:p>
          <w:p w14:paraId="7A31F1E8" w14:textId="77777777" w:rsidR="00D314D2" w:rsidRPr="008D4338" w:rsidRDefault="00D314D2" w:rsidP="008D4338">
            <w:pPr>
              <w:ind w:left="30" w:right="-72"/>
              <w:jc w:val="both"/>
              <w:rPr>
                <w:sz w:val="22"/>
                <w:szCs w:val="22"/>
              </w:rPr>
            </w:pPr>
            <w:r w:rsidRPr="008D4338">
              <w:rPr>
                <w:sz w:val="22"/>
                <w:szCs w:val="22"/>
              </w:rPr>
              <w:t>Pytanie 16</w:t>
            </w:r>
          </w:p>
          <w:p w14:paraId="691A41F9" w14:textId="77777777" w:rsidR="00D314D2" w:rsidRPr="008D4338" w:rsidRDefault="00D314D2" w:rsidP="008D4338">
            <w:pPr>
              <w:ind w:left="30" w:right="-72"/>
              <w:jc w:val="both"/>
              <w:rPr>
                <w:sz w:val="22"/>
                <w:szCs w:val="22"/>
              </w:rPr>
            </w:pPr>
            <w:r w:rsidRPr="008D4338">
              <w:rPr>
                <w:sz w:val="22"/>
                <w:szCs w:val="22"/>
              </w:rPr>
              <w:t>Czy Zamawiający potwierdza, że do zadań Oferenta należy wyposażenie oferowanych pojazdów w butle z tlenem oraz uzupełnianie tlenu w karetkach? Odpowiedź: Zamawiający wymaga wyposażenia ambulansów zgodnie z Normą PN-EN 1789. Jeżeli na wyposażeniu pojazdu znajdować się będzie butla z tlenem to obowiązkiem Wykonawcy jest uzupełnianie tlenu w butli.</w:t>
            </w:r>
          </w:p>
          <w:p w14:paraId="2F61CE7E" w14:textId="77777777" w:rsidR="00D314D2" w:rsidRPr="008D4338" w:rsidRDefault="00D314D2" w:rsidP="008D4338">
            <w:pPr>
              <w:ind w:left="30" w:right="-72"/>
              <w:jc w:val="both"/>
              <w:rPr>
                <w:sz w:val="22"/>
                <w:szCs w:val="22"/>
              </w:rPr>
            </w:pPr>
          </w:p>
          <w:p w14:paraId="563B73DD" w14:textId="77777777" w:rsidR="00D314D2" w:rsidRPr="008D4338" w:rsidRDefault="00D314D2" w:rsidP="008D4338">
            <w:pPr>
              <w:ind w:left="30" w:right="-72"/>
              <w:jc w:val="both"/>
              <w:rPr>
                <w:sz w:val="22"/>
                <w:szCs w:val="22"/>
              </w:rPr>
            </w:pPr>
            <w:r w:rsidRPr="008D4338">
              <w:rPr>
                <w:sz w:val="22"/>
                <w:szCs w:val="22"/>
              </w:rPr>
              <w:t>Pytanie 17</w:t>
            </w:r>
          </w:p>
          <w:p w14:paraId="41D8D90D" w14:textId="77777777" w:rsidR="00D314D2" w:rsidRPr="008D4338" w:rsidRDefault="00D314D2" w:rsidP="008D4338">
            <w:pPr>
              <w:ind w:left="30" w:right="-72"/>
              <w:jc w:val="both"/>
              <w:rPr>
                <w:sz w:val="22"/>
                <w:szCs w:val="22"/>
              </w:rPr>
            </w:pPr>
            <w:r w:rsidRPr="008D4338">
              <w:rPr>
                <w:sz w:val="22"/>
                <w:szCs w:val="22"/>
              </w:rPr>
              <w:t>Czy Zamawiający potwierdza, że wymaga atestowanych butli oraz umowy zawartej między Oferentem a dystrybutorem gazów medycznych, a umowa ma być udostępniona Zamawiającemu na każde wezwanie?</w:t>
            </w:r>
          </w:p>
          <w:p w14:paraId="370B938D" w14:textId="77777777" w:rsidR="00D314D2" w:rsidRPr="008D4338" w:rsidRDefault="00D314D2" w:rsidP="008D4338">
            <w:pPr>
              <w:ind w:left="30" w:right="-72"/>
              <w:jc w:val="both"/>
              <w:rPr>
                <w:sz w:val="22"/>
                <w:szCs w:val="22"/>
              </w:rPr>
            </w:pPr>
            <w:r w:rsidRPr="008D4338">
              <w:rPr>
                <w:sz w:val="22"/>
                <w:szCs w:val="22"/>
              </w:rPr>
              <w:t>Uzasadnienie: chodzi o unikniecie sytuacji gdzie butle są nieatestowane, a zamiast tlenu medycznego używa się wielokrotnie tańszego, np. technicznego. Odpowiedź: Zamawiający na wezwanie będzie wymagał oświadczenia o atestacji butli z tlenem.</w:t>
            </w:r>
          </w:p>
          <w:p w14:paraId="52285B2B" w14:textId="77777777" w:rsidR="00D314D2" w:rsidRPr="008D4338" w:rsidRDefault="00D314D2" w:rsidP="008D4338">
            <w:pPr>
              <w:ind w:left="30" w:right="-72"/>
              <w:jc w:val="both"/>
              <w:rPr>
                <w:sz w:val="22"/>
                <w:szCs w:val="22"/>
              </w:rPr>
            </w:pPr>
          </w:p>
          <w:p w14:paraId="713E5D61" w14:textId="77777777" w:rsidR="00D314D2" w:rsidRPr="008D4338" w:rsidRDefault="00D314D2" w:rsidP="008D4338">
            <w:pPr>
              <w:ind w:left="30" w:right="-72"/>
              <w:jc w:val="both"/>
              <w:rPr>
                <w:sz w:val="22"/>
                <w:szCs w:val="22"/>
              </w:rPr>
            </w:pPr>
            <w:r w:rsidRPr="008D4338">
              <w:rPr>
                <w:sz w:val="22"/>
                <w:szCs w:val="22"/>
              </w:rPr>
              <w:lastRenderedPageBreak/>
              <w:t>Pytanie 18</w:t>
            </w:r>
          </w:p>
          <w:p w14:paraId="00914D80" w14:textId="77777777" w:rsidR="00D314D2" w:rsidRPr="008D4338" w:rsidRDefault="00D314D2" w:rsidP="008D4338">
            <w:pPr>
              <w:ind w:left="30" w:right="-72"/>
              <w:jc w:val="both"/>
              <w:rPr>
                <w:sz w:val="22"/>
                <w:szCs w:val="22"/>
              </w:rPr>
            </w:pPr>
            <w:r w:rsidRPr="008D4338">
              <w:rPr>
                <w:sz w:val="22"/>
                <w:szCs w:val="22"/>
              </w:rPr>
              <w:t>Czy Zamawiający potwierdza, iż oferent ma być na dzień złożenia ofert podmiotem leczniczym? Odpowiedź: Zamawiający nie wymaga.</w:t>
            </w:r>
          </w:p>
          <w:p w14:paraId="6156D355" w14:textId="77777777" w:rsidR="00D314D2" w:rsidRPr="008D4338" w:rsidRDefault="00D314D2" w:rsidP="008D4338">
            <w:pPr>
              <w:ind w:left="30" w:right="-72"/>
              <w:jc w:val="both"/>
              <w:rPr>
                <w:sz w:val="22"/>
                <w:szCs w:val="22"/>
              </w:rPr>
            </w:pPr>
          </w:p>
          <w:p w14:paraId="5AF647AF" w14:textId="77777777" w:rsidR="00D314D2" w:rsidRPr="008D4338" w:rsidRDefault="00D314D2" w:rsidP="008D4338">
            <w:pPr>
              <w:ind w:left="30" w:right="-72"/>
              <w:jc w:val="both"/>
              <w:rPr>
                <w:sz w:val="22"/>
                <w:szCs w:val="22"/>
              </w:rPr>
            </w:pPr>
            <w:r w:rsidRPr="008D4338">
              <w:rPr>
                <w:sz w:val="22"/>
                <w:szCs w:val="22"/>
              </w:rPr>
              <w:t>Pytanie 19</w:t>
            </w:r>
          </w:p>
          <w:p w14:paraId="3528E7C8" w14:textId="77777777" w:rsidR="00D314D2" w:rsidRPr="008D4338" w:rsidRDefault="00D314D2" w:rsidP="008D4338">
            <w:pPr>
              <w:ind w:left="30" w:right="-72"/>
              <w:jc w:val="both"/>
              <w:rPr>
                <w:sz w:val="22"/>
                <w:szCs w:val="22"/>
              </w:rPr>
            </w:pPr>
            <w:r w:rsidRPr="008D4338">
              <w:rPr>
                <w:sz w:val="22"/>
                <w:szCs w:val="22"/>
              </w:rPr>
              <w:t>Czy Zamawiający potwierdza, że Oferent ma prowadzić dezynfekcję pojazdów przy pomocy</w:t>
            </w:r>
          </w:p>
          <w:p w14:paraId="7D50AA03" w14:textId="77777777" w:rsidR="00D314D2" w:rsidRPr="008D4338" w:rsidRDefault="00D314D2" w:rsidP="008D4338">
            <w:pPr>
              <w:ind w:left="30" w:right="-72"/>
              <w:jc w:val="both"/>
              <w:rPr>
                <w:sz w:val="22"/>
                <w:szCs w:val="22"/>
              </w:rPr>
            </w:pPr>
            <w:r w:rsidRPr="008D4338">
              <w:rPr>
                <w:sz w:val="22"/>
                <w:szCs w:val="22"/>
              </w:rPr>
              <w:t>wyspecjalizowanych urządzeń lub jeśli ich nie posiada mieć zawartą umowę na dzień składania ofert, na dezynfekcję z podmiotem zewnętrznym? Odpowiedź: Zamawiający wymaga aby Wykonawca prowadził regularną dezynfekcję pojazdów przy pomocy wyspecjalizowanych urządzeń lub jeśli ich nie posiada, miał podpisaną umowę z podmiotem zewnętrznym i przedstawił ją na każde wezwanie Zamawiającego (oświadczenie)</w:t>
            </w:r>
          </w:p>
          <w:p w14:paraId="1A972470" w14:textId="77777777" w:rsidR="00D314D2" w:rsidRPr="008D4338" w:rsidRDefault="00D314D2" w:rsidP="008D4338">
            <w:pPr>
              <w:ind w:left="30" w:right="-72"/>
              <w:jc w:val="both"/>
              <w:rPr>
                <w:sz w:val="22"/>
                <w:szCs w:val="22"/>
              </w:rPr>
            </w:pPr>
          </w:p>
          <w:p w14:paraId="335D8D2B" w14:textId="77777777" w:rsidR="00D314D2" w:rsidRPr="008D4338" w:rsidRDefault="00D314D2" w:rsidP="008D4338">
            <w:pPr>
              <w:ind w:left="30" w:right="-72"/>
              <w:jc w:val="both"/>
              <w:rPr>
                <w:sz w:val="22"/>
                <w:szCs w:val="22"/>
              </w:rPr>
            </w:pPr>
            <w:r w:rsidRPr="008D4338">
              <w:rPr>
                <w:sz w:val="22"/>
                <w:szCs w:val="22"/>
              </w:rPr>
              <w:t>Pytanie 20</w:t>
            </w:r>
          </w:p>
          <w:p w14:paraId="26FD721B" w14:textId="77777777" w:rsidR="00D314D2" w:rsidRPr="008D4338" w:rsidRDefault="00D314D2" w:rsidP="008D4338">
            <w:pPr>
              <w:ind w:left="30" w:right="-72"/>
              <w:jc w:val="both"/>
              <w:rPr>
                <w:sz w:val="22"/>
                <w:szCs w:val="22"/>
              </w:rPr>
            </w:pPr>
            <w:r w:rsidRPr="008D4338">
              <w:rPr>
                <w:sz w:val="22"/>
                <w:szCs w:val="22"/>
              </w:rPr>
              <w:t>Czy Zamawiający potwierdza, że Oferent winien przedstawić umowę na dezynfekcję z podmiotem zewnętrznym, lub dokumenty zakupu urządzeń do dezynfekcji ultradźwiękowej lub innej posiadanej na dzień składania oferty na każde wezwanie Zamawiającego? Odpowiedź: Zamawiający wymaga aby Wykonawca prowadził regularną dezynfekcję pojazdów przy pomocy wyspecjalizowanych urządzeń, lub, jeśli ich nie posiada, miał podpisaną umowę z podmiotem zewnętrznym i przedstawił ją na każde wezwanie Zamawiającego (oświadczenie).</w:t>
            </w:r>
          </w:p>
          <w:p w14:paraId="640F3439" w14:textId="77777777" w:rsidR="00D314D2" w:rsidRPr="008D4338" w:rsidRDefault="00D314D2" w:rsidP="008D4338">
            <w:pPr>
              <w:ind w:left="30" w:right="-72"/>
              <w:jc w:val="both"/>
              <w:rPr>
                <w:sz w:val="22"/>
                <w:szCs w:val="22"/>
              </w:rPr>
            </w:pPr>
          </w:p>
          <w:p w14:paraId="36535450" w14:textId="77777777" w:rsidR="00D314D2" w:rsidRPr="008D4338" w:rsidRDefault="00D314D2" w:rsidP="008D4338">
            <w:pPr>
              <w:ind w:left="30" w:right="-72"/>
              <w:jc w:val="both"/>
              <w:rPr>
                <w:sz w:val="22"/>
                <w:szCs w:val="22"/>
              </w:rPr>
            </w:pPr>
            <w:r w:rsidRPr="008D4338">
              <w:rPr>
                <w:sz w:val="22"/>
                <w:szCs w:val="22"/>
              </w:rPr>
              <w:t>Pytanie 21</w:t>
            </w:r>
          </w:p>
          <w:p w14:paraId="35D6403A" w14:textId="58BC86FF" w:rsidR="00D314D2" w:rsidRPr="008D4338" w:rsidRDefault="00D314D2" w:rsidP="008D4338">
            <w:pPr>
              <w:ind w:left="30" w:right="-72"/>
              <w:jc w:val="both"/>
              <w:rPr>
                <w:sz w:val="22"/>
                <w:szCs w:val="22"/>
              </w:rPr>
            </w:pPr>
            <w:r w:rsidRPr="008D4338">
              <w:rPr>
                <w:sz w:val="22"/>
                <w:szCs w:val="22"/>
              </w:rPr>
              <w:t>Czy Zamawiający potwierdza, że Oferent musi realizować usługę pojazdami, które posiadają pozwolenie MSWiA na uprzywilejowanie w ruchu drogowym, które zostanie okazane Zamawiającemu na każde jego żądanie? Odpowiedź: Tak, Zamawiający wymaga aby usługi realizowane były pojazdami sanitarnymi, które posiadają pozwolenie MSWiA na poruszanie się w trybie uprzywilejowanym. Zamawiający wymaga również złożenia dokumentów poświadczających posiadanie pozwoleń MSWiA w celu spełnienia warunków udziału w postępowaniu, zgodnie z Rozdziałem 9 SWZ.</w:t>
            </w:r>
          </w:p>
          <w:p w14:paraId="776ACFA0" w14:textId="77777777" w:rsidR="00D314D2" w:rsidRPr="008D4338" w:rsidRDefault="00D314D2" w:rsidP="008D4338">
            <w:pPr>
              <w:ind w:left="30" w:right="-72"/>
              <w:jc w:val="both"/>
              <w:rPr>
                <w:sz w:val="22"/>
                <w:szCs w:val="22"/>
              </w:rPr>
            </w:pPr>
          </w:p>
          <w:p w14:paraId="57AC362B" w14:textId="77777777" w:rsidR="00D314D2" w:rsidRPr="008D4338" w:rsidRDefault="00D314D2" w:rsidP="008D4338">
            <w:pPr>
              <w:ind w:left="30" w:right="-72"/>
              <w:jc w:val="both"/>
              <w:rPr>
                <w:sz w:val="22"/>
                <w:szCs w:val="22"/>
              </w:rPr>
            </w:pPr>
            <w:r w:rsidRPr="008D4338">
              <w:rPr>
                <w:sz w:val="22"/>
                <w:szCs w:val="22"/>
              </w:rPr>
              <w:t>Pytanie 22</w:t>
            </w:r>
          </w:p>
          <w:p w14:paraId="04A6F202" w14:textId="77777777" w:rsidR="00D314D2" w:rsidRPr="008D4338" w:rsidRDefault="00D314D2" w:rsidP="008D4338">
            <w:pPr>
              <w:ind w:left="30" w:right="-72"/>
              <w:jc w:val="both"/>
              <w:rPr>
                <w:sz w:val="22"/>
                <w:szCs w:val="22"/>
              </w:rPr>
            </w:pPr>
            <w:r w:rsidRPr="008D4338">
              <w:rPr>
                <w:sz w:val="22"/>
                <w:szCs w:val="22"/>
              </w:rPr>
              <w:t>Czy Zamawiający potwierdza, że pojazdy przedstawione przez Oferenta mają być wyposażone w system GPS, a umowa lub dokument potwierdzający instalację ma być okazany na każde wezwanie Zamawiającego? Odpowiedź: Zamawiający dopuszcza ale nie wymaga.</w:t>
            </w:r>
          </w:p>
          <w:p w14:paraId="139ED6CD" w14:textId="77777777" w:rsidR="00D314D2" w:rsidRPr="008D4338" w:rsidRDefault="00D314D2" w:rsidP="008D4338">
            <w:pPr>
              <w:ind w:left="30" w:right="-72"/>
              <w:jc w:val="both"/>
              <w:rPr>
                <w:sz w:val="22"/>
                <w:szCs w:val="22"/>
              </w:rPr>
            </w:pPr>
          </w:p>
          <w:p w14:paraId="4FA3200F" w14:textId="77777777" w:rsidR="00D314D2" w:rsidRPr="008D4338" w:rsidRDefault="00D314D2" w:rsidP="008D4338">
            <w:pPr>
              <w:ind w:left="30" w:right="-72"/>
              <w:jc w:val="both"/>
              <w:rPr>
                <w:sz w:val="22"/>
                <w:szCs w:val="22"/>
              </w:rPr>
            </w:pPr>
            <w:r w:rsidRPr="008D4338">
              <w:rPr>
                <w:sz w:val="22"/>
                <w:szCs w:val="22"/>
              </w:rPr>
              <w:t>Pytanie 23</w:t>
            </w:r>
          </w:p>
          <w:p w14:paraId="10E8DDD4" w14:textId="77777777" w:rsidR="00D314D2" w:rsidRDefault="00D314D2" w:rsidP="008D4338">
            <w:pPr>
              <w:ind w:left="30" w:right="-72"/>
              <w:jc w:val="both"/>
              <w:rPr>
                <w:sz w:val="22"/>
                <w:szCs w:val="22"/>
              </w:rPr>
            </w:pPr>
            <w:r w:rsidRPr="008D4338">
              <w:rPr>
                <w:sz w:val="22"/>
                <w:szCs w:val="22"/>
              </w:rPr>
              <w:t>Czy pojazdy przeznaczone do realizacji przedmiotu zamówienia mają być w wyłącznej dyspozycji Zamawiającego, a koszt pozostawania ich w gotowości ma być wkalkulowany w cenę? Odpowiedź: Zgodnie z SWZ.</w:t>
            </w:r>
          </w:p>
          <w:p w14:paraId="27C57F94" w14:textId="77777777" w:rsidR="002A6D48" w:rsidRDefault="002A6D48" w:rsidP="008D4338">
            <w:pPr>
              <w:ind w:left="30" w:right="-72"/>
              <w:jc w:val="both"/>
              <w:rPr>
                <w:sz w:val="22"/>
                <w:szCs w:val="22"/>
              </w:rPr>
            </w:pPr>
          </w:p>
          <w:p w14:paraId="5EBC1998" w14:textId="39504D91" w:rsidR="002A6D48" w:rsidRPr="002A6D48" w:rsidRDefault="002A6D48" w:rsidP="002A6D48">
            <w:pPr>
              <w:pStyle w:val="Tekstpodstawowywcity3"/>
              <w:spacing w:line="240" w:lineRule="auto"/>
              <w:ind w:firstLine="0"/>
              <w:rPr>
                <w:sz w:val="22"/>
                <w:szCs w:val="22"/>
              </w:rPr>
            </w:pPr>
            <w:r w:rsidRPr="002A6D48">
              <w:rPr>
                <w:sz w:val="22"/>
                <w:szCs w:val="22"/>
              </w:rPr>
              <w:t xml:space="preserve">Jednocześnie Zamawiający informuje, iż termin składania i otwarcia ofert został przesunięty z dnia </w:t>
            </w:r>
            <w:r>
              <w:rPr>
                <w:sz w:val="22"/>
                <w:szCs w:val="22"/>
              </w:rPr>
              <w:t>04.11</w:t>
            </w:r>
            <w:r w:rsidRPr="002A6D48">
              <w:rPr>
                <w:sz w:val="22"/>
                <w:szCs w:val="22"/>
              </w:rPr>
              <w:t xml:space="preserve">.2022r. na dzień </w:t>
            </w:r>
            <w:r>
              <w:rPr>
                <w:sz w:val="22"/>
                <w:szCs w:val="22"/>
              </w:rPr>
              <w:t>14.11</w:t>
            </w:r>
            <w:r w:rsidRPr="002A6D48">
              <w:rPr>
                <w:sz w:val="22"/>
                <w:szCs w:val="22"/>
              </w:rPr>
              <w:t>.2022r., godzina i miejsce pozostają bez zmian.</w:t>
            </w:r>
          </w:p>
          <w:p w14:paraId="4011B205" w14:textId="5092B8B9" w:rsidR="002A6D48" w:rsidRPr="008D4338" w:rsidRDefault="002A6D48" w:rsidP="008D4338">
            <w:pPr>
              <w:ind w:left="30" w:right="-72"/>
              <w:jc w:val="both"/>
              <w:rPr>
                <w:sz w:val="22"/>
                <w:szCs w:val="22"/>
              </w:rPr>
            </w:pPr>
          </w:p>
        </w:tc>
      </w:tr>
    </w:tbl>
    <w:p w14:paraId="21128A95" w14:textId="77777777" w:rsidR="00BE7BFD" w:rsidRPr="008D4338" w:rsidRDefault="00BE7BFD" w:rsidP="008D4338">
      <w:pPr>
        <w:jc w:val="both"/>
        <w:rPr>
          <w:sz w:val="22"/>
          <w:szCs w:val="22"/>
        </w:rPr>
      </w:pPr>
    </w:p>
    <w:p w14:paraId="5F5B4661" w14:textId="11429284" w:rsidR="006D4AB3" w:rsidRDefault="006D4AB3" w:rsidP="008D4338">
      <w:pPr>
        <w:pStyle w:val="Tekstpodstawowy"/>
        <w:ind w:left="3119" w:firstLine="425"/>
        <w:jc w:val="right"/>
        <w:rPr>
          <w:sz w:val="22"/>
          <w:szCs w:val="22"/>
        </w:rPr>
      </w:pPr>
      <w:r w:rsidRPr="008D4338">
        <w:rPr>
          <w:sz w:val="22"/>
          <w:szCs w:val="22"/>
        </w:rPr>
        <w:t>Zamawiający</w:t>
      </w:r>
    </w:p>
    <w:p w14:paraId="41FB8175" w14:textId="77777777" w:rsidR="00B16177" w:rsidRDefault="00B16177" w:rsidP="008D4338">
      <w:pPr>
        <w:pStyle w:val="Tekstpodstawowy"/>
        <w:ind w:left="3119" w:firstLine="425"/>
        <w:jc w:val="right"/>
        <w:rPr>
          <w:sz w:val="22"/>
          <w:szCs w:val="22"/>
        </w:rPr>
      </w:pPr>
    </w:p>
    <w:p w14:paraId="38651BD4" w14:textId="77777777" w:rsidR="00B16177" w:rsidRDefault="00B16177" w:rsidP="00B16177">
      <w:pPr>
        <w:pStyle w:val="Tekstpodstawowy"/>
        <w:ind w:firstLine="425"/>
        <w:jc w:val="right"/>
        <w:rPr>
          <w:sz w:val="22"/>
          <w:szCs w:val="22"/>
        </w:rPr>
      </w:pPr>
      <w:r>
        <w:rPr>
          <w:sz w:val="22"/>
          <w:szCs w:val="22"/>
        </w:rPr>
        <w:t xml:space="preserve">/-/ Dyrektor Szpitala Wojewódzkiego </w:t>
      </w:r>
    </w:p>
    <w:p w14:paraId="19E968B0" w14:textId="77777777" w:rsidR="00B16177" w:rsidRDefault="00B16177" w:rsidP="00B16177">
      <w:pPr>
        <w:pStyle w:val="Tekstpodstawowy"/>
        <w:ind w:firstLine="425"/>
        <w:jc w:val="center"/>
        <w:rPr>
          <w:sz w:val="22"/>
          <w:szCs w:val="22"/>
        </w:rPr>
      </w:pPr>
      <w:r>
        <w:rPr>
          <w:sz w:val="22"/>
          <w:szCs w:val="22"/>
        </w:rPr>
        <w:t xml:space="preserve">                                                                                                       w Poznaniu</w:t>
      </w:r>
    </w:p>
    <w:p w14:paraId="2A61E528" w14:textId="77777777" w:rsidR="00B16177" w:rsidRDefault="00B16177" w:rsidP="00B16177">
      <w:pPr>
        <w:pStyle w:val="Tekstpodstawowy"/>
        <w:ind w:firstLine="425"/>
        <w:rPr>
          <w:i/>
          <w:sz w:val="22"/>
          <w:szCs w:val="22"/>
        </w:rPr>
      </w:pPr>
      <w:r>
        <w:rPr>
          <w:sz w:val="22"/>
          <w:szCs w:val="22"/>
        </w:rPr>
        <w:t xml:space="preserve">                                                                                                                     Piotr Nowicki</w:t>
      </w:r>
    </w:p>
    <w:p w14:paraId="707FA39C" w14:textId="77777777" w:rsidR="00B16177" w:rsidRPr="008D4338" w:rsidRDefault="00B16177" w:rsidP="008D4338">
      <w:pPr>
        <w:pStyle w:val="Tekstpodstawowy"/>
        <w:ind w:left="3119" w:firstLine="425"/>
        <w:jc w:val="right"/>
        <w:rPr>
          <w:sz w:val="22"/>
          <w:szCs w:val="22"/>
        </w:rPr>
      </w:pPr>
    </w:p>
    <w:sectPr w:rsidR="00B16177" w:rsidRPr="008D4338" w:rsidSect="002A6D48">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AC3C3" w14:textId="77777777" w:rsidR="00814881" w:rsidRDefault="00814881">
      <w:r>
        <w:separator/>
      </w:r>
    </w:p>
  </w:endnote>
  <w:endnote w:type="continuationSeparator" w:id="0">
    <w:p w14:paraId="02B7457D" w14:textId="77777777" w:rsidR="00814881" w:rsidRDefault="00814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D305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13564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8ED4" w14:textId="4ACB69CD" w:rsidR="006D4AB3" w:rsidRDefault="00B1617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F0AAB06" wp14:editId="06CEE8F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87EC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6734FA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CC18" w14:textId="77777777" w:rsidR="006D4AB3" w:rsidRDefault="006D4AB3">
    <w:pPr>
      <w:pStyle w:val="Stopka"/>
      <w:pBdr>
        <w:bottom w:val="single" w:sz="6" w:space="0" w:color="auto"/>
      </w:pBdr>
      <w:tabs>
        <w:tab w:val="clear" w:pos="4536"/>
        <w:tab w:val="left" w:pos="6237"/>
      </w:tabs>
    </w:pPr>
  </w:p>
  <w:p w14:paraId="2969847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00AC714" w14:textId="77777777" w:rsidR="006D4AB3" w:rsidRDefault="006D4AB3">
    <w:pPr>
      <w:pStyle w:val="Stopka"/>
      <w:tabs>
        <w:tab w:val="clear" w:pos="4536"/>
        <w:tab w:val="left" w:pos="6237"/>
      </w:tabs>
    </w:pPr>
  </w:p>
  <w:p w14:paraId="488436E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485E" w14:textId="77777777" w:rsidR="00814881" w:rsidRDefault="00814881">
      <w:r>
        <w:separator/>
      </w:r>
    </w:p>
  </w:footnote>
  <w:footnote w:type="continuationSeparator" w:id="0">
    <w:p w14:paraId="2196A596" w14:textId="77777777" w:rsidR="00814881" w:rsidRDefault="00814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262E6" w14:textId="77777777" w:rsidR="00D314D2" w:rsidRDefault="00D314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F6E35" w14:textId="77777777" w:rsidR="00D314D2" w:rsidRDefault="00D314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D0AF" w14:textId="77777777" w:rsidR="00D314D2" w:rsidRDefault="00D314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46201869">
    <w:abstractNumId w:val="3"/>
  </w:num>
  <w:num w:numId="2" w16cid:durableId="253711182">
    <w:abstractNumId w:val="6"/>
  </w:num>
  <w:num w:numId="3" w16cid:durableId="773746081">
    <w:abstractNumId w:val="2"/>
  </w:num>
  <w:num w:numId="4" w16cid:durableId="209192247">
    <w:abstractNumId w:val="5"/>
  </w:num>
  <w:num w:numId="5" w16cid:durableId="770783763">
    <w:abstractNumId w:val="0"/>
  </w:num>
  <w:num w:numId="6" w16cid:durableId="547499278">
    <w:abstractNumId w:val="1"/>
  </w:num>
  <w:num w:numId="7" w16cid:durableId="541097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81"/>
    <w:rsid w:val="00031374"/>
    <w:rsid w:val="000A1097"/>
    <w:rsid w:val="000E2A8F"/>
    <w:rsid w:val="0012774F"/>
    <w:rsid w:val="00144B7A"/>
    <w:rsid w:val="00180C6E"/>
    <w:rsid w:val="001E04C9"/>
    <w:rsid w:val="0029606A"/>
    <w:rsid w:val="002A6D48"/>
    <w:rsid w:val="003B18C3"/>
    <w:rsid w:val="004848F3"/>
    <w:rsid w:val="004A75F2"/>
    <w:rsid w:val="005144A9"/>
    <w:rsid w:val="00520165"/>
    <w:rsid w:val="005B1B08"/>
    <w:rsid w:val="00632C3C"/>
    <w:rsid w:val="00662BDB"/>
    <w:rsid w:val="006A5DF1"/>
    <w:rsid w:val="006B7198"/>
    <w:rsid w:val="006D4AB3"/>
    <w:rsid w:val="006F3B81"/>
    <w:rsid w:val="007D7198"/>
    <w:rsid w:val="00814881"/>
    <w:rsid w:val="00870F9F"/>
    <w:rsid w:val="008804B6"/>
    <w:rsid w:val="00897AB0"/>
    <w:rsid w:val="008A3553"/>
    <w:rsid w:val="008D4338"/>
    <w:rsid w:val="009003D1"/>
    <w:rsid w:val="00947A50"/>
    <w:rsid w:val="00A905AC"/>
    <w:rsid w:val="00B1255C"/>
    <w:rsid w:val="00B16177"/>
    <w:rsid w:val="00BA6584"/>
    <w:rsid w:val="00BE7BFD"/>
    <w:rsid w:val="00C370F2"/>
    <w:rsid w:val="00C44EEC"/>
    <w:rsid w:val="00D22FFA"/>
    <w:rsid w:val="00D314D2"/>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2CF84"/>
  <w15:chartTrackingRefBased/>
  <w15:docId w15:val="{E93765E5-A99E-4259-9C14-462F377D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B16177"/>
    <w:rPr>
      <w:sz w:val="28"/>
    </w:rPr>
  </w:style>
  <w:style w:type="character" w:customStyle="1" w:styleId="Tekstpodstawowywcity3Znak">
    <w:name w:val="Tekst podstawowy wcięty 3 Znak"/>
    <w:basedOn w:val="Domylnaczcionkaakapitu"/>
    <w:link w:val="Tekstpodstawowywcity3"/>
    <w:rsid w:val="002A6D48"/>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52040237">
      <w:bodyDiv w:val="1"/>
      <w:marLeft w:val="0"/>
      <w:marRight w:val="0"/>
      <w:marTop w:val="0"/>
      <w:marBottom w:val="0"/>
      <w:divBdr>
        <w:top w:val="none" w:sz="0" w:space="0" w:color="auto"/>
        <w:left w:val="none" w:sz="0" w:space="0" w:color="auto"/>
        <w:bottom w:val="none" w:sz="0" w:space="0" w:color="auto"/>
        <w:right w:val="none" w:sz="0" w:space="0" w:color="auto"/>
      </w:divBdr>
    </w:div>
    <w:div w:id="723915989">
      <w:bodyDiv w:val="1"/>
      <w:marLeft w:val="0"/>
      <w:marRight w:val="0"/>
      <w:marTop w:val="0"/>
      <w:marBottom w:val="0"/>
      <w:divBdr>
        <w:top w:val="none" w:sz="0" w:space="0" w:color="auto"/>
        <w:left w:val="none" w:sz="0" w:space="0" w:color="auto"/>
        <w:bottom w:val="none" w:sz="0" w:space="0" w:color="auto"/>
        <w:right w:val="none" w:sz="0" w:space="0" w:color="auto"/>
      </w:divBdr>
    </w:div>
    <w:div w:id="200569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3523</Words>
  <Characters>21855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2001-02-10T14:28:00Z</cp:lastPrinted>
  <dcterms:created xsi:type="dcterms:W3CDTF">2022-10-31T08:21:00Z</dcterms:created>
  <dcterms:modified xsi:type="dcterms:W3CDTF">2022-10-31T08:21:00Z</dcterms:modified>
</cp:coreProperties>
</file>