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00DB5229" w:rsid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8EB9D6C" w14:textId="020330B9" w:rsidR="0019120E" w:rsidRDefault="0019120E" w:rsidP="00137D29">
      <w:pPr>
        <w:spacing w:after="0" w:line="240" w:lineRule="auto"/>
        <w:jc w:val="right"/>
        <w:rPr>
          <w:rFonts w:ascii="Garamond" w:hAnsi="Garamond" w:cs="Arial"/>
          <w:bCs/>
          <w:color w:val="000000" w:themeColor="text1"/>
        </w:rPr>
      </w:pPr>
    </w:p>
    <w:p w14:paraId="4F70EB38" w14:textId="6134159C" w:rsidR="0019120E" w:rsidRDefault="0019120E" w:rsidP="0019120E">
      <w:pPr>
        <w:spacing w:after="0" w:line="240" w:lineRule="auto"/>
        <w:jc w:val="center"/>
        <w:rPr>
          <w:rFonts w:ascii="Garamond" w:hAnsi="Garamond" w:cs="Arial"/>
          <w:bCs/>
          <w:color w:val="FF0000"/>
        </w:rPr>
      </w:pPr>
      <w:r>
        <w:rPr>
          <w:rFonts w:ascii="Garamond" w:hAnsi="Garamond" w:cs="Arial"/>
          <w:bCs/>
          <w:color w:val="FF0000"/>
        </w:rPr>
        <w:t>MODYFIKACJA z dnia 08.11.2022 r.</w:t>
      </w:r>
    </w:p>
    <w:p w14:paraId="262DE554" w14:textId="49C39152" w:rsidR="0019120E" w:rsidRDefault="0019120E" w:rsidP="0019120E">
      <w:pPr>
        <w:spacing w:after="0" w:line="240" w:lineRule="auto"/>
        <w:jc w:val="center"/>
        <w:rPr>
          <w:rFonts w:ascii="Garamond" w:hAnsi="Garamond" w:cs="Arial"/>
          <w:bCs/>
          <w:color w:val="FF0000"/>
        </w:rPr>
      </w:pPr>
    </w:p>
    <w:p w14:paraId="6EAACD67" w14:textId="77777777" w:rsidR="0019120E" w:rsidRPr="0019120E" w:rsidRDefault="0019120E" w:rsidP="0019120E">
      <w:pPr>
        <w:spacing w:after="0" w:line="240" w:lineRule="auto"/>
        <w:jc w:val="center"/>
        <w:rPr>
          <w:rFonts w:ascii="Garamond" w:hAnsi="Garamond" w:cs="Arial"/>
          <w:bCs/>
          <w:color w:val="FF0000"/>
        </w:rPr>
      </w:pP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5FFA52B1"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9B28A9">
        <w:rPr>
          <w:rFonts w:ascii="Garamond" w:hAnsi="Garamond" w:cs="Arial"/>
          <w:bCs/>
          <w:color w:val="000000" w:themeColor="text1"/>
        </w:rPr>
        <w:t>7</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706B738" w14:textId="3448AEB0" w:rsidR="00265C09" w:rsidRPr="009B28A9" w:rsidRDefault="0024143A" w:rsidP="000274FC">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9B28A9">
        <w:rPr>
          <w:rFonts w:ascii="Garamond" w:eastAsia="Times New Roman" w:hAnsi="Garamond" w:cs="Arial"/>
          <w:color w:val="000000" w:themeColor="text1"/>
          <w:lang w:eastAsia="pl-PL"/>
        </w:rPr>
        <w:t xml:space="preserve">Na podstawie </w:t>
      </w:r>
      <w:r w:rsidR="00151FFB" w:rsidRPr="009B28A9">
        <w:rPr>
          <w:rFonts w:ascii="Garamond" w:eastAsia="Times New Roman" w:hAnsi="Garamond" w:cs="Arial"/>
          <w:color w:val="000000" w:themeColor="text1"/>
          <w:lang w:eastAsia="pl-PL"/>
        </w:rPr>
        <w:t>Umowy</w:t>
      </w:r>
      <w:r w:rsidRPr="009B28A9">
        <w:rPr>
          <w:rFonts w:ascii="Garamond" w:eastAsia="Times New Roman" w:hAnsi="Garamond" w:cs="Arial"/>
          <w:color w:val="000000" w:themeColor="text1"/>
          <w:lang w:eastAsia="pl-PL"/>
        </w:rPr>
        <w:t xml:space="preserve"> Zamawiający </w:t>
      </w:r>
      <w:r w:rsidRPr="009B28A9">
        <w:rPr>
          <w:rFonts w:ascii="Garamond" w:eastAsia="Times New Roman" w:hAnsi="Garamond" w:cs="Arial"/>
          <w:b/>
          <w:bCs/>
          <w:color w:val="000000" w:themeColor="text1"/>
          <w:lang w:eastAsia="pl-PL"/>
        </w:rPr>
        <w:t>zleca Wykonawcy</w:t>
      </w:r>
      <w:r w:rsidR="000F0239" w:rsidRPr="009B28A9">
        <w:rPr>
          <w:rFonts w:ascii="Garamond" w:eastAsia="Times New Roman" w:hAnsi="Garamond" w:cs="Arial"/>
          <w:b/>
          <w:bCs/>
          <w:color w:val="000000" w:themeColor="text1"/>
          <w:lang w:eastAsia="pl-PL"/>
        </w:rPr>
        <w:t xml:space="preserve"> </w:t>
      </w:r>
      <w:r w:rsidR="00B74E14" w:rsidRPr="009B28A9">
        <w:rPr>
          <w:rFonts w:ascii="Garamond" w:eastAsia="Times New Roman" w:hAnsi="Garamond" w:cs="Arial"/>
          <w:b/>
          <w:bCs/>
          <w:color w:val="000000" w:themeColor="text1"/>
          <w:lang w:eastAsia="pl-PL"/>
        </w:rPr>
        <w:t xml:space="preserve">usługi wykonania przeglądów technicznych </w:t>
      </w:r>
      <w:r w:rsidR="00C806D3" w:rsidRPr="009B28A9">
        <w:rPr>
          <w:rFonts w:ascii="Garamond" w:eastAsia="Times New Roman" w:hAnsi="Garamond" w:cs="Arial"/>
          <w:b/>
          <w:bCs/>
          <w:color w:val="000000" w:themeColor="text1"/>
          <w:lang w:eastAsia="pl-PL"/>
        </w:rPr>
        <w:br/>
      </w:r>
      <w:r w:rsidR="00B74E14" w:rsidRPr="009B28A9">
        <w:rPr>
          <w:rFonts w:ascii="Garamond" w:eastAsia="Times New Roman" w:hAnsi="Garamond" w:cs="Arial"/>
          <w:b/>
          <w:bCs/>
          <w:color w:val="000000" w:themeColor="text1"/>
          <w:lang w:eastAsia="pl-PL"/>
        </w:rPr>
        <w:t>i</w:t>
      </w:r>
      <w:r w:rsidR="00C647EC">
        <w:rPr>
          <w:rFonts w:ascii="Garamond" w:eastAsia="Times New Roman" w:hAnsi="Garamond" w:cs="Arial"/>
          <w:b/>
          <w:bCs/>
          <w:color w:val="000000" w:themeColor="text1"/>
          <w:lang w:eastAsia="pl-PL"/>
        </w:rPr>
        <w:t xml:space="preserve"> </w:t>
      </w:r>
      <w:r w:rsidR="00B74E14" w:rsidRPr="009B28A9">
        <w:rPr>
          <w:rFonts w:ascii="Garamond" w:eastAsia="Times New Roman" w:hAnsi="Garamond" w:cs="Arial"/>
          <w:b/>
          <w:bCs/>
          <w:color w:val="000000" w:themeColor="text1"/>
          <w:lang w:eastAsia="pl-PL"/>
        </w:rPr>
        <w:t>napraw</w:t>
      </w:r>
      <w:r w:rsidR="00C647EC">
        <w:rPr>
          <w:rFonts w:ascii="Garamond" w:eastAsia="Times New Roman" w:hAnsi="Garamond" w:cs="Arial"/>
          <w:b/>
          <w:bCs/>
          <w:color w:val="000000" w:themeColor="text1"/>
          <w:lang w:eastAsia="pl-PL"/>
        </w:rPr>
        <w:t xml:space="preserve"> </w:t>
      </w:r>
      <w:r w:rsidR="009B28A9" w:rsidRPr="009B28A9">
        <w:rPr>
          <w:rFonts w:ascii="Garamond" w:eastAsia="Times New Roman" w:hAnsi="Garamond" w:cs="Arial"/>
          <w:b/>
          <w:bCs/>
          <w:color w:val="000000" w:themeColor="text1"/>
          <w:lang w:eastAsia="pl-PL"/>
        </w:rPr>
        <w:t>kardiomonitorów</w:t>
      </w:r>
      <w:r w:rsidR="00C647EC">
        <w:rPr>
          <w:rFonts w:ascii="Garamond" w:eastAsia="Times New Roman" w:hAnsi="Garamond" w:cs="Arial"/>
          <w:b/>
          <w:bCs/>
          <w:color w:val="000000" w:themeColor="text1"/>
          <w:lang w:eastAsia="pl-PL"/>
        </w:rPr>
        <w:t xml:space="preserve"> </w:t>
      </w:r>
      <w:r w:rsidR="00B74E14" w:rsidRPr="009B28A9">
        <w:rPr>
          <w:rFonts w:ascii="Garamond" w:eastAsia="Times New Roman" w:hAnsi="Garamond" w:cs="Arial"/>
          <w:color w:val="000000" w:themeColor="text1"/>
          <w:lang w:eastAsia="pl-PL"/>
        </w:rPr>
        <w:t>określonej</w:t>
      </w:r>
      <w:r w:rsidR="00C647EC">
        <w:rPr>
          <w:rFonts w:ascii="Garamond" w:eastAsia="Times New Roman" w:hAnsi="Garamond" w:cs="Arial"/>
          <w:color w:val="000000" w:themeColor="text1"/>
          <w:lang w:eastAsia="pl-PL"/>
        </w:rPr>
        <w:t xml:space="preserve"> </w:t>
      </w:r>
      <w:r w:rsidR="00B74E14" w:rsidRPr="009B28A9">
        <w:rPr>
          <w:rFonts w:ascii="Garamond" w:eastAsia="Times New Roman" w:hAnsi="Garamond" w:cs="Arial"/>
          <w:color w:val="000000" w:themeColor="text1"/>
          <w:lang w:eastAsia="pl-PL"/>
        </w:rPr>
        <w:t xml:space="preserve">w załączniku nr </w:t>
      </w:r>
      <w:r w:rsidR="002770F5" w:rsidRPr="009B28A9">
        <w:rPr>
          <w:rFonts w:ascii="Garamond" w:eastAsia="Times New Roman" w:hAnsi="Garamond" w:cs="Arial"/>
          <w:color w:val="000000" w:themeColor="text1"/>
          <w:lang w:eastAsia="pl-PL"/>
        </w:rPr>
        <w:t>2</w:t>
      </w:r>
      <w:r w:rsidR="00143B38" w:rsidRPr="009B28A9">
        <w:rPr>
          <w:rFonts w:ascii="Garamond" w:eastAsia="Times New Roman" w:hAnsi="Garamond" w:cs="Arial"/>
          <w:color w:val="000000" w:themeColor="text1"/>
          <w:lang w:eastAsia="pl-PL"/>
        </w:rPr>
        <w:t xml:space="preserve"> do Umowy</w:t>
      </w:r>
      <w:r w:rsidR="009B28A9" w:rsidRPr="009B28A9">
        <w:rPr>
          <w:rFonts w:ascii="Garamond" w:eastAsia="Times New Roman" w:hAnsi="Garamond" w:cs="Arial"/>
          <w:color w:val="000000" w:themeColor="text1"/>
          <w:lang w:eastAsia="pl-PL"/>
        </w:rPr>
        <w:t xml:space="preserve"> </w:t>
      </w:r>
      <w:r w:rsidR="00265C09" w:rsidRPr="009B28A9">
        <w:rPr>
          <w:rFonts w:ascii="Garamond" w:eastAsia="Times New Roman" w:hAnsi="Garamond" w:cs="Arial"/>
          <w:color w:val="000000" w:themeColor="text1"/>
          <w:lang w:eastAsia="pl-PL"/>
        </w:rPr>
        <w:t xml:space="preserve">zadanie nr </w:t>
      </w:r>
      <w:r w:rsidR="00265C09" w:rsidRPr="009B28A9">
        <w:rPr>
          <w:rFonts w:ascii="Garamond" w:eastAsia="Times New Roman" w:hAnsi="Garamond" w:cs="Arial"/>
          <w:color w:val="000000" w:themeColor="text1"/>
          <w:highlight w:val="yellow"/>
          <w:lang w:eastAsia="pl-PL"/>
        </w:rPr>
        <w:t>…</w:t>
      </w:r>
      <w:r w:rsidR="00265C09" w:rsidRPr="009B28A9">
        <w:rPr>
          <w:rFonts w:ascii="Garamond" w:eastAsia="Times New Roman" w:hAnsi="Garamond" w:cs="Arial"/>
          <w:color w:val="000000" w:themeColor="text1"/>
          <w:lang w:eastAsia="pl-PL"/>
        </w:rPr>
        <w:t xml:space="preserve"> - </w:t>
      </w:r>
      <w:r w:rsidR="00265C09" w:rsidRPr="009B28A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048A8138"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2C2B2050" w14:textId="3708AF91" w:rsidR="009B28A9" w:rsidRPr="00C64435" w:rsidRDefault="009B28A9" w:rsidP="009B28A9">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178AACCB"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9B28A9">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3E13A124" w14:textId="749561DA" w:rsidR="009B28A9" w:rsidRPr="00C64435" w:rsidRDefault="009B28A9"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3C66269A"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7E2107">
        <w:rPr>
          <w:rFonts w:ascii="Garamond" w:eastAsia="MS Mincho" w:hAnsi="Garamond" w:cs="Arial"/>
          <w:lang w:eastAsia="ar-SA"/>
        </w:rPr>
        <w:t>zaleceniami producenta, harmonogramem Zamawiającego,</w:t>
      </w:r>
      <w:r w:rsidR="000F0239" w:rsidRPr="007E2107">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zharmonizowanymi z normami europejskimi</w:t>
      </w:r>
      <w:r w:rsidR="007E2107">
        <w:rPr>
          <w:rFonts w:ascii="Garamond" w:eastAsia="MS Mincho" w:hAnsi="Garamond" w:cs="Arial"/>
          <w:color w:val="000000" w:themeColor="text1"/>
          <w:lang w:eastAsia="ar-SA"/>
        </w:rPr>
        <w:t>, 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7E2107"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7E2107">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63625314" w:rsidR="006C1AD2" w:rsidRPr="007E2107"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7E2107">
        <w:rPr>
          <w:rFonts w:ascii="Garamond" w:eastAsia="MS Mincho" w:hAnsi="Garamond" w:cs="Arial"/>
          <w:lang w:eastAsia="ar-SA"/>
        </w:rPr>
        <w:t xml:space="preserve">po zgłoszeniu przez Zamawiającego konieczności naprawy sprzętu dokona diagnozy usterki </w:t>
      </w:r>
      <w:r w:rsidR="00C647EC">
        <w:rPr>
          <w:rFonts w:ascii="Garamond" w:eastAsia="MS Mincho" w:hAnsi="Garamond" w:cs="Arial"/>
          <w:lang w:eastAsia="ar-SA"/>
        </w:rPr>
        <w:br/>
      </w:r>
      <w:r w:rsidRPr="007E2107">
        <w:rPr>
          <w:rFonts w:ascii="Garamond" w:eastAsia="MS Mincho" w:hAnsi="Garamond" w:cs="Arial"/>
          <w:lang w:eastAsia="ar-SA"/>
        </w:rPr>
        <w:t>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28B8092"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6CD04C8F" w14:textId="70F38BEE" w:rsidR="00D740CB" w:rsidRPr="00D740CB" w:rsidRDefault="00D740CB" w:rsidP="00002B0F">
      <w:pPr>
        <w:numPr>
          <w:ilvl w:val="0"/>
          <w:numId w:val="19"/>
        </w:numPr>
        <w:suppressAutoHyphens/>
        <w:spacing w:after="0" w:line="240" w:lineRule="auto"/>
        <w:ind w:left="357" w:hanging="357"/>
        <w:jc w:val="both"/>
        <w:rPr>
          <w:rFonts w:ascii="Garamond" w:eastAsia="MS Mincho" w:hAnsi="Garamond" w:cs="Arial"/>
          <w:color w:val="FF0000"/>
          <w:lang w:eastAsia="ar-SA"/>
        </w:rPr>
      </w:pPr>
      <w:r w:rsidRPr="00D740CB">
        <w:rPr>
          <w:rFonts w:ascii="Garamond" w:eastAsia="MS Mincho" w:hAnsi="Garamond" w:cs="Arial"/>
          <w:color w:val="FF0000"/>
          <w:lang w:eastAsia="ar-SA"/>
        </w:rPr>
        <w:t>W przypadku, gdy Wykonawca nie będzie w stanie dokonać naprawy lub przeglądu aparatu (starszego niż 10 lat) z powodu braku części zamiennych z uwagi na określony przez producenta okres zakończenia gwarantowanej dostępności części zamiennych dla aparatów (co zostanie udokumentowane przez Wykonawcę), nie będzie rodziło to jakiejkolwiek odpowiedzialności cywilnoprawnej z jego strony, postanowień o karach umownych za przekroczenie terminów określonych w umowie i Planie Przeglądów (o ile dotyczy), Wykonawcy przysługuje wynagrodzenie za faktycznie wykonane usługi. Wykonawca przygotuje wtedy orzeczenie techniczne wyłączające aparaturę z użytkowania.</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4E1A087F"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 xml:space="preserve">dostępu </w:t>
      </w:r>
      <w:r w:rsidR="00C647EC">
        <w:rPr>
          <w:rFonts w:ascii="Garamond" w:eastAsia="Calibri" w:hAnsi="Garamond" w:cs="Arial"/>
          <w:color w:val="000000" w:themeColor="text1"/>
        </w:rPr>
        <w:br/>
      </w:r>
      <w:r w:rsidR="002D188F">
        <w:rPr>
          <w:rFonts w:ascii="Garamond" w:eastAsia="Calibri" w:hAnsi="Garamond" w:cs="Arial"/>
          <w:color w:val="000000" w:themeColor="text1"/>
        </w:rPr>
        <w:t>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57C4CEFF"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w:t>
      </w:r>
      <w:r w:rsidR="00C647EC">
        <w:rPr>
          <w:rFonts w:ascii="Garamond" w:eastAsia="Times New Roman" w:hAnsi="Garamond" w:cs="Arial"/>
          <w:color w:val="000000" w:themeColor="text1"/>
          <w:lang w:eastAsia="pl-PL"/>
        </w:rPr>
        <w:br/>
      </w:r>
      <w:r w:rsidR="002770F5" w:rsidRPr="008F1721">
        <w:rPr>
          <w:rFonts w:ascii="Garamond" w:eastAsia="Times New Roman" w:hAnsi="Garamond" w:cs="Arial"/>
          <w:color w:val="000000" w:themeColor="text1"/>
          <w:lang w:eastAsia="pl-PL"/>
        </w:rPr>
        <w:t xml:space="preserve">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40A4AA9C" w:rsidR="003554C1" w:rsidRPr="00A9126F" w:rsidRDefault="000F0239" w:rsidP="00002B0F">
      <w:pPr>
        <w:numPr>
          <w:ilvl w:val="0"/>
          <w:numId w:val="16"/>
        </w:numPr>
        <w:spacing w:after="0" w:line="240" w:lineRule="auto"/>
        <w:contextualSpacing/>
        <w:jc w:val="both"/>
        <w:rPr>
          <w:rFonts w:ascii="Garamond" w:eastAsia="Calibri" w:hAnsi="Garamond" w:cs="Arial"/>
          <w:color w:val="FF0000"/>
          <w:lang w:eastAsia="pl-PL"/>
        </w:rPr>
      </w:pPr>
      <w:r w:rsidRPr="00C64435">
        <w:rPr>
          <w:rFonts w:ascii="Garamond" w:eastAsia="Calibri" w:hAnsi="Garamond" w:cs="Arial"/>
          <w:color w:val="000000" w:themeColor="text1"/>
          <w:lang w:eastAsia="ar-SA"/>
        </w:rPr>
        <w:lastRenderedPageBreak/>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sidRPr="00F3519C">
        <w:rPr>
          <w:rFonts w:ascii="Garamond" w:eastAsia="Calibri" w:hAnsi="Garamond" w:cs="Arial"/>
          <w:strike/>
          <w:color w:val="000000" w:themeColor="text1"/>
          <w:lang w:eastAsia="ar-SA"/>
        </w:rPr>
        <w:t>5</w:t>
      </w:r>
      <w:r w:rsidRPr="00C64435">
        <w:rPr>
          <w:rFonts w:ascii="Garamond" w:eastAsia="Calibri" w:hAnsi="Garamond" w:cs="Arial"/>
          <w:color w:val="000000" w:themeColor="text1"/>
          <w:lang w:eastAsia="ar-SA"/>
        </w:rPr>
        <w:t xml:space="preserve"> </w:t>
      </w:r>
      <w:r w:rsidR="00F3519C">
        <w:rPr>
          <w:rFonts w:ascii="Garamond" w:eastAsia="Calibri" w:hAnsi="Garamond" w:cs="Arial"/>
          <w:color w:val="FF0000"/>
          <w:lang w:eastAsia="ar-SA"/>
        </w:rPr>
        <w:t xml:space="preserve">7 </w:t>
      </w:r>
      <w:r w:rsidRPr="00C64435">
        <w:rPr>
          <w:rFonts w:ascii="Garamond" w:eastAsia="Calibri" w:hAnsi="Garamond" w:cs="Arial"/>
          <w:color w:val="000000" w:themeColor="text1"/>
          <w:lang w:eastAsia="ar-SA"/>
        </w:rPr>
        <w:t xml:space="preserve">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r w:rsidR="00A9126F" w:rsidRPr="00A9126F">
        <w:rPr>
          <w:rFonts w:ascii="Garamond" w:eastAsia="Calibri" w:hAnsi="Garamond" w:cs="Arial"/>
          <w:color w:val="FF0000"/>
          <w:lang w:eastAsia="ar-SA"/>
        </w:rPr>
        <w:t>W przypadku konieczności sprowadzenia części z zagranicy do wykonania naprawy, max. termin będzie wynosił 10 dni roboczych</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2E4B7640"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2004346B" w14:textId="74E8CC05" w:rsidR="007E2107" w:rsidRPr="0015491F" w:rsidRDefault="007E2107"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634C17E2"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6171D14B" w:rsidR="00103234" w:rsidRDefault="00103234" w:rsidP="00002B0F">
      <w:pPr>
        <w:numPr>
          <w:ilvl w:val="0"/>
          <w:numId w:val="15"/>
        </w:numPr>
        <w:suppressAutoHyphens/>
        <w:spacing w:after="0" w:line="240" w:lineRule="auto"/>
        <w:jc w:val="both"/>
        <w:rPr>
          <w:rFonts w:ascii="Garamond" w:eastAsia="Times New Roman" w:hAnsi="Garamond" w:cs="Arial"/>
        </w:rPr>
      </w:pPr>
      <w:r w:rsidRPr="007E2107">
        <w:rPr>
          <w:rFonts w:ascii="Garamond" w:eastAsia="Times New Roman" w:hAnsi="Garamond" w:cs="Arial"/>
        </w:rPr>
        <w:t>Zamawiający udostępni sprzęt i dokumentację w dniu dokonywania usługi.</w:t>
      </w:r>
    </w:p>
    <w:p w14:paraId="674C8E22" w14:textId="77777777" w:rsidR="00536062" w:rsidRPr="00536062" w:rsidRDefault="00536062" w:rsidP="00536062">
      <w:pPr>
        <w:numPr>
          <w:ilvl w:val="0"/>
          <w:numId w:val="15"/>
        </w:numPr>
        <w:suppressAutoHyphens/>
        <w:spacing w:after="0" w:line="240" w:lineRule="auto"/>
        <w:jc w:val="both"/>
        <w:rPr>
          <w:rFonts w:ascii="Garamond" w:eastAsia="Times New Roman" w:hAnsi="Garamond" w:cs="Arial"/>
          <w:color w:val="FF0000"/>
        </w:rPr>
      </w:pPr>
      <w:r w:rsidRPr="00536062">
        <w:rPr>
          <w:rFonts w:ascii="Garamond" w:eastAsia="Times New Roman" w:hAnsi="Garamond" w:cs="Arial"/>
          <w:color w:val="FF0000"/>
        </w:rPr>
        <w:t>Zamawiający jest zobowiązany do współpracy z Wykonawcą w celu zapewnienia właściwe warunków bezpieczeństwa personelowi Wykonawcy, w trakcie realizacji usług, w tym:</w:t>
      </w:r>
    </w:p>
    <w:p w14:paraId="7EF5AB07" w14:textId="77777777" w:rsidR="00536062" w:rsidRPr="00536062" w:rsidRDefault="00536062" w:rsidP="00536062">
      <w:pPr>
        <w:suppressAutoHyphens/>
        <w:spacing w:after="0" w:line="240" w:lineRule="auto"/>
        <w:ind w:left="432"/>
        <w:jc w:val="both"/>
        <w:rPr>
          <w:rFonts w:ascii="Garamond" w:eastAsia="Times New Roman" w:hAnsi="Garamond" w:cs="Arial"/>
          <w:color w:val="FF0000"/>
        </w:rPr>
      </w:pPr>
      <w:r w:rsidRPr="00536062">
        <w:rPr>
          <w:rFonts w:ascii="Garamond" w:eastAsia="Times New Roman" w:hAnsi="Garamond" w:cs="Arial"/>
          <w:color w:val="FF0000"/>
        </w:rPr>
        <w:t>a) podjęcia wszelkich kroków mających na celu zapobieżenie przekazaniu czynników zakaźnych przenoszonych poprzez krew i/lub płyny ustrojowe;</w:t>
      </w:r>
    </w:p>
    <w:p w14:paraId="31AF3556" w14:textId="3445E4D4" w:rsidR="00536062" w:rsidRPr="00536062" w:rsidRDefault="00536062" w:rsidP="00536062">
      <w:pPr>
        <w:suppressAutoHyphens/>
        <w:spacing w:after="0" w:line="240" w:lineRule="auto"/>
        <w:ind w:left="432"/>
        <w:jc w:val="both"/>
        <w:rPr>
          <w:rFonts w:ascii="Garamond" w:eastAsia="Times New Roman" w:hAnsi="Garamond" w:cs="Arial"/>
          <w:color w:val="FF0000"/>
        </w:rPr>
      </w:pPr>
      <w:r w:rsidRPr="00536062">
        <w:rPr>
          <w:rFonts w:ascii="Garamond" w:eastAsia="Times New Roman" w:hAnsi="Garamond" w:cs="Arial"/>
          <w:color w:val="FF0000"/>
        </w:rPr>
        <w:lastRenderedPageBreak/>
        <w:t xml:space="preserve">b) przestrzegania norm postępowania obowiązujących w przypadku zdarzeń dotyczących narażenia </w:t>
      </w:r>
      <w:r w:rsidR="00C647EC">
        <w:rPr>
          <w:rFonts w:ascii="Garamond" w:eastAsia="Times New Roman" w:hAnsi="Garamond" w:cs="Arial"/>
          <w:color w:val="FF0000"/>
        </w:rPr>
        <w:br/>
      </w:r>
      <w:r w:rsidRPr="00536062">
        <w:rPr>
          <w:rFonts w:ascii="Garamond" w:eastAsia="Times New Roman" w:hAnsi="Garamond" w:cs="Arial"/>
          <w:color w:val="FF0000"/>
        </w:rPr>
        <w:t>na kontakt z krwią lub płynami ustrojowymi,</w:t>
      </w:r>
    </w:p>
    <w:p w14:paraId="6677043C" w14:textId="78686AD6" w:rsidR="00536062" w:rsidRPr="00536062" w:rsidRDefault="00536062" w:rsidP="00536062">
      <w:pPr>
        <w:suppressAutoHyphens/>
        <w:spacing w:after="0" w:line="240" w:lineRule="auto"/>
        <w:ind w:left="432"/>
        <w:jc w:val="both"/>
        <w:rPr>
          <w:rFonts w:ascii="Garamond" w:eastAsia="Times New Roman" w:hAnsi="Garamond" w:cs="Arial"/>
          <w:color w:val="FF0000"/>
        </w:rPr>
      </w:pPr>
      <w:r w:rsidRPr="00536062">
        <w:rPr>
          <w:rFonts w:ascii="Garamond" w:eastAsia="Times New Roman" w:hAnsi="Garamond" w:cs="Arial"/>
          <w:color w:val="FF0000"/>
        </w:rPr>
        <w:t xml:space="preserve">c) podjęcia kroków wymaganych w instrukcji urządzenia (w szczególności dezynfekcji sprzętu </w:t>
      </w:r>
      <w:r w:rsidR="00C647EC">
        <w:rPr>
          <w:rFonts w:ascii="Garamond" w:eastAsia="Times New Roman" w:hAnsi="Garamond" w:cs="Arial"/>
          <w:color w:val="FF0000"/>
        </w:rPr>
        <w:br/>
      </w:r>
      <w:r w:rsidRPr="00536062">
        <w:rPr>
          <w:rFonts w:ascii="Garamond" w:eastAsia="Times New Roman" w:hAnsi="Garamond" w:cs="Arial"/>
          <w:color w:val="FF0000"/>
        </w:rPr>
        <w:t>przed kontaktem z personelem Wykonawcy i potwierdzenia tego piśmie na prośbę Wykonawcy)”</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1D446F10" w14:textId="77777777" w:rsidR="0019120E" w:rsidRDefault="0019120E" w:rsidP="002F7333">
      <w:pPr>
        <w:spacing w:after="0" w:line="240" w:lineRule="auto"/>
        <w:jc w:val="center"/>
        <w:rPr>
          <w:rFonts w:ascii="Garamond" w:eastAsia="Times New Roman" w:hAnsi="Garamond" w:cs="Arial"/>
          <w:b/>
          <w:bCs/>
          <w:lang w:eastAsia="ar-SA"/>
        </w:rPr>
      </w:pPr>
    </w:p>
    <w:p w14:paraId="5AF9C43C" w14:textId="2996E7B9"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58D77B11"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w:t>
      </w:r>
      <w:r w:rsidR="00C647EC">
        <w:rPr>
          <w:rFonts w:ascii="Garamond" w:hAnsi="Garamond" w:cs="Book Antiqua"/>
        </w:rPr>
        <w:br/>
      </w:r>
      <w:r w:rsidR="00B74E14">
        <w:rPr>
          <w:rFonts w:ascii="Garamond" w:hAnsi="Garamond" w:cs="Book Antiqua"/>
        </w:rPr>
        <w:t>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7FCD7ECC"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w:t>
      </w:r>
      <w:r w:rsidRPr="008C2C31">
        <w:rPr>
          <w:rFonts w:ascii="Garamond" w:hAnsi="Garamond" w:cs="Calibri"/>
          <w:strike/>
          <w:color w:val="FF0000"/>
        </w:rPr>
        <w:t>opóźnienie</w:t>
      </w:r>
      <w:r w:rsidRPr="008C2C31">
        <w:rPr>
          <w:rFonts w:ascii="Garamond" w:hAnsi="Garamond" w:cs="Calibri"/>
          <w:color w:val="FF0000"/>
        </w:rPr>
        <w:t xml:space="preserve"> </w:t>
      </w:r>
      <w:r w:rsidR="008C2C31" w:rsidRPr="008C2C31">
        <w:rPr>
          <w:rFonts w:ascii="Garamond" w:hAnsi="Garamond" w:cs="Calibri"/>
          <w:color w:val="FF0000"/>
        </w:rPr>
        <w:t xml:space="preserve">zwłokę </w:t>
      </w:r>
      <w:r w:rsidRPr="00530D48">
        <w:rPr>
          <w:rFonts w:ascii="Garamond" w:hAnsi="Garamond" w:cs="Calibri"/>
          <w:color w:val="000000" w:themeColor="text1"/>
        </w:rPr>
        <w:t xml:space="preserve">w realizacji płatności przez Zamawiającego na skutek naruszenia zasad wystawiania faktur. W przypadku </w:t>
      </w:r>
      <w:r w:rsidR="008C2C31" w:rsidRPr="008C2C31">
        <w:rPr>
          <w:rFonts w:ascii="Garamond" w:hAnsi="Garamond" w:cs="Calibri"/>
          <w:strike/>
          <w:color w:val="FF0000"/>
        </w:rPr>
        <w:t>opóźnienie</w:t>
      </w:r>
      <w:r w:rsidR="008C2C31" w:rsidRPr="008C2C31">
        <w:rPr>
          <w:rFonts w:ascii="Garamond" w:hAnsi="Garamond" w:cs="Calibri"/>
          <w:color w:val="FF0000"/>
        </w:rPr>
        <w:t xml:space="preserve"> zwłok</w:t>
      </w:r>
      <w:r w:rsidR="008C2C31">
        <w:rPr>
          <w:rFonts w:ascii="Garamond" w:hAnsi="Garamond" w:cs="Calibri"/>
          <w:color w:val="FF0000"/>
        </w:rPr>
        <w:t>i</w:t>
      </w:r>
      <w:r w:rsidR="008C2C31" w:rsidRPr="008C2C31">
        <w:rPr>
          <w:rFonts w:ascii="Garamond" w:hAnsi="Garamond" w:cs="Calibri"/>
          <w:color w:val="FF0000"/>
        </w:rPr>
        <w:t xml:space="preserve"> </w:t>
      </w:r>
      <w:r w:rsidRPr="00530D48">
        <w:rPr>
          <w:rFonts w:ascii="Garamond" w:hAnsi="Garamond" w:cs="Calibri"/>
          <w:color w:val="000000" w:themeColor="text1"/>
        </w:rPr>
        <w:t>w płatności powstałej z winy Zamawiającego, zastrzega on sobie możliwość negocjacji ugodowego rozwiązania tej kwestii poprzez zawarcie</w:t>
      </w:r>
      <w:r w:rsidR="008C2C31">
        <w:rPr>
          <w:rFonts w:ascii="Garamond" w:hAnsi="Garamond" w:cs="Calibri"/>
          <w:color w:val="000000" w:themeColor="text1"/>
        </w:rPr>
        <w:t xml:space="preserve"> </w:t>
      </w:r>
      <w:r w:rsidRPr="00530D48">
        <w:rPr>
          <w:rFonts w:ascii="Garamond" w:hAnsi="Garamond" w:cs="Calibri"/>
          <w:color w:val="000000" w:themeColor="text1"/>
        </w:rPr>
        <w:t>porozumienia 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5790EC0D" w14:textId="77777777" w:rsidR="00C647EC" w:rsidRDefault="00C647EC" w:rsidP="002F7333">
      <w:pPr>
        <w:spacing w:after="0" w:line="240" w:lineRule="auto"/>
        <w:jc w:val="center"/>
        <w:rPr>
          <w:rFonts w:ascii="Garamond" w:eastAsia="Times New Roman" w:hAnsi="Garamond" w:cs="Arial"/>
          <w:b/>
          <w:bCs/>
          <w:color w:val="000000" w:themeColor="text1"/>
          <w:lang w:eastAsia="ar-SA"/>
        </w:rPr>
      </w:pPr>
    </w:p>
    <w:p w14:paraId="76CF76F6" w14:textId="77777777" w:rsidR="00C647EC" w:rsidRDefault="00C647EC" w:rsidP="002F7333">
      <w:pPr>
        <w:spacing w:after="0" w:line="240" w:lineRule="auto"/>
        <w:jc w:val="center"/>
        <w:rPr>
          <w:rFonts w:ascii="Garamond" w:eastAsia="Times New Roman" w:hAnsi="Garamond" w:cs="Arial"/>
          <w:b/>
          <w:bCs/>
          <w:color w:val="000000" w:themeColor="text1"/>
          <w:lang w:eastAsia="ar-SA"/>
        </w:rPr>
      </w:pPr>
    </w:p>
    <w:p w14:paraId="4DADF1B6" w14:textId="6DBC95E5"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1013B67A"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w:t>
      </w:r>
      <w:r w:rsidR="00C647EC">
        <w:rPr>
          <w:rFonts w:ascii="Garamond" w:eastAsia="Times New Roman" w:hAnsi="Garamond" w:cs="Arial"/>
          <w:color w:val="000000" w:themeColor="text1"/>
          <w:lang w:eastAsia="ar-SA"/>
        </w:rPr>
        <w:br/>
      </w:r>
      <w:r w:rsidR="000F0239" w:rsidRPr="007C489F">
        <w:rPr>
          <w:rFonts w:ascii="Garamond" w:eastAsia="Times New Roman" w:hAnsi="Garamond" w:cs="Arial"/>
          <w:color w:val="000000" w:themeColor="text1"/>
          <w:lang w:eastAsia="ar-SA"/>
        </w:rPr>
        <w:t xml:space="preserve">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72D9A5C8"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w:t>
      </w:r>
      <w:r w:rsidR="008C2C31">
        <w:rPr>
          <w:rFonts w:ascii="Garamond" w:eastAsia="MS Mincho" w:hAnsi="Garamond" w:cs="Arial"/>
          <w:i/>
          <w:iCs/>
          <w:highlight w:val="yellow"/>
          <w:lang w:eastAsia="ar-SA"/>
        </w:rPr>
        <w:t xml:space="preserve"> </w:t>
      </w:r>
      <w:r w:rsidR="008C2C31" w:rsidRPr="008C2C31">
        <w:rPr>
          <w:rFonts w:ascii="Garamond" w:eastAsia="MS Mincho" w:hAnsi="Garamond" w:cs="Arial"/>
          <w:i/>
          <w:iCs/>
          <w:color w:val="FF0000"/>
          <w:highlight w:val="yellow"/>
          <w:lang w:eastAsia="ar-SA"/>
        </w:rPr>
        <w:t>K-2</w:t>
      </w:r>
      <w:r w:rsidR="009D0746" w:rsidRPr="008C2C31">
        <w:rPr>
          <w:rFonts w:ascii="Garamond" w:eastAsia="MS Mincho" w:hAnsi="Garamond" w:cs="Arial"/>
          <w:i/>
          <w:iCs/>
          <w:color w:val="FF0000"/>
          <w:highlight w:val="yellow"/>
          <w:lang w:eastAsia="ar-SA"/>
        </w:rPr>
        <w:t xml:space="preserve"> </w:t>
      </w:r>
      <w:r w:rsidR="009D0746" w:rsidRPr="00B12760">
        <w:rPr>
          <w:rFonts w:ascii="Garamond" w:eastAsia="MS Mincho" w:hAnsi="Garamond" w:cs="Arial"/>
          <w:i/>
          <w:iCs/>
          <w:highlight w:val="yellow"/>
          <w:lang w:eastAsia="ar-SA"/>
        </w:rPr>
        <w:t>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5F4C2A94" w:rsidR="000F0239" w:rsidRPr="00A9126F"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FF0000"/>
          <w:lang w:eastAsia="ar-SA"/>
        </w:rPr>
      </w:pPr>
      <w:r w:rsidRPr="00C64435">
        <w:rPr>
          <w:rFonts w:ascii="Garamond" w:eastAsia="Times New Roman" w:hAnsi="Garamond" w:cs="Arial"/>
          <w:bCs/>
          <w:color w:val="000000" w:themeColor="text1"/>
          <w:lang w:eastAsia="ar-SA"/>
        </w:rPr>
        <w:t xml:space="preserve">Termin naprawy gwarancyjnej wynosi </w:t>
      </w:r>
      <w:r w:rsidR="00BA07EE" w:rsidRPr="00911473">
        <w:rPr>
          <w:rFonts w:ascii="Garamond" w:eastAsia="Times New Roman" w:hAnsi="Garamond" w:cs="Arial"/>
          <w:bCs/>
          <w:strike/>
          <w:color w:val="000000" w:themeColor="text1"/>
          <w:lang w:eastAsia="ar-SA"/>
        </w:rPr>
        <w:t>5</w:t>
      </w:r>
      <w:r w:rsidRPr="00C64435">
        <w:rPr>
          <w:rFonts w:ascii="Garamond" w:eastAsia="Times New Roman" w:hAnsi="Garamond" w:cs="Arial"/>
          <w:bCs/>
          <w:color w:val="000000" w:themeColor="text1"/>
          <w:lang w:eastAsia="ar-SA"/>
        </w:rPr>
        <w:t xml:space="preserve"> </w:t>
      </w:r>
      <w:r w:rsidR="00911473">
        <w:rPr>
          <w:rFonts w:ascii="Garamond" w:eastAsia="Times New Roman" w:hAnsi="Garamond" w:cs="Arial"/>
          <w:bCs/>
          <w:color w:val="FF0000"/>
          <w:lang w:eastAsia="ar-SA"/>
        </w:rPr>
        <w:t xml:space="preserve">7 </w:t>
      </w:r>
      <w:r w:rsidRPr="00C64435">
        <w:rPr>
          <w:rFonts w:ascii="Garamond" w:eastAsia="Times New Roman" w:hAnsi="Garamond" w:cs="Arial"/>
          <w:bCs/>
          <w:color w:val="000000" w:themeColor="text1"/>
          <w:lang w:eastAsia="ar-SA"/>
        </w:rPr>
        <w:t xml:space="preserve">dni robocze od daty zgłoszenia przez Zamawiającego. </w:t>
      </w:r>
      <w:r w:rsidR="00C647EC">
        <w:rPr>
          <w:rFonts w:ascii="Garamond" w:eastAsia="Times New Roman" w:hAnsi="Garamond" w:cs="Arial"/>
          <w:bCs/>
          <w:color w:val="000000" w:themeColor="text1"/>
          <w:lang w:eastAsia="ar-SA"/>
        </w:rPr>
        <w:br/>
      </w:r>
      <w:r w:rsidR="00A9126F" w:rsidRPr="00A9126F">
        <w:rPr>
          <w:rFonts w:ascii="Garamond" w:eastAsia="Times New Roman" w:hAnsi="Garamond" w:cs="Arial"/>
          <w:bCs/>
          <w:color w:val="FF0000"/>
          <w:lang w:eastAsia="ar-SA"/>
        </w:rPr>
        <w:t>W przypadku konieczności sprowadzenia części z zagranicy do wykonania naprawy, max. termin będzie wynosił 10 dni roboczych</w:t>
      </w:r>
      <w:r w:rsidR="00A9126F">
        <w:rPr>
          <w:rFonts w:ascii="Garamond" w:eastAsia="Times New Roman" w:hAnsi="Garamond" w:cs="Arial"/>
          <w:bCs/>
          <w:color w:val="FF0000"/>
          <w:lang w:eastAsia="ar-SA"/>
        </w:rPr>
        <w:t>.</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080A5BD1"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C647EC">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5CBB4A01"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t>
      </w:r>
      <w:r w:rsidR="00C647EC">
        <w:rPr>
          <w:rFonts w:ascii="Garamond" w:eastAsia="Times New Roman" w:hAnsi="Garamond" w:cs="Times New Roman"/>
          <w:color w:val="000000"/>
          <w:lang w:eastAsia="pl-PL"/>
        </w:rPr>
        <w:br/>
      </w:r>
      <w:r w:rsidR="00BF59B4">
        <w:rPr>
          <w:rFonts w:ascii="Garamond" w:eastAsia="Times New Roman" w:hAnsi="Garamond" w:cs="Times New Roman"/>
          <w:color w:val="000000"/>
          <w:lang w:eastAsia="pl-PL"/>
        </w:rPr>
        <w:t>w przypadku wycofania go z użytkowania, ja</w:t>
      </w:r>
      <w:r w:rsidR="008C2C31">
        <w:rPr>
          <w:rFonts w:ascii="Garamond" w:eastAsia="Times New Roman" w:hAnsi="Garamond" w:cs="Times New Roman"/>
          <w:color w:val="000000"/>
          <w:lang w:eastAsia="pl-PL"/>
        </w:rPr>
        <w:t>k</w:t>
      </w:r>
      <w:r w:rsidR="00BF59B4">
        <w:rPr>
          <w:rFonts w:ascii="Garamond" w:eastAsia="Times New Roman" w:hAnsi="Garamond" w:cs="Times New Roman"/>
          <w:color w:val="000000"/>
          <w:lang w:eastAsia="pl-PL"/>
        </w:rPr>
        <w:t xml:space="preserve">,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w:t>
      </w:r>
      <w:r w:rsidR="00C647EC">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z niżej wskazanych przypadków:</w:t>
      </w:r>
    </w:p>
    <w:p w14:paraId="7520338B" w14:textId="3658E29F" w:rsidR="002365DD" w:rsidRPr="006B316C" w:rsidRDefault="002365DD" w:rsidP="002365DD">
      <w:pPr>
        <w:numPr>
          <w:ilvl w:val="0"/>
          <w:numId w:val="43"/>
        </w:numPr>
        <w:suppressAutoHyphens/>
        <w:spacing w:line="240" w:lineRule="auto"/>
        <w:jc w:val="both"/>
        <w:rPr>
          <w:rFonts w:ascii="Garamond" w:eastAsia="Times New Roman" w:hAnsi="Garamond" w:cs="Times New Roman"/>
          <w:strike/>
          <w:color w:val="FF0000"/>
          <w:lang w:eastAsia="pl-PL"/>
        </w:rPr>
      </w:pPr>
      <w:r w:rsidRPr="006B316C">
        <w:rPr>
          <w:rFonts w:ascii="Garamond" w:eastAsia="Times New Roman" w:hAnsi="Garamond" w:cs="Times New Roman"/>
          <w:strike/>
          <w:color w:val="FF0000"/>
          <w:lang w:eastAsia="pl-PL"/>
        </w:rPr>
        <w:t xml:space="preserve">co najmniej dwukrotnie Wykonawca opóźnił się z realizacją </w:t>
      </w:r>
      <w:r w:rsidR="00EF024E" w:rsidRPr="006B316C">
        <w:rPr>
          <w:rFonts w:ascii="Garamond" w:eastAsia="Times New Roman" w:hAnsi="Garamond" w:cs="Times New Roman"/>
          <w:strike/>
          <w:color w:val="FF0000"/>
          <w:lang w:eastAsia="pl-PL"/>
        </w:rPr>
        <w:t>usług</w:t>
      </w:r>
      <w:r w:rsidRPr="006B316C">
        <w:rPr>
          <w:rFonts w:ascii="Garamond" w:eastAsia="Times New Roman" w:hAnsi="Garamond" w:cs="Times New Roman"/>
          <w:strike/>
          <w:color w:val="FF0000"/>
          <w:lang w:eastAsia="pl-PL"/>
        </w:rPr>
        <w:t>;</w:t>
      </w:r>
    </w:p>
    <w:p w14:paraId="51E544DA" w14:textId="34C16D2D" w:rsidR="006B316C" w:rsidRPr="006B316C" w:rsidRDefault="006B316C" w:rsidP="006B316C">
      <w:pPr>
        <w:numPr>
          <w:ilvl w:val="0"/>
          <w:numId w:val="43"/>
        </w:numPr>
        <w:suppressAutoHyphens/>
        <w:spacing w:line="240" w:lineRule="auto"/>
        <w:jc w:val="both"/>
        <w:rPr>
          <w:rFonts w:ascii="Garamond" w:eastAsia="Times New Roman" w:hAnsi="Garamond" w:cs="Times New Roman"/>
          <w:color w:val="FF0000"/>
          <w:lang w:eastAsia="pl-PL"/>
        </w:rPr>
      </w:pPr>
      <w:r w:rsidRPr="006B316C">
        <w:rPr>
          <w:rFonts w:ascii="Garamond" w:eastAsia="Times New Roman" w:hAnsi="Garamond" w:cs="Times New Roman"/>
          <w:color w:val="FF0000"/>
          <w:lang w:eastAsia="pl-PL"/>
        </w:rPr>
        <w:t xml:space="preserve">co najmniej dwukrotnie </w:t>
      </w:r>
      <w:r w:rsidRPr="006B316C">
        <w:rPr>
          <w:rFonts w:ascii="Garamond" w:eastAsia="Times New Roman" w:hAnsi="Garamond" w:cs="Times New Roman"/>
          <w:color w:val="FF0000"/>
          <w:lang w:eastAsia="pl-PL"/>
        </w:rPr>
        <w:t xml:space="preserve">Zamawiający na podstawie zamówienia stwierdził u </w:t>
      </w:r>
      <w:r w:rsidRPr="006B316C">
        <w:rPr>
          <w:rFonts w:ascii="Garamond" w:eastAsia="Times New Roman" w:hAnsi="Garamond" w:cs="Times New Roman"/>
          <w:color w:val="FF0000"/>
          <w:lang w:eastAsia="pl-PL"/>
        </w:rPr>
        <w:t>Wykonawc</w:t>
      </w:r>
      <w:r w:rsidRPr="006B316C">
        <w:rPr>
          <w:rFonts w:ascii="Garamond" w:eastAsia="Times New Roman" w:hAnsi="Garamond" w:cs="Times New Roman"/>
          <w:color w:val="FF0000"/>
          <w:lang w:eastAsia="pl-PL"/>
        </w:rPr>
        <w:t>y</w:t>
      </w:r>
      <w:r w:rsidRPr="006B316C">
        <w:rPr>
          <w:rFonts w:ascii="Garamond" w:eastAsia="Times New Roman" w:hAnsi="Garamond" w:cs="Times New Roman"/>
          <w:color w:val="FF0000"/>
          <w:lang w:eastAsia="pl-PL"/>
        </w:rPr>
        <w:t xml:space="preserve"> </w:t>
      </w:r>
      <w:r w:rsidRPr="006B316C">
        <w:rPr>
          <w:rFonts w:ascii="Garamond" w:eastAsia="Times New Roman" w:hAnsi="Garamond" w:cs="Times New Roman"/>
          <w:color w:val="FF0000"/>
          <w:lang w:eastAsia="pl-PL"/>
        </w:rPr>
        <w:t>zwłokę co do wyznaczonego/zadeklarowanego zgodnie z umową terminu w</w:t>
      </w:r>
      <w:r w:rsidRPr="006B316C">
        <w:rPr>
          <w:rFonts w:ascii="Garamond" w:eastAsia="Times New Roman" w:hAnsi="Garamond" w:cs="Times New Roman"/>
          <w:color w:val="FF0000"/>
          <w:lang w:eastAsia="pl-PL"/>
        </w:rPr>
        <w:t xml:space="preserve"> realizacj</w:t>
      </w:r>
      <w:r w:rsidRPr="006B316C">
        <w:rPr>
          <w:rFonts w:ascii="Garamond" w:eastAsia="Times New Roman" w:hAnsi="Garamond" w:cs="Times New Roman"/>
          <w:color w:val="FF0000"/>
          <w:lang w:eastAsia="pl-PL"/>
        </w:rPr>
        <w:t>i</w:t>
      </w:r>
      <w:r w:rsidRPr="006B316C">
        <w:rPr>
          <w:rFonts w:ascii="Garamond" w:eastAsia="Times New Roman" w:hAnsi="Garamond" w:cs="Times New Roman"/>
          <w:color w:val="FF0000"/>
          <w:lang w:eastAsia="pl-PL"/>
        </w:rPr>
        <w:t xml:space="preserve"> usług;</w:t>
      </w:r>
    </w:p>
    <w:p w14:paraId="6F665181" w14:textId="4FFBFA5D"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w:t>
      </w:r>
      <w:r w:rsidRPr="006B316C">
        <w:rPr>
          <w:rFonts w:ascii="Garamond" w:eastAsia="Times New Roman" w:hAnsi="Garamond" w:cs="Times New Roman"/>
          <w:strike/>
          <w:color w:val="FF0000"/>
          <w:lang w:eastAsia="pl-PL"/>
        </w:rPr>
        <w:t>opóźnienie</w:t>
      </w:r>
      <w:r w:rsidRPr="006B316C">
        <w:rPr>
          <w:rFonts w:ascii="Garamond" w:eastAsia="Times New Roman" w:hAnsi="Garamond" w:cs="Times New Roman"/>
          <w:color w:val="FF0000"/>
          <w:lang w:eastAsia="pl-PL"/>
        </w:rPr>
        <w:t xml:space="preserve"> </w:t>
      </w:r>
      <w:r w:rsidR="006B316C">
        <w:rPr>
          <w:rFonts w:ascii="Garamond" w:eastAsia="Times New Roman" w:hAnsi="Garamond" w:cs="Times New Roman"/>
          <w:color w:val="FF0000"/>
          <w:lang w:eastAsia="pl-PL"/>
        </w:rPr>
        <w:t xml:space="preserve">zwłoka </w:t>
      </w:r>
      <w:r w:rsidRPr="002365DD">
        <w:rPr>
          <w:rFonts w:ascii="Garamond" w:eastAsia="Times New Roman" w:hAnsi="Garamond" w:cs="Times New Roman"/>
          <w:color w:val="000000"/>
          <w:lang w:eastAsia="pl-PL"/>
        </w:rPr>
        <w:t xml:space="preserve">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3BF4626A"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sidRPr="006B316C">
        <w:rPr>
          <w:rFonts w:ascii="Garamond" w:eastAsia="Times New Roman" w:hAnsi="Garamond" w:cs="Arial"/>
          <w:strike/>
          <w:color w:val="FF0000"/>
          <w:lang w:eastAsia="pl-PL"/>
        </w:rPr>
        <w:t>opóźnienie</w:t>
      </w:r>
      <w:r w:rsidRPr="006B316C">
        <w:rPr>
          <w:rFonts w:ascii="Garamond" w:eastAsia="Times New Roman" w:hAnsi="Garamond" w:cs="Arial"/>
          <w:color w:val="FF0000"/>
          <w:lang w:eastAsia="pl-PL"/>
        </w:rPr>
        <w:t xml:space="preserve"> </w:t>
      </w:r>
      <w:r w:rsidR="006B316C">
        <w:rPr>
          <w:rFonts w:ascii="Garamond" w:eastAsia="Times New Roman" w:hAnsi="Garamond" w:cs="Arial"/>
          <w:color w:val="FF0000"/>
          <w:lang w:eastAsia="pl-PL"/>
        </w:rPr>
        <w:t xml:space="preserve">zwłokę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0EAF5482"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sidRPr="006B316C">
        <w:rPr>
          <w:rFonts w:ascii="Garamond" w:eastAsia="Times New Roman" w:hAnsi="Garamond" w:cs="Arial"/>
          <w:strike/>
          <w:color w:val="FF0000"/>
          <w:lang w:eastAsia="ar-SA"/>
        </w:rPr>
        <w:t>opóźnienie</w:t>
      </w:r>
      <w:r w:rsidR="003D4199" w:rsidRPr="006B316C">
        <w:rPr>
          <w:rFonts w:ascii="Garamond" w:eastAsia="Times New Roman" w:hAnsi="Garamond" w:cs="Arial"/>
          <w:color w:val="FF0000"/>
          <w:lang w:eastAsia="ar-SA"/>
        </w:rPr>
        <w:t xml:space="preserve"> </w:t>
      </w:r>
      <w:r w:rsidR="006B316C">
        <w:rPr>
          <w:rFonts w:ascii="Garamond" w:eastAsia="Times New Roman" w:hAnsi="Garamond" w:cs="Arial"/>
          <w:color w:val="FF0000"/>
          <w:lang w:eastAsia="ar-SA"/>
        </w:rPr>
        <w:t xml:space="preserve">zwłokę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w:t>
      </w:r>
      <w:r w:rsidRPr="00C64435">
        <w:rPr>
          <w:rFonts w:ascii="Garamond" w:eastAsia="Times New Roman" w:hAnsi="Garamond" w:cs="Arial"/>
          <w:color w:val="000000" w:themeColor="text1"/>
          <w:lang w:eastAsia="pl-PL"/>
        </w:rPr>
        <w:lastRenderedPageBreak/>
        <w:t xml:space="preserve">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27E431E9"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C647EC">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w:t>
      </w:r>
      <w:r w:rsidR="00C647EC">
        <w:rPr>
          <w:rFonts w:ascii="Garamond" w:eastAsia="Times New Roman" w:hAnsi="Garamond" w:cs="Arial"/>
          <w:color w:val="000000" w:themeColor="text1"/>
          <w:lang w:eastAsia="pl-PL"/>
        </w:rPr>
        <w:br/>
      </w:r>
      <w:r w:rsidR="000F0239" w:rsidRPr="00B03724">
        <w:rPr>
          <w:rFonts w:ascii="Garamond" w:eastAsia="Times New Roman" w:hAnsi="Garamond" w:cs="Arial"/>
          <w:color w:val="000000" w:themeColor="text1"/>
          <w:lang w:eastAsia="pl-PL"/>
        </w:rPr>
        <w:t xml:space="preserve">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785B6FC3"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w:t>
      </w:r>
      <w:r w:rsidR="00C647EC">
        <w:rPr>
          <w:rFonts w:ascii="Garamond" w:eastAsia="Times New Roman" w:hAnsi="Garamond" w:cs="Arial"/>
          <w:color w:val="000000" w:themeColor="text1"/>
          <w:lang w:eastAsia="pl-PL"/>
        </w:rPr>
        <w:br/>
      </w:r>
      <w:r w:rsidR="0024143A">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FE03070"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w:t>
      </w:r>
      <w:r w:rsidR="00C647EC">
        <w:rPr>
          <w:rFonts w:ascii="Garamond" w:eastAsia="SimSun" w:hAnsi="Garamond" w:cs="Calibri Light"/>
          <w:kern w:val="2"/>
          <w:lang w:eastAsia="hi-IN" w:bidi="hi-IN"/>
        </w:rPr>
        <w:br/>
      </w:r>
      <w:r>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sidR="00C647EC">
        <w:rPr>
          <w:rFonts w:ascii="Garamond" w:eastAsia="SimSun" w:hAnsi="Garamond" w:cs="Calibri Light"/>
          <w:kern w:val="2"/>
          <w:lang w:eastAsia="hi-IN" w:bidi="hi-IN"/>
        </w:rPr>
        <w:br/>
      </w:r>
      <w:r>
        <w:rPr>
          <w:rFonts w:ascii="Garamond" w:eastAsia="SimSun" w:hAnsi="Garamond" w:cs="Calibri Light"/>
          <w:kern w:val="2"/>
          <w:lang w:eastAsia="hi-IN" w:bidi="hi-IN"/>
        </w:rPr>
        <w:lastRenderedPageBreak/>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7E2107" w:rsidRDefault="00F0477C" w:rsidP="00F0477C">
      <w:pPr>
        <w:suppressAutoHyphens/>
        <w:spacing w:after="0" w:line="240" w:lineRule="auto"/>
        <w:jc w:val="center"/>
        <w:rPr>
          <w:rFonts w:ascii="Garamond" w:hAnsi="Garamond" w:cs="Calibri Light"/>
          <w:b/>
          <w:bCs/>
          <w:lang w:eastAsia="ar-SA"/>
        </w:rPr>
      </w:pPr>
      <w:r w:rsidRPr="007E2107">
        <w:rPr>
          <w:rFonts w:ascii="Garamond" w:hAnsi="Garamond" w:cs="Calibri Light"/>
          <w:b/>
          <w:bCs/>
          <w:lang w:eastAsia="ar-SA"/>
        </w:rPr>
        <w:t>§ 16</w:t>
      </w:r>
    </w:p>
    <w:p w14:paraId="2916A317" w14:textId="1839D66D" w:rsidR="00F0477C" w:rsidRPr="007E2107" w:rsidRDefault="00F0477C" w:rsidP="00F0477C">
      <w:pPr>
        <w:suppressAutoHyphens/>
        <w:spacing w:after="0" w:line="240" w:lineRule="auto"/>
        <w:jc w:val="center"/>
        <w:rPr>
          <w:rFonts w:ascii="Garamond" w:hAnsi="Garamond" w:cs="Calibri Light"/>
          <w:b/>
          <w:bCs/>
          <w:lang w:eastAsia="ar-SA"/>
        </w:rPr>
      </w:pPr>
      <w:r w:rsidRPr="007E2107">
        <w:rPr>
          <w:rFonts w:ascii="Garamond" w:hAnsi="Garamond" w:cs="Calibri Light"/>
          <w:b/>
          <w:bCs/>
          <w:lang w:eastAsia="ar-SA"/>
        </w:rPr>
        <w:t>[Zasady serwisu]</w:t>
      </w:r>
    </w:p>
    <w:p w14:paraId="7DE3D887" w14:textId="000EE2AB"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Wykonywanie przeglądów wg harmonogramu Zamawiającego oraz napraw w godzinach 7:00 – 14:30</w:t>
      </w:r>
    </w:p>
    <w:p w14:paraId="561A764A" w14:textId="527086F9"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Diagnostyka usterki w czasie zgodnym z umową</w:t>
      </w:r>
    </w:p>
    <w:p w14:paraId="41F6EACE" w14:textId="1BB25A4C"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Udostępnienie numeru telefonu, adresu mailowego do zgłaszania awarii</w:t>
      </w:r>
    </w:p>
    <w:p w14:paraId="243ED0CE" w14:textId="4A115ED0"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Sprawowanie gwarancji po naprawie przez okres wskazany w Umowie</w:t>
      </w:r>
    </w:p>
    <w:p w14:paraId="176F38D1" w14:textId="42AE723C"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216464E3"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w:t>
      </w:r>
      <w:r w:rsidR="00C647EC">
        <w:rPr>
          <w:rFonts w:ascii="Garamond" w:eastAsia="SimSun" w:hAnsi="Garamond" w:cs="Calibri Light"/>
          <w:kern w:val="2"/>
          <w:lang w:eastAsia="hi-IN" w:bidi="hi-IN"/>
        </w:rPr>
        <w:br/>
      </w:r>
      <w:r w:rsidRPr="00C143DF">
        <w:rPr>
          <w:rFonts w:ascii="Garamond" w:eastAsia="SimSun" w:hAnsi="Garamond" w:cs="Calibri Light"/>
          <w:kern w:val="2"/>
          <w:lang w:eastAsia="hi-IN" w:bidi="hi-IN"/>
        </w:rPr>
        <w:t xml:space="preserve">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w:t>
      </w:r>
      <w:r w:rsidR="00C647EC">
        <w:rPr>
          <w:rFonts w:ascii="Garamond" w:eastAsia="SimSun" w:hAnsi="Garamond" w:cs="Calibri Light"/>
          <w:kern w:val="2"/>
          <w:lang w:eastAsia="hi-IN" w:bidi="hi-IN"/>
        </w:rPr>
        <w:br/>
      </w:r>
      <w:r w:rsidRPr="00C143DF">
        <w:rPr>
          <w:rFonts w:ascii="Garamond" w:eastAsia="SimSun" w:hAnsi="Garamond" w:cs="Calibri Light"/>
          <w:kern w:val="2"/>
          <w:lang w:eastAsia="hi-IN" w:bidi="hi-IN"/>
        </w:rPr>
        <w:t xml:space="preserve">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237F18E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w:t>
      </w:r>
      <w:r w:rsidR="00C647EC">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0B6A2267" w14:textId="573EA347" w:rsidR="0024143A" w:rsidRDefault="00821D19" w:rsidP="00C647EC">
      <w:pPr>
        <w:tabs>
          <w:tab w:val="left" w:pos="4402"/>
        </w:tabs>
        <w:spacing w:after="0" w:line="240" w:lineRule="auto"/>
        <w:jc w:val="right"/>
        <w:rPr>
          <w:rFonts w:ascii="Garamond" w:eastAsia="Times New Roman" w:hAnsi="Garamond" w:cs="Arial"/>
          <w:i/>
          <w:color w:val="000000" w:themeColor="text1"/>
        </w:rPr>
      </w:pPr>
      <w:r w:rsidRPr="00C64435">
        <w:rPr>
          <w:rFonts w:ascii="Garamond" w:eastAsia="Times New Roman" w:hAnsi="Garamond" w:cs="Arial"/>
          <w:i/>
          <w:color w:val="000000" w:themeColor="text1"/>
        </w:rPr>
        <w:lastRenderedPageBreak/>
        <w:t xml:space="preserve">                                                        </w:t>
      </w:r>
    </w:p>
    <w:p w14:paraId="709CE1A9" w14:textId="38E3E404"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7E2107">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w:t>
      </w:r>
      <w:r w:rsidR="00BC3FCB" w:rsidRPr="00C647EC">
        <w:rPr>
          <w:rFonts w:ascii="Garamond" w:eastAsia="Times New Roman" w:hAnsi="Garamond" w:cs="Arial"/>
          <w:b/>
          <w:color w:val="000000" w:themeColor="text1"/>
          <w:u w:val="single"/>
        </w:rPr>
        <w:t xml:space="preserve">do </w:t>
      </w:r>
      <w:r w:rsidR="00151FFB" w:rsidRPr="00C647EC">
        <w:rPr>
          <w:rFonts w:ascii="Garamond" w:eastAsia="Times New Roman" w:hAnsi="Garamond" w:cs="Arial"/>
          <w:b/>
          <w:color w:val="000000" w:themeColor="text1"/>
          <w:u w:val="single"/>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190AB370"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C647EC">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7A952FE" w14:textId="77777777" w:rsidR="00C647EC" w:rsidRDefault="00C647EC" w:rsidP="002F7333">
      <w:pPr>
        <w:spacing w:after="0" w:line="240" w:lineRule="auto"/>
        <w:jc w:val="center"/>
        <w:rPr>
          <w:rFonts w:ascii="Garamond" w:eastAsia="Times New Roman" w:hAnsi="Garamond" w:cs="Arial"/>
          <w:b/>
          <w:color w:val="000000" w:themeColor="text1"/>
        </w:rPr>
      </w:pPr>
    </w:p>
    <w:p w14:paraId="23F43D79" w14:textId="10047FD9"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4A927E98"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792F15E" w14:textId="710F5BD1"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19AF2F51" w:rsidR="00016EDF" w:rsidRDefault="00016EDF" w:rsidP="002F7333">
      <w:pPr>
        <w:spacing w:after="0" w:line="240" w:lineRule="auto"/>
        <w:jc w:val="center"/>
        <w:rPr>
          <w:rFonts w:ascii="Garamond" w:eastAsia="Times New Roman" w:hAnsi="Garamond" w:cs="Arial"/>
          <w:b/>
          <w:color w:val="000000" w:themeColor="text1"/>
        </w:rPr>
      </w:pPr>
    </w:p>
    <w:p w14:paraId="70B7034D" w14:textId="77777777" w:rsidR="007E2107" w:rsidRDefault="007E2107"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4C9FA70A" w14:textId="77777777" w:rsidR="00C647EC" w:rsidRDefault="00C647EC" w:rsidP="002F7333">
      <w:pPr>
        <w:spacing w:after="0" w:line="240" w:lineRule="auto"/>
        <w:jc w:val="center"/>
        <w:rPr>
          <w:rFonts w:ascii="Garamond" w:eastAsia="Times New Roman" w:hAnsi="Garamond" w:cs="Arial"/>
          <w:b/>
          <w:color w:val="000000" w:themeColor="text1"/>
        </w:rPr>
      </w:pPr>
    </w:p>
    <w:p w14:paraId="3CBF8C3F" w14:textId="55E1A5BA"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0B9FC5B8" w14:textId="75424F84"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0BF17F0E"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 xml:space="preserve">z przetwarzaniem zwraca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4AA3F88E"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09FCE25" w14:textId="23D7F5A3" w:rsidR="00016EDF" w:rsidRDefault="00016EDF" w:rsidP="002F7333">
      <w:pPr>
        <w:spacing w:after="0" w:line="240" w:lineRule="auto"/>
        <w:jc w:val="center"/>
        <w:rPr>
          <w:rFonts w:ascii="Garamond" w:eastAsia="Times New Roman" w:hAnsi="Garamond" w:cs="Arial"/>
          <w:b/>
          <w:color w:val="000000" w:themeColor="text1"/>
        </w:rPr>
      </w:pPr>
    </w:p>
    <w:p w14:paraId="2EF7413D" w14:textId="5E8E7E86" w:rsidR="00C647EC" w:rsidRDefault="00C647EC" w:rsidP="002F7333">
      <w:pPr>
        <w:spacing w:after="0" w:line="240" w:lineRule="auto"/>
        <w:jc w:val="center"/>
        <w:rPr>
          <w:rFonts w:ascii="Garamond" w:eastAsia="Times New Roman" w:hAnsi="Garamond" w:cs="Arial"/>
          <w:b/>
          <w:color w:val="000000" w:themeColor="text1"/>
        </w:rPr>
      </w:pPr>
    </w:p>
    <w:p w14:paraId="1B98D1D1" w14:textId="50B6116C" w:rsidR="00C647EC" w:rsidRDefault="00C647EC" w:rsidP="002F7333">
      <w:pPr>
        <w:spacing w:after="0" w:line="240" w:lineRule="auto"/>
        <w:jc w:val="center"/>
        <w:rPr>
          <w:rFonts w:ascii="Garamond" w:eastAsia="Times New Roman" w:hAnsi="Garamond" w:cs="Arial"/>
          <w:b/>
          <w:color w:val="000000" w:themeColor="text1"/>
        </w:rPr>
      </w:pPr>
    </w:p>
    <w:p w14:paraId="73C7358C" w14:textId="3C5E297B" w:rsidR="00C647EC" w:rsidRDefault="00C647EC" w:rsidP="002F7333">
      <w:pPr>
        <w:spacing w:after="0" w:line="240" w:lineRule="auto"/>
        <w:jc w:val="center"/>
        <w:rPr>
          <w:rFonts w:ascii="Garamond" w:eastAsia="Times New Roman" w:hAnsi="Garamond" w:cs="Arial"/>
          <w:b/>
          <w:color w:val="000000" w:themeColor="text1"/>
        </w:rPr>
      </w:pPr>
    </w:p>
    <w:p w14:paraId="036A23A3" w14:textId="19E5D06D" w:rsidR="00C647EC" w:rsidRDefault="00C647EC" w:rsidP="002F7333">
      <w:pPr>
        <w:spacing w:after="0" w:line="240" w:lineRule="auto"/>
        <w:jc w:val="center"/>
        <w:rPr>
          <w:rFonts w:ascii="Garamond" w:eastAsia="Times New Roman" w:hAnsi="Garamond" w:cs="Arial"/>
          <w:b/>
          <w:color w:val="000000" w:themeColor="text1"/>
        </w:rPr>
      </w:pPr>
    </w:p>
    <w:p w14:paraId="20799F85" w14:textId="77777777" w:rsidR="00C647EC" w:rsidRDefault="00C647EC"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35DA97D1"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przez Prezesa Urzędu Ochrony Danych Osobowych. Niniejszy ustęp dotyczy wyłącznie danych osobowych powierzonych przez Administratora danych. </w:t>
      </w:r>
    </w:p>
    <w:p w14:paraId="3B255664" w14:textId="77777777" w:rsidR="00C647EC" w:rsidRDefault="00C647EC" w:rsidP="002F7333">
      <w:pPr>
        <w:spacing w:after="0" w:line="240" w:lineRule="auto"/>
        <w:jc w:val="center"/>
        <w:rPr>
          <w:rFonts w:ascii="Garamond" w:eastAsia="Times New Roman" w:hAnsi="Garamond" w:cs="Arial"/>
          <w:b/>
          <w:color w:val="000000" w:themeColor="text1"/>
        </w:rPr>
      </w:pPr>
    </w:p>
    <w:p w14:paraId="567991E4" w14:textId="74E9747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E1C25D0" w14:textId="77777777" w:rsidR="00C647EC" w:rsidRDefault="00C647EC" w:rsidP="002F7333">
      <w:pPr>
        <w:spacing w:after="0" w:line="240" w:lineRule="auto"/>
        <w:jc w:val="center"/>
        <w:rPr>
          <w:rFonts w:ascii="Garamond" w:eastAsia="Times New Roman" w:hAnsi="Garamond" w:cs="Arial"/>
          <w:b/>
          <w:color w:val="000000" w:themeColor="text1"/>
        </w:rPr>
      </w:pPr>
    </w:p>
    <w:p w14:paraId="35D7563C" w14:textId="2270027C"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B364897" w14:textId="77777777" w:rsidR="00C647EC" w:rsidRDefault="00C647EC" w:rsidP="002F7333">
      <w:pPr>
        <w:spacing w:after="0" w:line="240" w:lineRule="auto"/>
        <w:jc w:val="center"/>
        <w:rPr>
          <w:rFonts w:ascii="Garamond" w:eastAsia="Times New Roman" w:hAnsi="Garamond" w:cs="Arial"/>
          <w:b/>
          <w:color w:val="000000" w:themeColor="text1"/>
        </w:rPr>
      </w:pPr>
    </w:p>
    <w:p w14:paraId="228DBF45" w14:textId="58E38370"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C7E257" w14:textId="1DFF01BF"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6FE286E4" w14:textId="77777777" w:rsidR="00C647EC" w:rsidRDefault="00C647EC" w:rsidP="002F7333">
      <w:pPr>
        <w:spacing w:after="0" w:line="240" w:lineRule="auto"/>
        <w:jc w:val="center"/>
        <w:rPr>
          <w:rFonts w:ascii="Garamond" w:eastAsia="Times New Roman" w:hAnsi="Garamond" w:cs="Arial"/>
          <w:b/>
          <w:color w:val="000000" w:themeColor="text1"/>
        </w:rPr>
      </w:pPr>
    </w:p>
    <w:p w14:paraId="72DF1DFE" w14:textId="5C8B87B8"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5AF2C78A"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064BA9EA" w14:textId="2EDDDA1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sidR="00C647EC">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DB8F741"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7E2107">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w:t>
      </w:r>
      <w:r w:rsidRPr="00C647EC">
        <w:rPr>
          <w:rFonts w:ascii="Garamond" w:eastAsia="Times New Roman" w:hAnsi="Garamond" w:cs="Times New Roman"/>
          <w:b/>
          <w:u w:val="single"/>
          <w:lang w:eastAsia="pl-PL"/>
        </w:rPr>
        <w:t>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0F310D6D"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7E2107">
        <w:rPr>
          <w:rFonts w:ascii="Garamond" w:eastAsia="Times New Roman" w:hAnsi="Garamond" w:cs="Times New Roman"/>
          <w:b/>
          <w:lang w:eastAsia="pl-PL"/>
        </w:rPr>
        <w:t>/</w:t>
      </w:r>
      <w:r w:rsidR="007E2107">
        <w:rPr>
          <w:rFonts w:ascii="Garamond" w:eastAsia="Times New Roman" w:hAnsi="Garamond" w:cs="Times New Roman"/>
          <w:b/>
          <w:lang w:eastAsia="pl-PL"/>
        </w:rPr>
        <w:t>67</w:t>
      </w:r>
      <w:r w:rsidRPr="007E2107">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42F22D4E"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7E2107">
        <w:rPr>
          <w:rFonts w:ascii="Garamond" w:eastAsia="Calibri" w:hAnsi="Garamond" w:cs="Times New Roman"/>
          <w:b/>
        </w:rPr>
        <w:t xml:space="preserve">Przeglądy i naprawy </w:t>
      </w:r>
      <w:r w:rsidR="007E2107">
        <w:rPr>
          <w:rFonts w:ascii="Garamond" w:eastAsia="Calibri" w:hAnsi="Garamond" w:cs="Times New Roman"/>
          <w:b/>
        </w:rPr>
        <w:t>kardiomonitorów</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605DCBFE"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 xml:space="preserve">podpis osoby uprawnionej do składania oświadczeń woli </w:t>
      </w:r>
      <w:r w:rsidR="00C647EC">
        <w:rPr>
          <w:rFonts w:ascii="Garamond" w:eastAsia="Calibri" w:hAnsi="Garamond" w:cs="Times New Roman"/>
          <w:vertAlign w:val="superscript"/>
        </w:rPr>
        <w:br/>
      </w:r>
      <w:r w:rsidRPr="009916A9">
        <w:rPr>
          <w:rFonts w:ascii="Garamond" w:eastAsia="Calibri" w:hAnsi="Garamond" w:cs="Times New Roman"/>
          <w:vertAlign w:val="superscript"/>
        </w:rPr>
        <w:t>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1846AAD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9120E"/>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36062"/>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B316C"/>
    <w:rsid w:val="006C1AD2"/>
    <w:rsid w:val="006D2F3A"/>
    <w:rsid w:val="00732959"/>
    <w:rsid w:val="007351CB"/>
    <w:rsid w:val="007555BF"/>
    <w:rsid w:val="00783336"/>
    <w:rsid w:val="007B4A11"/>
    <w:rsid w:val="007C489F"/>
    <w:rsid w:val="007E2107"/>
    <w:rsid w:val="007F70FF"/>
    <w:rsid w:val="00803EA2"/>
    <w:rsid w:val="00814BF4"/>
    <w:rsid w:val="00821D19"/>
    <w:rsid w:val="00854744"/>
    <w:rsid w:val="008751F3"/>
    <w:rsid w:val="008A143D"/>
    <w:rsid w:val="008A6778"/>
    <w:rsid w:val="008C2C31"/>
    <w:rsid w:val="008C4E71"/>
    <w:rsid w:val="008C650C"/>
    <w:rsid w:val="008E23BF"/>
    <w:rsid w:val="008F1721"/>
    <w:rsid w:val="008F47CE"/>
    <w:rsid w:val="009016F2"/>
    <w:rsid w:val="00911473"/>
    <w:rsid w:val="009208F5"/>
    <w:rsid w:val="00927DA2"/>
    <w:rsid w:val="00952B87"/>
    <w:rsid w:val="00970A84"/>
    <w:rsid w:val="009856C5"/>
    <w:rsid w:val="009916A9"/>
    <w:rsid w:val="009B28A9"/>
    <w:rsid w:val="009C3DAC"/>
    <w:rsid w:val="009D0746"/>
    <w:rsid w:val="009E4046"/>
    <w:rsid w:val="009F1E63"/>
    <w:rsid w:val="009F38E3"/>
    <w:rsid w:val="009F7092"/>
    <w:rsid w:val="00A071C2"/>
    <w:rsid w:val="00A07669"/>
    <w:rsid w:val="00A21222"/>
    <w:rsid w:val="00A677DD"/>
    <w:rsid w:val="00A87ACB"/>
    <w:rsid w:val="00A9126F"/>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47EC"/>
    <w:rsid w:val="00C65CFD"/>
    <w:rsid w:val="00C806D3"/>
    <w:rsid w:val="00C909BC"/>
    <w:rsid w:val="00C9469B"/>
    <w:rsid w:val="00CA6347"/>
    <w:rsid w:val="00CB5716"/>
    <w:rsid w:val="00CD1FEB"/>
    <w:rsid w:val="00CF399A"/>
    <w:rsid w:val="00D22FE1"/>
    <w:rsid w:val="00D32556"/>
    <w:rsid w:val="00D4237A"/>
    <w:rsid w:val="00D740CB"/>
    <w:rsid w:val="00D94F23"/>
    <w:rsid w:val="00D95377"/>
    <w:rsid w:val="00DA2BAF"/>
    <w:rsid w:val="00DD0380"/>
    <w:rsid w:val="00E11157"/>
    <w:rsid w:val="00E165D1"/>
    <w:rsid w:val="00E40105"/>
    <w:rsid w:val="00E409DB"/>
    <w:rsid w:val="00E4150F"/>
    <w:rsid w:val="00E740CC"/>
    <w:rsid w:val="00E80ADC"/>
    <w:rsid w:val="00EA13F8"/>
    <w:rsid w:val="00EB6496"/>
    <w:rsid w:val="00EF024E"/>
    <w:rsid w:val="00F0477C"/>
    <w:rsid w:val="00F13EB3"/>
    <w:rsid w:val="00F3519C"/>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1200</TotalTime>
  <Pages>13</Pages>
  <Words>6180</Words>
  <Characters>37081</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27</cp:revision>
  <cp:lastPrinted>2019-12-19T15:48:00Z</cp:lastPrinted>
  <dcterms:created xsi:type="dcterms:W3CDTF">2022-10-05T13:12:00Z</dcterms:created>
  <dcterms:modified xsi:type="dcterms:W3CDTF">2022-11-08T10:41:00Z</dcterms:modified>
</cp:coreProperties>
</file>