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394F4A" w:rsidRDefault="00C602C2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394F4A">
        <w:rPr>
          <w:rFonts w:ascii="Arial Narrow" w:hAnsi="Arial Narrow"/>
          <w:sz w:val="22"/>
          <w:szCs w:val="22"/>
        </w:rPr>
        <w:t>Bydgoszcz</w:t>
      </w:r>
      <w:r w:rsidR="00FB7F50" w:rsidRPr="00394F4A">
        <w:rPr>
          <w:rFonts w:ascii="Arial Narrow" w:hAnsi="Arial Narrow"/>
          <w:sz w:val="22"/>
          <w:szCs w:val="22"/>
        </w:rPr>
        <w:t xml:space="preserve"> dnia: </w:t>
      </w:r>
      <w:r w:rsidRPr="00394F4A">
        <w:rPr>
          <w:rFonts w:ascii="Arial Narrow" w:hAnsi="Arial Narrow"/>
          <w:sz w:val="22"/>
          <w:szCs w:val="22"/>
        </w:rPr>
        <w:t>2022-11-10</w:t>
      </w:r>
    </w:p>
    <w:p w:rsidR="00FB7F50" w:rsidRPr="00394F4A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394F4A" w:rsidRDefault="00C602C2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394F4A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394F4A" w:rsidRDefault="00C602C2" w:rsidP="00FB7F50">
      <w:pPr>
        <w:rPr>
          <w:rFonts w:ascii="Arial Narrow" w:hAnsi="Arial Narrow"/>
          <w:sz w:val="22"/>
          <w:szCs w:val="22"/>
        </w:rPr>
      </w:pPr>
      <w:r w:rsidRPr="00394F4A">
        <w:rPr>
          <w:rFonts w:ascii="Arial Narrow" w:hAnsi="Arial Narrow"/>
          <w:sz w:val="22"/>
          <w:szCs w:val="22"/>
        </w:rPr>
        <w:t>Powstańców Warszawy</w:t>
      </w:r>
      <w:r w:rsidR="00FB7F50" w:rsidRPr="00394F4A">
        <w:rPr>
          <w:rFonts w:ascii="Arial Narrow" w:hAnsi="Arial Narrow"/>
          <w:sz w:val="22"/>
          <w:szCs w:val="22"/>
        </w:rPr>
        <w:t xml:space="preserve"> </w:t>
      </w:r>
      <w:r w:rsidRPr="00394F4A">
        <w:rPr>
          <w:rFonts w:ascii="Arial Narrow" w:hAnsi="Arial Narrow"/>
          <w:sz w:val="22"/>
          <w:szCs w:val="22"/>
        </w:rPr>
        <w:t>5</w:t>
      </w:r>
    </w:p>
    <w:p w:rsidR="00FB7F50" w:rsidRPr="00394F4A" w:rsidRDefault="00C602C2" w:rsidP="00FB7F50">
      <w:pPr>
        <w:rPr>
          <w:rFonts w:ascii="Arial Narrow" w:hAnsi="Arial Narrow"/>
          <w:sz w:val="22"/>
          <w:szCs w:val="22"/>
        </w:rPr>
      </w:pPr>
      <w:r w:rsidRPr="00394F4A">
        <w:rPr>
          <w:rFonts w:ascii="Arial Narrow" w:hAnsi="Arial Narrow"/>
          <w:sz w:val="22"/>
          <w:szCs w:val="22"/>
        </w:rPr>
        <w:t>85-681</w:t>
      </w:r>
      <w:r w:rsidR="00FB7F50" w:rsidRPr="00394F4A">
        <w:rPr>
          <w:rFonts w:ascii="Arial Narrow" w:hAnsi="Arial Narrow"/>
          <w:sz w:val="22"/>
          <w:szCs w:val="22"/>
        </w:rPr>
        <w:t xml:space="preserve"> </w:t>
      </w:r>
      <w:r w:rsidRPr="00394F4A">
        <w:rPr>
          <w:rFonts w:ascii="Arial Narrow" w:hAnsi="Arial Narrow"/>
          <w:sz w:val="22"/>
          <w:szCs w:val="22"/>
        </w:rPr>
        <w:t>Bydgoszcz</w:t>
      </w:r>
    </w:p>
    <w:p w:rsidR="00FB7F50" w:rsidRPr="00394F4A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394F4A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394F4A">
        <w:rPr>
          <w:rFonts w:ascii="Arial Narrow" w:hAnsi="Arial Narrow"/>
          <w:bCs/>
          <w:sz w:val="18"/>
          <w:szCs w:val="18"/>
        </w:rPr>
        <w:t>………….</w:t>
      </w:r>
    </w:p>
    <w:p w:rsidR="00E62859" w:rsidRPr="00394F4A" w:rsidRDefault="00FB7F50" w:rsidP="00A17CDB">
      <w:pPr>
        <w:jc w:val="both"/>
        <w:rPr>
          <w:rFonts w:ascii="Arial Narrow" w:hAnsi="Arial Narrow"/>
          <w:bCs/>
          <w:sz w:val="18"/>
          <w:szCs w:val="18"/>
        </w:rPr>
      </w:pPr>
      <w:r w:rsidRPr="00394F4A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394F4A" w:rsidRDefault="00A17CDB">
      <w:pPr>
        <w:pStyle w:val="Nagwek1"/>
        <w:spacing w:before="600"/>
        <w:rPr>
          <w:rFonts w:ascii="Arial Narrow" w:hAnsi="Arial Narrow"/>
          <w:sz w:val="28"/>
        </w:rPr>
      </w:pPr>
      <w:r w:rsidRPr="00394F4A">
        <w:rPr>
          <w:rFonts w:ascii="Arial Narrow" w:hAnsi="Arial Narrow"/>
          <w:sz w:val="28"/>
        </w:rPr>
        <w:t>OGŁOSZENIE</w:t>
      </w:r>
    </w:p>
    <w:p w:rsidR="008642B3" w:rsidRPr="00394F4A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394F4A">
        <w:rPr>
          <w:rFonts w:ascii="Arial Narrow" w:hAnsi="Arial Narrow"/>
          <w:b/>
          <w:sz w:val="28"/>
        </w:rPr>
        <w:t>o</w:t>
      </w:r>
      <w:proofErr w:type="gramEnd"/>
      <w:r w:rsidRPr="00394F4A">
        <w:rPr>
          <w:rFonts w:ascii="Arial Narrow" w:hAnsi="Arial Narrow"/>
          <w:b/>
          <w:sz w:val="28"/>
        </w:rPr>
        <w:t xml:space="preserve"> </w:t>
      </w:r>
      <w:r w:rsidR="0054734E" w:rsidRPr="00394F4A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C602C2" w:rsidRPr="00394F4A" w:rsidTr="00B51B24">
        <w:trPr>
          <w:trHeight w:val="638"/>
        </w:trPr>
        <w:tc>
          <w:tcPr>
            <w:tcW w:w="959" w:type="dxa"/>
            <w:shd w:val="clear" w:color="auto" w:fill="auto"/>
          </w:tcPr>
          <w:p w:rsidR="00C602C2" w:rsidRPr="00394F4A" w:rsidRDefault="00C602C2" w:rsidP="00B51B2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394F4A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602C2" w:rsidRPr="00394F4A" w:rsidRDefault="00C602C2" w:rsidP="00B51B24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94F4A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394F4A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394F4A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394F4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94F4A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394F4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94F4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94F4A">
              <w:rPr>
                <w:rFonts w:ascii="Arial Narrow" w:hAnsi="Arial Narrow"/>
                <w:b/>
                <w:bCs/>
                <w:sz w:val="22"/>
                <w:szCs w:val="22"/>
              </w:rPr>
              <w:t>Dostawa zestawu do treningu i analizy chodu</w:t>
            </w:r>
            <w:r w:rsidRPr="00394F4A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394F4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94F4A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394F4A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394F4A">
              <w:rPr>
                <w:rFonts w:ascii="Arial Narrow" w:hAnsi="Arial Narrow"/>
                <w:b/>
                <w:sz w:val="22"/>
                <w:szCs w:val="22"/>
              </w:rPr>
              <w:t>142/2022</w:t>
            </w:r>
            <w:r w:rsidRPr="00394F4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Pr="00394F4A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  <w:r w:rsidRPr="00394F4A">
        <w:rPr>
          <w:rFonts w:ascii="Arial Narrow" w:hAnsi="Arial Narrow"/>
          <w:sz w:val="22"/>
          <w:szCs w:val="22"/>
        </w:rPr>
        <w:t xml:space="preserve">Zamawiający, </w:t>
      </w:r>
      <w:r w:rsidR="00C602C2" w:rsidRPr="00394F4A">
        <w:rPr>
          <w:rFonts w:ascii="Arial Narrow" w:hAnsi="Arial Narrow"/>
          <w:b/>
          <w:sz w:val="22"/>
          <w:szCs w:val="22"/>
        </w:rPr>
        <w:t>10WSzKzP SPZOZ</w:t>
      </w:r>
      <w:r w:rsidRPr="00394F4A">
        <w:rPr>
          <w:rFonts w:ascii="Arial Narrow" w:hAnsi="Arial Narrow"/>
          <w:sz w:val="22"/>
          <w:szCs w:val="22"/>
        </w:rPr>
        <w:t xml:space="preserve">, działając na podstawie art. 253 </w:t>
      </w:r>
      <w:r w:rsidR="00A17CDB" w:rsidRPr="00394F4A">
        <w:rPr>
          <w:rFonts w:ascii="Arial Narrow" w:hAnsi="Arial Narrow"/>
          <w:sz w:val="22"/>
          <w:szCs w:val="22"/>
        </w:rPr>
        <w:t xml:space="preserve">ust. 1 pkt. 1 i </w:t>
      </w:r>
      <w:r w:rsidRPr="00394F4A">
        <w:rPr>
          <w:rFonts w:ascii="Arial Narrow" w:hAnsi="Arial Narrow"/>
          <w:sz w:val="22"/>
          <w:szCs w:val="22"/>
        </w:rPr>
        <w:t xml:space="preserve">ust. </w:t>
      </w:r>
      <w:r w:rsidR="00A17CDB" w:rsidRPr="00394F4A">
        <w:rPr>
          <w:rFonts w:ascii="Arial Narrow" w:hAnsi="Arial Narrow"/>
          <w:sz w:val="22"/>
          <w:szCs w:val="22"/>
        </w:rPr>
        <w:t>2</w:t>
      </w:r>
      <w:r w:rsidRPr="00394F4A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C602C2" w:rsidRPr="00394F4A">
        <w:rPr>
          <w:rFonts w:ascii="Arial Narrow" w:hAnsi="Arial Narrow"/>
          <w:sz w:val="22"/>
          <w:szCs w:val="22"/>
        </w:rPr>
        <w:t>(</w:t>
      </w:r>
      <w:proofErr w:type="spellStart"/>
      <w:r w:rsidR="00C602C2" w:rsidRPr="00394F4A">
        <w:rPr>
          <w:rFonts w:ascii="Arial Narrow" w:hAnsi="Arial Narrow"/>
          <w:sz w:val="22"/>
          <w:szCs w:val="22"/>
        </w:rPr>
        <w:t>t.j</w:t>
      </w:r>
      <w:proofErr w:type="spellEnd"/>
      <w:r w:rsidR="00C602C2" w:rsidRPr="00394F4A">
        <w:rPr>
          <w:rFonts w:ascii="Arial Narrow" w:hAnsi="Arial Narrow"/>
          <w:sz w:val="22"/>
          <w:szCs w:val="22"/>
        </w:rPr>
        <w:t xml:space="preserve">. Dz. U. </w:t>
      </w:r>
      <w:proofErr w:type="gramStart"/>
      <w:r w:rsidR="00C602C2" w:rsidRPr="00394F4A">
        <w:rPr>
          <w:rFonts w:ascii="Arial Narrow" w:hAnsi="Arial Narrow"/>
          <w:sz w:val="22"/>
          <w:szCs w:val="22"/>
        </w:rPr>
        <w:t>z</w:t>
      </w:r>
      <w:proofErr w:type="gramEnd"/>
      <w:r w:rsidR="00C602C2" w:rsidRPr="00394F4A">
        <w:rPr>
          <w:rFonts w:ascii="Arial Narrow" w:hAnsi="Arial Narrow"/>
          <w:sz w:val="22"/>
          <w:szCs w:val="22"/>
        </w:rPr>
        <w:t xml:space="preserve"> 2022r. poz. 1710)</w:t>
      </w:r>
      <w:r w:rsidRPr="00394F4A">
        <w:rPr>
          <w:rFonts w:ascii="Arial Narrow" w:hAnsi="Arial Narrow"/>
          <w:sz w:val="22"/>
          <w:szCs w:val="22"/>
        </w:rPr>
        <w:t>, zwanej dalej „ustawą Pzp”</w:t>
      </w:r>
      <w:r w:rsidR="00D26ED6" w:rsidRPr="00394F4A">
        <w:rPr>
          <w:rFonts w:ascii="Arial Narrow" w:hAnsi="Arial Narrow"/>
          <w:sz w:val="22"/>
          <w:szCs w:val="22"/>
        </w:rPr>
        <w:t xml:space="preserve">, </w:t>
      </w:r>
      <w:r w:rsidRPr="00394F4A">
        <w:rPr>
          <w:rFonts w:ascii="Arial Narrow" w:hAnsi="Arial Narrow"/>
          <w:sz w:val="22"/>
          <w:szCs w:val="22"/>
        </w:rPr>
        <w:t>informuje</w:t>
      </w:r>
      <w:r w:rsidR="00D26ED6" w:rsidRPr="00394F4A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394F4A">
        <w:rPr>
          <w:rFonts w:ascii="Arial Narrow" w:hAnsi="Arial Narrow"/>
          <w:sz w:val="22"/>
          <w:szCs w:val="22"/>
        </w:rPr>
        <w:t>najkorzystniejsz</w:t>
      </w:r>
      <w:r w:rsidR="00D26ED6" w:rsidRPr="00394F4A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394F4A">
        <w:rPr>
          <w:rFonts w:ascii="Arial Narrow" w:hAnsi="Arial Narrow"/>
          <w:sz w:val="22"/>
          <w:szCs w:val="22"/>
        </w:rPr>
        <w:t>ofer</w:t>
      </w:r>
      <w:r w:rsidR="00D26ED6" w:rsidRPr="00394F4A">
        <w:rPr>
          <w:rFonts w:ascii="Arial Narrow" w:hAnsi="Arial Narrow"/>
          <w:sz w:val="22"/>
          <w:szCs w:val="22"/>
        </w:rPr>
        <w:t>t</w:t>
      </w:r>
      <w:r w:rsidR="009F0E5C" w:rsidRPr="00394F4A">
        <w:rPr>
          <w:rFonts w:ascii="Arial Narrow" w:hAnsi="Arial Narrow"/>
          <w:sz w:val="22"/>
          <w:szCs w:val="22"/>
        </w:rPr>
        <w:t>a</w:t>
      </w:r>
      <w:r w:rsidR="00D26ED6" w:rsidRPr="00394F4A">
        <w:rPr>
          <w:rFonts w:ascii="Arial Narrow" w:hAnsi="Arial Narrow"/>
          <w:sz w:val="22"/>
          <w:szCs w:val="22"/>
        </w:rPr>
        <w:t>:</w:t>
      </w:r>
    </w:p>
    <w:tbl>
      <w:tblPr>
        <w:tblW w:w="0" w:type="auto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C602C2" w:rsidRPr="00394F4A" w:rsidTr="00394F4A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C602C2" w:rsidRPr="00394F4A" w:rsidRDefault="00C602C2" w:rsidP="00B51B24">
            <w:pPr>
              <w:spacing w:before="60" w:after="40" w:line="276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94F4A">
              <w:rPr>
                <w:rFonts w:ascii="Arial Narrow" w:hAnsi="Arial Narrow"/>
                <w:b/>
                <w:sz w:val="22"/>
                <w:szCs w:val="22"/>
              </w:rPr>
              <w:t xml:space="preserve">PHU </w:t>
            </w:r>
            <w:proofErr w:type="spellStart"/>
            <w:r w:rsidRPr="00394F4A">
              <w:rPr>
                <w:rFonts w:ascii="Arial Narrow" w:hAnsi="Arial Narrow"/>
                <w:b/>
                <w:sz w:val="22"/>
                <w:szCs w:val="22"/>
              </w:rPr>
              <w:t>Technomex</w:t>
            </w:r>
            <w:proofErr w:type="spellEnd"/>
          </w:p>
          <w:p w:rsidR="00C602C2" w:rsidRPr="00394F4A" w:rsidRDefault="00C602C2" w:rsidP="00B51B2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94F4A">
              <w:rPr>
                <w:rFonts w:ascii="Arial Narrow" w:hAnsi="Arial Narrow"/>
                <w:bCs/>
                <w:sz w:val="22"/>
                <w:szCs w:val="22"/>
              </w:rPr>
              <w:t>Szparagowa</w:t>
            </w:r>
            <w:r w:rsidRPr="00394F4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94F4A">
              <w:rPr>
                <w:rFonts w:ascii="Arial Narrow" w:hAnsi="Arial Narrow"/>
                <w:bCs/>
                <w:sz w:val="22"/>
                <w:szCs w:val="22"/>
              </w:rPr>
              <w:t>15</w:t>
            </w:r>
            <w:r w:rsidRPr="00394F4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C602C2" w:rsidRPr="00394F4A" w:rsidRDefault="00C602C2" w:rsidP="00B51B24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394F4A">
              <w:rPr>
                <w:rFonts w:ascii="Arial Narrow" w:hAnsi="Arial Narrow"/>
                <w:bCs/>
                <w:sz w:val="22"/>
                <w:szCs w:val="22"/>
              </w:rPr>
              <w:t>44-141</w:t>
            </w:r>
            <w:r w:rsidRPr="00394F4A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394F4A">
              <w:rPr>
                <w:rFonts w:ascii="Arial Narrow" w:hAnsi="Arial Narrow"/>
                <w:bCs/>
                <w:sz w:val="22"/>
                <w:szCs w:val="22"/>
              </w:rPr>
              <w:t>Gliwice</w:t>
            </w:r>
          </w:p>
          <w:p w:rsidR="00C602C2" w:rsidRPr="00394F4A" w:rsidRDefault="00C602C2" w:rsidP="00B51B24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394F4A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394F4A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C602C2" w:rsidRPr="00394F4A" w:rsidRDefault="00C602C2" w:rsidP="00B51B24">
            <w:pPr>
              <w:spacing w:line="360" w:lineRule="auto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394F4A">
              <w:rPr>
                <w:rFonts w:ascii="Arial Narrow" w:hAnsi="Arial Narrow"/>
                <w:sz w:val="22"/>
                <w:szCs w:val="22"/>
              </w:rPr>
              <w:t>Zestaw do treningu i analizy chodu</w:t>
            </w:r>
            <w:r w:rsidRPr="00394F4A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394F4A">
              <w:rPr>
                <w:rFonts w:ascii="Arial Narrow" w:hAnsi="Arial Narrow"/>
                <w:b/>
                <w:sz w:val="22"/>
                <w:szCs w:val="22"/>
              </w:rPr>
              <w:t xml:space="preserve">294 391.80 </w:t>
            </w:r>
            <w:proofErr w:type="gramStart"/>
            <w:r w:rsidRPr="00394F4A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394F4A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C602C2" w:rsidRPr="00394F4A" w:rsidRDefault="00C602C2" w:rsidP="00B51B24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394F4A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C602C2" w:rsidRPr="00394F4A" w:rsidRDefault="00C602C2" w:rsidP="00394F4A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394F4A">
              <w:rPr>
                <w:rFonts w:ascii="Arial Narrow" w:hAnsi="Arial Narrow"/>
              </w:rPr>
              <w:t>W</w:t>
            </w:r>
            <w:r w:rsidR="00394F4A">
              <w:rPr>
                <w:rFonts w:ascii="Arial Narrow" w:hAnsi="Arial Narrow"/>
              </w:rPr>
              <w:t>y</w:t>
            </w:r>
            <w:r w:rsidRPr="00394F4A">
              <w:rPr>
                <w:rFonts w:ascii="Arial Narrow" w:hAnsi="Arial Narrow"/>
              </w:rPr>
              <w:t>brana oferta nie podlega wykluczeniu, oraz spełnia wszystkie warunki</w:t>
            </w:r>
            <w:bookmarkStart w:id="1" w:name="_GoBack"/>
            <w:bookmarkEnd w:id="1"/>
            <w:r w:rsidRPr="00394F4A">
              <w:rPr>
                <w:rFonts w:ascii="Arial Narrow" w:hAnsi="Arial Narrow"/>
              </w:rPr>
              <w:t xml:space="preserve"> określone w SWZ i zgodnie z określonymi w niej kryteriami jest ofertą najkorzystniejszą.</w:t>
            </w:r>
          </w:p>
        </w:tc>
      </w:tr>
    </w:tbl>
    <w:p w:rsidR="003A0AFC" w:rsidRPr="00394F4A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394F4A">
        <w:rPr>
          <w:rFonts w:ascii="Arial Narrow" w:hAnsi="Arial Narrow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4" w:type="dxa"/>
        <w:tblInd w:w="-34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5"/>
        <w:gridCol w:w="3645"/>
        <w:gridCol w:w="1943"/>
        <w:gridCol w:w="1943"/>
        <w:gridCol w:w="1458"/>
      </w:tblGrid>
      <w:tr w:rsidR="00394F4A" w:rsidRPr="00394F4A" w:rsidTr="00394F4A">
        <w:trPr>
          <w:trHeight w:val="515"/>
        </w:trPr>
        <w:tc>
          <w:tcPr>
            <w:tcW w:w="1215" w:type="dxa"/>
            <w:vAlign w:val="center"/>
          </w:tcPr>
          <w:p w:rsidR="00394F4A" w:rsidRPr="00394F4A" w:rsidRDefault="00394F4A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bookmarkStart w:id="2" w:name="_Hlk53517864"/>
            <w:r w:rsidRPr="00394F4A">
              <w:rPr>
                <w:rFonts w:ascii="Arial Narrow" w:hAnsi="Arial Narrow" w:cs="Times New Roman"/>
                <w:sz w:val="22"/>
                <w:szCs w:val="18"/>
              </w:rPr>
              <w:t>Nr oferty</w:t>
            </w:r>
          </w:p>
        </w:tc>
        <w:tc>
          <w:tcPr>
            <w:tcW w:w="3645" w:type="dxa"/>
            <w:vAlign w:val="center"/>
          </w:tcPr>
          <w:p w:rsidR="00394F4A" w:rsidRPr="00394F4A" w:rsidRDefault="00394F4A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394F4A">
              <w:rPr>
                <w:rFonts w:ascii="Arial Narrow" w:hAnsi="Arial Narrow" w:cs="Times New Roman"/>
                <w:sz w:val="22"/>
                <w:szCs w:val="18"/>
              </w:rPr>
              <w:t>Nazwa i adres wykonawcy</w:t>
            </w:r>
          </w:p>
        </w:tc>
        <w:tc>
          <w:tcPr>
            <w:tcW w:w="1943" w:type="dxa"/>
            <w:vAlign w:val="center"/>
          </w:tcPr>
          <w:p w:rsidR="00394F4A" w:rsidRPr="00394F4A" w:rsidRDefault="00394F4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394F4A">
              <w:rPr>
                <w:rFonts w:ascii="Arial Narrow" w:hAnsi="Arial Narrow" w:cs="Times New Roman"/>
                <w:bCs/>
                <w:sz w:val="22"/>
                <w:szCs w:val="18"/>
              </w:rPr>
              <w:t>Cena</w:t>
            </w:r>
          </w:p>
        </w:tc>
        <w:tc>
          <w:tcPr>
            <w:tcW w:w="1943" w:type="dxa"/>
            <w:vAlign w:val="center"/>
          </w:tcPr>
          <w:p w:rsidR="00394F4A" w:rsidRPr="00394F4A" w:rsidRDefault="00394F4A" w:rsidP="00B464D3">
            <w:pPr>
              <w:pStyle w:val="Zwykytekst"/>
              <w:spacing w:before="40" w:after="40"/>
              <w:jc w:val="center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394F4A">
              <w:rPr>
                <w:rFonts w:ascii="Arial Narrow" w:hAnsi="Arial Narrow" w:cs="Times New Roman"/>
                <w:bCs/>
                <w:sz w:val="22"/>
                <w:szCs w:val="18"/>
              </w:rPr>
              <w:t>Długość okresu gwarancji</w:t>
            </w:r>
          </w:p>
        </w:tc>
        <w:tc>
          <w:tcPr>
            <w:tcW w:w="1458" w:type="dxa"/>
            <w:vAlign w:val="center"/>
          </w:tcPr>
          <w:p w:rsidR="00394F4A" w:rsidRPr="00394F4A" w:rsidRDefault="00394F4A" w:rsidP="008567C7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394F4A">
              <w:rPr>
                <w:rFonts w:ascii="Arial Narrow" w:hAnsi="Arial Narrow" w:cs="Times New Roman"/>
                <w:sz w:val="22"/>
                <w:szCs w:val="18"/>
              </w:rPr>
              <w:t>Łączna liczba punktów</w:t>
            </w:r>
          </w:p>
        </w:tc>
      </w:tr>
      <w:bookmarkEnd w:id="2"/>
      <w:tr w:rsidR="00394F4A" w:rsidRPr="00394F4A" w:rsidTr="00394F4A">
        <w:trPr>
          <w:trHeight w:val="743"/>
        </w:trPr>
        <w:tc>
          <w:tcPr>
            <w:tcW w:w="1215" w:type="dxa"/>
            <w:vAlign w:val="center"/>
          </w:tcPr>
          <w:p w:rsidR="00394F4A" w:rsidRPr="00394F4A" w:rsidRDefault="00394F4A" w:rsidP="00B51B24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394F4A">
              <w:rPr>
                <w:rFonts w:ascii="Arial Narrow" w:hAnsi="Arial Narrow" w:cs="Times New Roman"/>
                <w:sz w:val="22"/>
                <w:szCs w:val="18"/>
              </w:rPr>
              <w:t>1</w:t>
            </w:r>
          </w:p>
        </w:tc>
        <w:tc>
          <w:tcPr>
            <w:tcW w:w="3645" w:type="dxa"/>
            <w:vAlign w:val="center"/>
          </w:tcPr>
          <w:p w:rsidR="00394F4A" w:rsidRPr="00394F4A" w:rsidRDefault="00394F4A" w:rsidP="00B51B24">
            <w:pPr>
              <w:pStyle w:val="Zwykytekst"/>
              <w:spacing w:before="40" w:after="40"/>
              <w:rPr>
                <w:rFonts w:ascii="Arial Narrow" w:hAnsi="Arial Narrow" w:cs="Times New Roman"/>
                <w:b/>
                <w:sz w:val="22"/>
                <w:szCs w:val="18"/>
              </w:rPr>
            </w:pPr>
            <w:r w:rsidRPr="00394F4A">
              <w:rPr>
                <w:rFonts w:ascii="Arial Narrow" w:hAnsi="Arial Narrow" w:cs="Times New Roman"/>
                <w:b/>
                <w:sz w:val="22"/>
                <w:szCs w:val="18"/>
              </w:rPr>
              <w:t xml:space="preserve">PHU </w:t>
            </w:r>
            <w:proofErr w:type="spellStart"/>
            <w:r w:rsidRPr="00394F4A">
              <w:rPr>
                <w:rFonts w:ascii="Arial Narrow" w:hAnsi="Arial Narrow" w:cs="Times New Roman"/>
                <w:b/>
                <w:sz w:val="22"/>
                <w:szCs w:val="18"/>
              </w:rPr>
              <w:t>Technomex</w:t>
            </w:r>
            <w:proofErr w:type="spellEnd"/>
          </w:p>
          <w:p w:rsidR="00394F4A" w:rsidRPr="00394F4A" w:rsidRDefault="00394F4A" w:rsidP="00B51B24">
            <w:pPr>
              <w:pStyle w:val="Zwykytekst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394F4A">
              <w:rPr>
                <w:rFonts w:ascii="Arial Narrow" w:hAnsi="Arial Narrow" w:cs="Times New Roman"/>
                <w:bCs/>
                <w:sz w:val="22"/>
                <w:szCs w:val="18"/>
              </w:rPr>
              <w:t>Szparagowa</w:t>
            </w:r>
            <w:r w:rsidRPr="00394F4A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394F4A">
              <w:rPr>
                <w:rFonts w:ascii="Arial Narrow" w:hAnsi="Arial Narrow" w:cs="Times New Roman"/>
                <w:bCs/>
                <w:sz w:val="22"/>
                <w:szCs w:val="18"/>
              </w:rPr>
              <w:t>15</w:t>
            </w:r>
            <w:r w:rsidRPr="00394F4A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</w:p>
          <w:p w:rsidR="00394F4A" w:rsidRPr="00394F4A" w:rsidRDefault="00394F4A" w:rsidP="00B51B24">
            <w:pPr>
              <w:pStyle w:val="Zwykytekst"/>
              <w:spacing w:after="40"/>
              <w:rPr>
                <w:rFonts w:ascii="Arial Narrow" w:hAnsi="Arial Narrow" w:cs="Times New Roman"/>
                <w:bCs/>
                <w:sz w:val="22"/>
                <w:szCs w:val="18"/>
              </w:rPr>
            </w:pPr>
            <w:r w:rsidRPr="00394F4A">
              <w:rPr>
                <w:rFonts w:ascii="Arial Narrow" w:hAnsi="Arial Narrow" w:cs="Times New Roman"/>
                <w:bCs/>
                <w:sz w:val="22"/>
                <w:szCs w:val="18"/>
              </w:rPr>
              <w:t>44-141</w:t>
            </w:r>
            <w:r w:rsidRPr="00394F4A">
              <w:rPr>
                <w:rFonts w:ascii="Arial Narrow" w:hAnsi="Arial Narrow" w:cs="Times New Roman"/>
                <w:bCs/>
                <w:sz w:val="22"/>
                <w:szCs w:val="18"/>
              </w:rPr>
              <w:t xml:space="preserve"> </w:t>
            </w:r>
            <w:r w:rsidRPr="00394F4A">
              <w:rPr>
                <w:rFonts w:ascii="Arial Narrow" w:hAnsi="Arial Narrow" w:cs="Times New Roman"/>
                <w:bCs/>
                <w:sz w:val="22"/>
                <w:szCs w:val="18"/>
              </w:rPr>
              <w:t>Gliwice</w:t>
            </w:r>
          </w:p>
        </w:tc>
        <w:tc>
          <w:tcPr>
            <w:tcW w:w="1943" w:type="dxa"/>
            <w:vAlign w:val="center"/>
          </w:tcPr>
          <w:p w:rsidR="00394F4A" w:rsidRPr="00394F4A" w:rsidRDefault="00394F4A" w:rsidP="00B51B24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394F4A">
              <w:rPr>
                <w:rFonts w:ascii="Arial Narrow" w:hAnsi="Arial Narrow" w:cs="Times New Roman"/>
                <w:sz w:val="22"/>
                <w:szCs w:val="18"/>
              </w:rPr>
              <w:t xml:space="preserve">  60,00</w:t>
            </w:r>
          </w:p>
        </w:tc>
        <w:tc>
          <w:tcPr>
            <w:tcW w:w="1943" w:type="dxa"/>
            <w:vAlign w:val="center"/>
          </w:tcPr>
          <w:p w:rsidR="00394F4A" w:rsidRPr="00394F4A" w:rsidRDefault="00394F4A" w:rsidP="00B51B24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394F4A">
              <w:rPr>
                <w:rFonts w:ascii="Arial Narrow" w:hAnsi="Arial Narrow" w:cs="Times New Roman"/>
                <w:sz w:val="22"/>
                <w:szCs w:val="18"/>
              </w:rPr>
              <w:t xml:space="preserve">  40,00</w:t>
            </w:r>
          </w:p>
        </w:tc>
        <w:tc>
          <w:tcPr>
            <w:tcW w:w="1458" w:type="dxa"/>
            <w:vAlign w:val="center"/>
          </w:tcPr>
          <w:p w:rsidR="00394F4A" w:rsidRPr="00394F4A" w:rsidRDefault="00394F4A" w:rsidP="00B51B24">
            <w:pPr>
              <w:pStyle w:val="Zwykytekst"/>
              <w:jc w:val="center"/>
              <w:rPr>
                <w:rFonts w:ascii="Arial Narrow" w:hAnsi="Arial Narrow" w:cs="Times New Roman"/>
                <w:sz w:val="22"/>
                <w:szCs w:val="18"/>
              </w:rPr>
            </w:pPr>
            <w:r w:rsidRPr="00394F4A">
              <w:rPr>
                <w:rFonts w:ascii="Arial Narrow" w:hAnsi="Arial Narrow" w:cs="Times New Roman"/>
                <w:sz w:val="22"/>
                <w:szCs w:val="18"/>
              </w:rPr>
              <w:t xml:space="preserve">  100,00</w:t>
            </w:r>
          </w:p>
        </w:tc>
      </w:tr>
    </w:tbl>
    <w:p w:rsidR="00E85D70" w:rsidRPr="00394F4A" w:rsidRDefault="00E85D70" w:rsidP="004E7234">
      <w:pPr>
        <w:spacing w:before="120"/>
        <w:ind w:firstLine="709"/>
        <w:jc w:val="both"/>
        <w:rPr>
          <w:rFonts w:ascii="Arial Narrow" w:hAnsi="Arial Narrow"/>
          <w:color w:val="000000"/>
        </w:rPr>
      </w:pPr>
    </w:p>
    <w:p w:rsidR="00F960D7" w:rsidRPr="00394F4A" w:rsidRDefault="00F960D7" w:rsidP="00F33C66">
      <w:pPr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F960D7" w:rsidRPr="00394F4A" w:rsidRDefault="00F960D7" w:rsidP="00F960D7">
      <w:pPr>
        <w:spacing w:line="360" w:lineRule="auto"/>
        <w:jc w:val="both"/>
        <w:rPr>
          <w:rFonts w:ascii="Arial Narrow" w:hAnsi="Arial Narrow"/>
          <w:bCs/>
        </w:rPr>
      </w:pPr>
    </w:p>
    <w:p w:rsidR="00B464D3" w:rsidRPr="00394F4A" w:rsidRDefault="00B464D3" w:rsidP="00B464D3">
      <w:pPr>
        <w:spacing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394F4A">
        <w:rPr>
          <w:rFonts w:ascii="Arial Narrow" w:hAnsi="Arial Narrow"/>
          <w:i/>
          <w:sz w:val="22"/>
          <w:szCs w:val="22"/>
        </w:rPr>
        <w:t>Zamawiający</w:t>
      </w:r>
      <w:r w:rsidR="00394F4A">
        <w:rPr>
          <w:rFonts w:ascii="Arial Narrow" w:hAnsi="Arial Narrow"/>
          <w:i/>
          <w:sz w:val="22"/>
          <w:szCs w:val="22"/>
        </w:rPr>
        <w:tab/>
      </w:r>
      <w:r w:rsidR="00394F4A">
        <w:rPr>
          <w:rFonts w:ascii="Arial Narrow" w:hAnsi="Arial Narrow"/>
          <w:i/>
          <w:sz w:val="22"/>
          <w:szCs w:val="22"/>
        </w:rPr>
        <w:tab/>
      </w:r>
      <w:r w:rsidR="00394F4A">
        <w:rPr>
          <w:rFonts w:ascii="Arial Narrow" w:hAnsi="Arial Narrow"/>
          <w:i/>
          <w:sz w:val="22"/>
          <w:szCs w:val="22"/>
        </w:rPr>
        <w:tab/>
      </w:r>
    </w:p>
    <w:bookmarkEnd w:id="0"/>
    <w:p w:rsidR="00394F4A" w:rsidRDefault="00394F4A" w:rsidP="00394F4A">
      <w:pPr>
        <w:rPr>
          <w:rFonts w:ascii="Arial Narrow" w:hAnsi="Arial Narrow"/>
          <w:sz w:val="20"/>
          <w:szCs w:val="22"/>
        </w:rPr>
      </w:pPr>
    </w:p>
    <w:p w:rsidR="008642B3" w:rsidRPr="00394F4A" w:rsidRDefault="00394F4A" w:rsidP="00394F4A">
      <w:pPr>
        <w:rPr>
          <w:rFonts w:ascii="Arial Narrow" w:hAnsi="Arial Narrow"/>
          <w:sz w:val="20"/>
          <w:szCs w:val="22"/>
        </w:rPr>
      </w:pPr>
      <w:r w:rsidRPr="00394F4A">
        <w:rPr>
          <w:rFonts w:ascii="Arial Narrow" w:hAnsi="Arial Narrow"/>
          <w:sz w:val="20"/>
          <w:szCs w:val="22"/>
        </w:rPr>
        <w:t>Wykonano w 2 egz. na 1 ark.</w:t>
      </w:r>
    </w:p>
    <w:p w:rsidR="00394F4A" w:rsidRPr="00394F4A" w:rsidRDefault="00394F4A" w:rsidP="00394F4A">
      <w:pPr>
        <w:rPr>
          <w:rFonts w:ascii="Arial Narrow" w:hAnsi="Arial Narrow"/>
          <w:sz w:val="20"/>
          <w:szCs w:val="22"/>
        </w:rPr>
      </w:pPr>
      <w:r w:rsidRPr="00394F4A">
        <w:rPr>
          <w:rFonts w:ascii="Arial Narrow" w:hAnsi="Arial Narrow"/>
          <w:sz w:val="20"/>
          <w:szCs w:val="22"/>
        </w:rPr>
        <w:t>Egz. 1 – biuro przepustek</w:t>
      </w:r>
    </w:p>
    <w:p w:rsidR="00394F4A" w:rsidRPr="00394F4A" w:rsidRDefault="00394F4A" w:rsidP="00394F4A">
      <w:pPr>
        <w:rPr>
          <w:rFonts w:ascii="Arial Narrow" w:hAnsi="Arial Narrow"/>
          <w:sz w:val="20"/>
          <w:szCs w:val="22"/>
        </w:rPr>
      </w:pPr>
      <w:r w:rsidRPr="00394F4A">
        <w:rPr>
          <w:rFonts w:ascii="Arial Narrow" w:hAnsi="Arial Narrow"/>
          <w:sz w:val="20"/>
          <w:szCs w:val="22"/>
        </w:rPr>
        <w:t>Egz. 2 – hol szpitala</w:t>
      </w:r>
    </w:p>
    <w:p w:rsidR="00394F4A" w:rsidRPr="00394F4A" w:rsidRDefault="00394F4A" w:rsidP="00394F4A">
      <w:pPr>
        <w:rPr>
          <w:rFonts w:ascii="Arial Narrow" w:hAnsi="Arial Narrow"/>
          <w:sz w:val="20"/>
          <w:szCs w:val="22"/>
        </w:rPr>
      </w:pPr>
      <w:r w:rsidRPr="00394F4A">
        <w:rPr>
          <w:rFonts w:ascii="Arial Narrow" w:hAnsi="Arial Narrow"/>
          <w:sz w:val="20"/>
          <w:szCs w:val="22"/>
        </w:rPr>
        <w:t>Wyk. A. Przykłota – tel. 261 417 449</w:t>
      </w:r>
    </w:p>
    <w:p w:rsidR="00394F4A" w:rsidRPr="00394F4A" w:rsidRDefault="00394F4A" w:rsidP="00394F4A">
      <w:pPr>
        <w:rPr>
          <w:rFonts w:ascii="Arial Narrow" w:hAnsi="Arial Narrow"/>
          <w:sz w:val="28"/>
          <w:szCs w:val="32"/>
        </w:rPr>
      </w:pPr>
      <w:proofErr w:type="gramStart"/>
      <w:r w:rsidRPr="00394F4A">
        <w:rPr>
          <w:rFonts w:ascii="Arial Narrow" w:hAnsi="Arial Narrow"/>
          <w:sz w:val="20"/>
          <w:szCs w:val="22"/>
        </w:rPr>
        <w:t>data</w:t>
      </w:r>
      <w:proofErr w:type="gramEnd"/>
      <w:r w:rsidRPr="00394F4A">
        <w:rPr>
          <w:rFonts w:ascii="Arial Narrow" w:hAnsi="Arial Narrow"/>
          <w:sz w:val="20"/>
          <w:szCs w:val="22"/>
        </w:rPr>
        <w:t xml:space="preserve">: 10.11.2022 </w:t>
      </w:r>
      <w:proofErr w:type="gramStart"/>
      <w:r w:rsidRPr="00394F4A">
        <w:rPr>
          <w:rFonts w:ascii="Arial Narrow" w:hAnsi="Arial Narrow"/>
          <w:sz w:val="20"/>
          <w:szCs w:val="22"/>
        </w:rPr>
        <w:t>r</w:t>
      </w:r>
      <w:proofErr w:type="gramEnd"/>
      <w:r w:rsidRPr="00394F4A">
        <w:rPr>
          <w:rFonts w:ascii="Arial Narrow" w:hAnsi="Arial Narrow"/>
          <w:sz w:val="20"/>
          <w:szCs w:val="22"/>
        </w:rPr>
        <w:t>.</w:t>
      </w:r>
    </w:p>
    <w:sectPr w:rsidR="00394F4A" w:rsidRPr="00394F4A" w:rsidSect="00394F4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993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F7C92" w:rsidRDefault="003F7C92">
      <w:r>
        <w:separator/>
      </w:r>
    </w:p>
  </w:endnote>
  <w:endnote w:type="continuationSeparator" w:id="0">
    <w:p w:rsidR="003F7C92" w:rsidRDefault="003F7C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F7C92" w:rsidRDefault="003F7C92">
      <w:r>
        <w:separator/>
      </w:r>
    </w:p>
  </w:footnote>
  <w:footnote w:type="continuationSeparator" w:id="0">
    <w:p w:rsidR="003F7C92" w:rsidRDefault="003F7C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394F4A" w:rsidRDefault="00394F4A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142/2022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7C92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94F4A"/>
    <w:rsid w:val="003A0AFC"/>
    <w:rsid w:val="003D611C"/>
    <w:rsid w:val="003F7C92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2C2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196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2022-11-10T12:58:00Z</dcterms:created>
  <dcterms:modified xsi:type="dcterms:W3CDTF">2022-11-10T13:00:00Z</dcterms:modified>
</cp:coreProperties>
</file>