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821B6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21B6C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821B6C">
        <w:rPr>
          <w:rFonts w:ascii="Arial" w:hAnsi="Arial" w:cs="Arial"/>
          <w:sz w:val="24"/>
          <w:szCs w:val="24"/>
        </w:rPr>
        <w:t>2022-11-18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821B6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21B6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821B6C" w:rsidP="00D665F5">
      <w:pPr>
        <w:rPr>
          <w:rFonts w:ascii="Arial" w:hAnsi="Arial" w:cs="Arial"/>
          <w:sz w:val="24"/>
          <w:szCs w:val="24"/>
        </w:rPr>
      </w:pPr>
      <w:r w:rsidRPr="00821B6C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</w:p>
    <w:p w:rsidR="00D665F5" w:rsidRPr="00355C9D" w:rsidRDefault="00821B6C" w:rsidP="00D665F5">
      <w:pPr>
        <w:rPr>
          <w:rFonts w:ascii="Arial" w:hAnsi="Arial" w:cs="Arial"/>
          <w:sz w:val="24"/>
          <w:szCs w:val="24"/>
        </w:rPr>
      </w:pPr>
      <w:r w:rsidRPr="00821B6C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4A2207" w:rsidRPr="00821B6C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821B6C" w:rsidRPr="00821B6C">
        <w:rPr>
          <w:rFonts w:ascii="Arial" w:hAnsi="Arial" w:cs="Arial"/>
          <w:b/>
          <w:sz w:val="24"/>
          <w:szCs w:val="24"/>
        </w:rPr>
        <w:t>KA-2/128/2022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21B6C" w:rsidRPr="00821B6C">
        <w:rPr>
          <w:rFonts w:ascii="Arial" w:hAnsi="Arial" w:cs="Arial"/>
          <w:sz w:val="24"/>
          <w:szCs w:val="24"/>
        </w:rPr>
        <w:t>podstawowy</w:t>
      </w:r>
      <w:r w:rsidR="004A2207">
        <w:rPr>
          <w:rFonts w:ascii="Arial" w:hAnsi="Arial" w:cs="Arial"/>
          <w:sz w:val="24"/>
          <w:szCs w:val="24"/>
        </w:rPr>
        <w:t>m</w:t>
      </w:r>
      <w:r w:rsidR="00821B6C" w:rsidRPr="00821B6C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821B6C" w:rsidRPr="00821B6C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821B6C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821B6C">
        <w:rPr>
          <w:rFonts w:ascii="Arial" w:hAnsi="Arial" w:cs="Arial"/>
          <w:b/>
          <w:szCs w:val="24"/>
        </w:rPr>
        <w:t xml:space="preserve">Zapewnienie dostępu do obiektów i usług </w:t>
      </w:r>
      <w:proofErr w:type="spellStart"/>
      <w:r w:rsidRPr="00821B6C">
        <w:rPr>
          <w:rFonts w:ascii="Arial" w:hAnsi="Arial" w:cs="Arial"/>
          <w:b/>
          <w:szCs w:val="24"/>
        </w:rPr>
        <w:t>rekreacyjno</w:t>
      </w:r>
      <w:proofErr w:type="spellEnd"/>
      <w:r w:rsidRPr="00821B6C">
        <w:rPr>
          <w:rFonts w:ascii="Arial" w:hAnsi="Arial" w:cs="Arial"/>
          <w:b/>
          <w:szCs w:val="24"/>
        </w:rPr>
        <w:t xml:space="preserve"> - sportowych na podstawie imiennych kart abonamentowych dla pracowników, emerytów, rencistów Politechniki Krakowskiej oraz członków ich rodzin </w:t>
      </w:r>
      <w:r w:rsidR="004A2207">
        <w:rPr>
          <w:rFonts w:ascii="Arial" w:hAnsi="Arial" w:cs="Arial"/>
          <w:b/>
          <w:szCs w:val="24"/>
        </w:rPr>
        <w:t xml:space="preserve">                                            </w:t>
      </w:r>
      <w:r w:rsidRPr="00821B6C">
        <w:rPr>
          <w:rFonts w:ascii="Arial" w:hAnsi="Arial" w:cs="Arial"/>
          <w:b/>
          <w:szCs w:val="24"/>
        </w:rPr>
        <w:t>na terenie całej Polski.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21B6C" w:rsidRPr="00821B6C">
        <w:rPr>
          <w:rFonts w:ascii="Arial" w:hAnsi="Arial" w:cs="Arial"/>
          <w:sz w:val="24"/>
          <w:szCs w:val="24"/>
        </w:rPr>
        <w:t>(</w:t>
      </w:r>
      <w:proofErr w:type="spellStart"/>
      <w:r w:rsidR="00821B6C" w:rsidRPr="00821B6C">
        <w:rPr>
          <w:rFonts w:ascii="Arial" w:hAnsi="Arial" w:cs="Arial"/>
          <w:sz w:val="24"/>
          <w:szCs w:val="24"/>
        </w:rPr>
        <w:t>t.j</w:t>
      </w:r>
      <w:proofErr w:type="spellEnd"/>
      <w:r w:rsidR="00821B6C" w:rsidRPr="00821B6C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21B6C" w:rsidRPr="00821B6C">
        <w:rPr>
          <w:rFonts w:ascii="Arial" w:hAnsi="Arial" w:cs="Arial"/>
          <w:sz w:val="24"/>
          <w:szCs w:val="24"/>
        </w:rPr>
        <w:t>18/11/2022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21B6C" w:rsidRPr="00821B6C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821B6C" w:rsidRPr="00355C9D" w:rsidTr="000C45EC">
        <w:tc>
          <w:tcPr>
            <w:tcW w:w="993" w:type="dxa"/>
            <w:shd w:val="clear" w:color="auto" w:fill="auto"/>
            <w:vAlign w:val="center"/>
          </w:tcPr>
          <w:p w:rsidR="00821B6C" w:rsidRPr="00355C9D" w:rsidRDefault="00821B6C" w:rsidP="000C45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21B6C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21B6C" w:rsidRPr="00355C9D" w:rsidRDefault="00821B6C" w:rsidP="000C45EC">
            <w:pPr>
              <w:spacing w:before="80"/>
              <w:rPr>
                <w:rFonts w:ascii="Arial" w:hAnsi="Arial" w:cs="Arial"/>
              </w:rPr>
            </w:pPr>
            <w:r w:rsidRPr="00821B6C">
              <w:rPr>
                <w:rFonts w:ascii="Arial" w:hAnsi="Arial" w:cs="Arial"/>
              </w:rPr>
              <w:t>Benefit Systems S.A.</w:t>
            </w:r>
          </w:p>
          <w:p w:rsidR="00821B6C" w:rsidRPr="00355C9D" w:rsidRDefault="00821B6C" w:rsidP="000C45EC">
            <w:pPr>
              <w:rPr>
                <w:rFonts w:ascii="Arial" w:hAnsi="Arial" w:cs="Arial"/>
              </w:rPr>
            </w:pPr>
            <w:r w:rsidRPr="00821B6C">
              <w:rPr>
                <w:rFonts w:ascii="Arial" w:hAnsi="Arial" w:cs="Arial"/>
              </w:rPr>
              <w:t>Plac Europejski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21B6C">
              <w:rPr>
                <w:rFonts w:ascii="Arial" w:hAnsi="Arial" w:cs="Arial"/>
              </w:rPr>
              <w:t>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821B6C" w:rsidRPr="00355C9D" w:rsidRDefault="00821B6C" w:rsidP="000C45EC">
            <w:pPr>
              <w:spacing w:after="80"/>
              <w:jc w:val="both"/>
              <w:rPr>
                <w:rFonts w:ascii="Arial" w:hAnsi="Arial" w:cs="Arial"/>
              </w:rPr>
            </w:pPr>
            <w:r w:rsidRPr="00821B6C">
              <w:rPr>
                <w:rFonts w:ascii="Arial" w:hAnsi="Arial" w:cs="Arial"/>
              </w:rPr>
              <w:t>00-844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21B6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21B6C" w:rsidRPr="00355C9D" w:rsidRDefault="00821B6C" w:rsidP="000C45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21B6C">
              <w:rPr>
                <w:rFonts w:ascii="Arial" w:hAnsi="Arial" w:cs="Arial"/>
              </w:rPr>
              <w:t>1 280 100.00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p w:rsidR="00A80738" w:rsidRPr="004A2207" w:rsidRDefault="004A2207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szCs w:val="24"/>
        </w:rPr>
      </w:pPr>
      <w:r w:rsidRPr="004A2207">
        <w:rPr>
          <w:rFonts w:ascii="Arial" w:hAnsi="Arial" w:cs="Arial"/>
          <w:szCs w:val="24"/>
        </w:rPr>
        <w:t>ZAMAWIAJĄCY</w:t>
      </w:r>
    </w:p>
    <w:sectPr w:rsidR="00A80738" w:rsidRPr="004A220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75BB" w:rsidRDefault="007575BB">
      <w:r>
        <w:separator/>
      </w:r>
    </w:p>
  </w:endnote>
  <w:endnote w:type="continuationSeparator" w:id="0">
    <w:p w:rsidR="007575BB" w:rsidRDefault="00757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75BB" w:rsidRDefault="007575BB">
      <w:r>
        <w:separator/>
      </w:r>
    </w:p>
  </w:footnote>
  <w:footnote w:type="continuationSeparator" w:id="0">
    <w:p w:rsidR="007575BB" w:rsidRDefault="00757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B6C" w:rsidRDefault="00821B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B6C" w:rsidRDefault="00821B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B6C" w:rsidRDefault="00821B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75B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A2207"/>
    <w:rsid w:val="004C7E9B"/>
    <w:rsid w:val="00577BC6"/>
    <w:rsid w:val="00601802"/>
    <w:rsid w:val="0069085C"/>
    <w:rsid w:val="007575BB"/>
    <w:rsid w:val="00821B6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D1793B"/>
  <w15:chartTrackingRefBased/>
  <w15:docId w15:val="{13981740-B87D-42ED-94FF-CA801E18C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137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2022-11-18T11:37:00Z</dcterms:created>
  <dcterms:modified xsi:type="dcterms:W3CDTF">2022-11-18T11:41:00Z</dcterms:modified>
</cp:coreProperties>
</file>